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4A" w:rsidRPr="00373F58" w:rsidRDefault="005D4041" w:rsidP="007A591B">
      <w:pPr>
        <w:jc w:val="center"/>
      </w:pPr>
      <w:bookmarkStart w:id="0" w:name="_Toc16060180"/>
      <w:bookmarkStart w:id="1" w:name="_Toc17751728"/>
      <w:bookmarkStart w:id="2" w:name="_Toc20730540"/>
      <w:bookmarkStart w:id="3" w:name="_Toc96499791"/>
      <w:bookmarkStart w:id="4" w:name="_Toc529097495"/>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07.55pt;margin-top:-36pt;width:223.45pt;height:63.2pt;z-index:-2;visibility:visible">
            <v:imagedata r:id="rId8" o:title=""/>
          </v:shape>
        </w:pict>
      </w:r>
      <w:r>
        <w:rPr>
          <w:noProof/>
          <w:lang w:eastAsia="sl-SI"/>
        </w:rPr>
        <w:pict>
          <v:shape id="_x0000_s1027" type="#_x0000_t75" style="position:absolute;left:0;text-align:left;margin-left:38.7pt;margin-top:51pt;width:239.5pt;height:41.7pt;z-index:-1;mso-position-horizontal-relative:page;mso-position-vertical-relative:page">
            <v:imagedata r:id="rId9" o:title=""/>
            <w10:wrap anchorx="page" anchory="page"/>
          </v:shape>
        </w:pict>
      </w:r>
    </w:p>
    <w:p w:rsidR="00DE2A4A" w:rsidRPr="00373F58" w:rsidRDefault="00DE2A4A" w:rsidP="00AE6FB6">
      <w:pPr>
        <w:jc w:val="right"/>
      </w:pPr>
    </w:p>
    <w:p w:rsidR="00DE2A4A" w:rsidRPr="00373F58"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Default="00DE2A4A" w:rsidP="00527DFC">
      <w:pPr>
        <w:jc w:val="center"/>
      </w:pPr>
    </w:p>
    <w:p w:rsidR="00DE2A4A" w:rsidRPr="00373F58" w:rsidRDefault="00DE2A4A" w:rsidP="00527DFC">
      <w:pPr>
        <w:jc w:val="center"/>
      </w:pPr>
    </w:p>
    <w:p w:rsidR="00DE2A4A" w:rsidRPr="00373F58" w:rsidRDefault="00DE2A4A" w:rsidP="00527DFC"/>
    <w:p w:rsidR="00DE2A4A" w:rsidRPr="00373F58" w:rsidRDefault="00DE2A4A" w:rsidP="00527DFC"/>
    <w:p w:rsidR="00201ECB" w:rsidRDefault="00201ECB" w:rsidP="00DA48F7">
      <w:pPr>
        <w:spacing w:before="0" w:after="0"/>
        <w:jc w:val="center"/>
        <w:rPr>
          <w:rFonts w:ascii="Verdana" w:hAnsi="Verdana" w:cs="Verdana"/>
          <w:b/>
          <w:bCs/>
          <w:color w:val="000080"/>
          <w:sz w:val="36"/>
          <w:szCs w:val="36"/>
          <w:lang w:eastAsia="sl-SI"/>
        </w:rPr>
      </w:pPr>
      <w:r>
        <w:rPr>
          <w:rFonts w:ascii="Verdana" w:hAnsi="Verdana" w:cs="Verdana"/>
          <w:b/>
          <w:bCs/>
          <w:color w:val="000080"/>
          <w:sz w:val="36"/>
          <w:szCs w:val="36"/>
          <w:lang w:eastAsia="sl-SI"/>
        </w:rPr>
        <w:t>e-Vročanje</w:t>
      </w:r>
    </w:p>
    <w:p w:rsidR="00201ECB" w:rsidRDefault="00201ECB" w:rsidP="00201ECB">
      <w:pPr>
        <w:spacing w:before="0" w:after="0"/>
        <w:jc w:val="center"/>
        <w:rPr>
          <w:rFonts w:ascii="Verdana" w:hAnsi="Verdana" w:cs="Verdana"/>
          <w:b/>
          <w:bCs/>
          <w:color w:val="000080"/>
          <w:sz w:val="36"/>
          <w:szCs w:val="36"/>
          <w:lang w:eastAsia="sl-SI"/>
        </w:rPr>
      </w:pPr>
      <w:r>
        <w:rPr>
          <w:rFonts w:ascii="Verdana" w:hAnsi="Verdana" w:cs="Verdana"/>
          <w:b/>
          <w:bCs/>
          <w:color w:val="000080"/>
          <w:sz w:val="36"/>
          <w:szCs w:val="36"/>
          <w:lang w:eastAsia="sl-SI"/>
        </w:rPr>
        <w:t>Razvijalska specifikacija</w:t>
      </w:r>
    </w:p>
    <w:p w:rsidR="003F046F" w:rsidRDefault="003F046F" w:rsidP="00201ECB">
      <w:pPr>
        <w:spacing w:before="0" w:after="0"/>
        <w:jc w:val="center"/>
        <w:rPr>
          <w:rFonts w:ascii="Verdana" w:hAnsi="Verdana" w:cs="Verdana"/>
          <w:b/>
          <w:bCs/>
          <w:color w:val="000080"/>
          <w:sz w:val="36"/>
          <w:szCs w:val="36"/>
          <w:lang w:eastAsia="sl-SI"/>
        </w:rPr>
      </w:pPr>
      <w:r>
        <w:rPr>
          <w:rFonts w:ascii="Verdana" w:hAnsi="Verdana" w:cs="Verdana"/>
          <w:b/>
          <w:bCs/>
          <w:color w:val="000080"/>
          <w:sz w:val="36"/>
          <w:szCs w:val="36"/>
          <w:lang w:eastAsia="sl-SI"/>
        </w:rPr>
        <w:t>SVEV1</w:t>
      </w:r>
      <w:bookmarkStart w:id="5" w:name="_GoBack"/>
      <w:bookmarkEnd w:id="5"/>
    </w:p>
    <w:p w:rsidR="00DE2A4A" w:rsidRDefault="00DE2A4A" w:rsidP="00527DFC">
      <w:pPr>
        <w:spacing w:before="0" w:after="0"/>
        <w:jc w:val="center"/>
        <w:rPr>
          <w:rFonts w:ascii="Verdana" w:hAnsi="Verdana" w:cs="Verdana"/>
          <w:b/>
          <w:bCs/>
          <w:color w:val="000080"/>
          <w:sz w:val="36"/>
          <w:szCs w:val="36"/>
          <w:lang w:eastAsia="sl-SI"/>
        </w:rPr>
      </w:pPr>
    </w:p>
    <w:p w:rsidR="00201ECB" w:rsidRDefault="00201ECB" w:rsidP="00527DFC">
      <w:pPr>
        <w:spacing w:before="0" w:after="0"/>
        <w:jc w:val="center"/>
        <w:rPr>
          <w:rFonts w:ascii="Verdana" w:hAnsi="Verdana" w:cs="Verdana"/>
          <w:b/>
          <w:bCs/>
          <w:color w:val="000080"/>
          <w:sz w:val="36"/>
          <w:szCs w:val="36"/>
          <w:lang w:eastAsia="sl-SI"/>
        </w:rPr>
      </w:pPr>
    </w:p>
    <w:p w:rsidR="00201ECB" w:rsidRDefault="00201ECB" w:rsidP="00527DFC">
      <w:pPr>
        <w:spacing w:before="0" w:after="0"/>
        <w:jc w:val="center"/>
        <w:rPr>
          <w:rFonts w:ascii="Verdana" w:hAnsi="Verdana" w:cs="Verdana"/>
          <w:b/>
          <w:bCs/>
          <w:color w:val="000080"/>
          <w:sz w:val="36"/>
          <w:szCs w:val="36"/>
          <w:lang w:eastAsia="sl-SI"/>
        </w:rPr>
      </w:pPr>
    </w:p>
    <w:p w:rsidR="00201ECB" w:rsidRPr="00373F58" w:rsidRDefault="00201ECB" w:rsidP="00527DFC">
      <w:pPr>
        <w:spacing w:before="0" w:after="0"/>
        <w:jc w:val="center"/>
        <w:rPr>
          <w:rFonts w:ascii="Verdana" w:hAnsi="Verdana" w:cs="Verdana"/>
          <w:b/>
          <w:bCs/>
          <w:color w:val="000080"/>
          <w:sz w:val="36"/>
          <w:szCs w:val="36"/>
          <w:lang w:eastAsia="sl-SI"/>
        </w:rPr>
      </w:pPr>
    </w:p>
    <w:p w:rsidR="00DE2A4A" w:rsidRDefault="00DE2A4A" w:rsidP="00527DFC">
      <w:pPr>
        <w:pStyle w:val="TitlePageCentered"/>
        <w:tabs>
          <w:tab w:val="left" w:pos="1830"/>
        </w:tabs>
        <w:jc w:val="left"/>
        <w:rPr>
          <w:lang w:val="sl-SI"/>
        </w:rPr>
      </w:pPr>
    </w:p>
    <w:p w:rsidR="00DE2A4A" w:rsidRPr="00373F58" w:rsidRDefault="00DE2A4A" w:rsidP="00527DFC">
      <w:pPr>
        <w:pStyle w:val="TitlePageCentered"/>
        <w:tabs>
          <w:tab w:val="left" w:pos="1830"/>
        </w:tabs>
        <w:jc w:val="left"/>
        <w:rPr>
          <w:lang w:val="sl-SI"/>
        </w:rPr>
      </w:pPr>
    </w:p>
    <w:p w:rsidR="00DE2A4A" w:rsidRPr="00373F58" w:rsidRDefault="00DE2A4A" w:rsidP="00527DFC">
      <w:pPr>
        <w:pStyle w:val="TitlePageCentered"/>
        <w:rPr>
          <w:lang w:val="sl-SI"/>
        </w:rPr>
      </w:pPr>
    </w:p>
    <w:p w:rsidR="00DE2A4A" w:rsidRPr="00373F58" w:rsidRDefault="00DE2A4A" w:rsidP="00527DFC">
      <w:pPr>
        <w:pStyle w:val="TitlePageCentered"/>
        <w:rPr>
          <w:lang w:val="sl-SI"/>
        </w:rPr>
      </w:pPr>
      <w:r w:rsidRPr="00373F58">
        <w:rPr>
          <w:lang w:val="sl-SI"/>
        </w:rPr>
        <w:t xml:space="preserve">Različica  </w:t>
      </w:r>
      <w:r w:rsidR="00B060D3">
        <w:rPr>
          <w:lang w:val="sl-SI"/>
        </w:rPr>
        <w:t>0</w:t>
      </w:r>
      <w:r w:rsidR="00AA7C3D">
        <w:rPr>
          <w:lang w:val="sl-SI"/>
        </w:rPr>
        <w:t>.</w:t>
      </w:r>
      <w:r w:rsidR="00B060D3">
        <w:rPr>
          <w:lang w:val="sl-SI"/>
        </w:rPr>
        <w:t>1</w:t>
      </w:r>
    </w:p>
    <w:p w:rsidR="00DE2A4A" w:rsidRPr="00373F58" w:rsidRDefault="00E957BE" w:rsidP="00527DFC">
      <w:pPr>
        <w:pStyle w:val="TitlePageCentered"/>
        <w:rPr>
          <w:lang w:val="sl-SI"/>
        </w:rPr>
      </w:pPr>
      <w:r>
        <w:rPr>
          <w:lang w:val="sl-SI"/>
        </w:rPr>
        <w:t>19</w:t>
      </w:r>
      <w:r w:rsidR="00DE2A4A" w:rsidRPr="00373F58">
        <w:rPr>
          <w:lang w:val="sl-SI"/>
        </w:rPr>
        <w:t>.</w:t>
      </w:r>
      <w:r>
        <w:rPr>
          <w:lang w:val="sl-SI"/>
        </w:rPr>
        <w:t>8</w:t>
      </w:r>
      <w:r w:rsidR="00E53DBA">
        <w:rPr>
          <w:lang w:val="sl-SI"/>
        </w:rPr>
        <w:t>.2015</w:t>
      </w:r>
    </w:p>
    <w:p w:rsidR="00DE2A4A" w:rsidRPr="00373F58" w:rsidRDefault="00DE2A4A" w:rsidP="003B5DAE">
      <w:pPr>
        <w:pStyle w:val="TitlePageCentered"/>
        <w:rPr>
          <w:lang w:val="sl-SI"/>
        </w:rPr>
      </w:pPr>
    </w:p>
    <w:p w:rsidR="00DE2A4A" w:rsidRPr="00373F58" w:rsidRDefault="00DE2A4A" w:rsidP="007A591B">
      <w:pPr>
        <w:pStyle w:val="Heading1NoNumber"/>
        <w:rPr>
          <w:lang w:val="sl-SI"/>
        </w:rPr>
      </w:pPr>
      <w:r w:rsidRPr="00373F58">
        <w:rPr>
          <w:lang w:val="sl-SI"/>
        </w:rPr>
        <w:lastRenderedPageBreak/>
        <w:t>O dokumentu</w:t>
      </w:r>
    </w:p>
    <w:p w:rsidR="00DE2A4A" w:rsidRPr="00373F58" w:rsidRDefault="00DE2A4A" w:rsidP="00B978B8">
      <w:pPr>
        <w:pStyle w:val="NormalBOLD"/>
      </w:pPr>
      <w:bookmarkStart w:id="6" w:name="_Toc195599510"/>
      <w:bookmarkStart w:id="7" w:name="_Toc201645250"/>
      <w:r w:rsidRPr="00373F58">
        <w:t>Namen</w:t>
      </w:r>
    </w:p>
    <w:p w:rsidR="00201ECB" w:rsidRDefault="00201ECB" w:rsidP="00201ECB">
      <w:r>
        <w:t>Namen tega dokumenta je opredeliti način dostopa do e-Vročanja preko spletnih storitev. Dokument opisuje metode, preko katerih lahko zunanje aplikacije pošiljajo sporočila drugim uporabnikom in od njih sprejemajo povratna sporočila. Dokument definira standardno obliko XML sporočil, ki se uporablja v e-Vročanju.</w:t>
      </w:r>
    </w:p>
    <w:p w:rsidR="00201ECB" w:rsidRDefault="00201ECB" w:rsidP="00201ECB"/>
    <w:p w:rsidR="00201ECB" w:rsidRPr="00B060D3" w:rsidRDefault="00201ECB" w:rsidP="00201ECB">
      <w:pPr>
        <w:rPr>
          <w:b/>
          <w:sz w:val="20"/>
        </w:rPr>
      </w:pPr>
      <w:r w:rsidRPr="00B060D3">
        <w:rPr>
          <w:b/>
          <w:sz w:val="20"/>
        </w:rPr>
        <w:t>Zaupnost</w:t>
      </w:r>
    </w:p>
    <w:p w:rsidR="00201ECB" w:rsidRDefault="00201ECB" w:rsidP="00201ECB">
      <w:r>
        <w:t>Delovne verzije dokumenta imajo status Zaupni dokument in uporaba dokumenta je omejena na projektno skupino Izvajalca in Naročnika. Končna verzija dokumenta je javna, brez oznake zaupnosti.</w:t>
      </w:r>
    </w:p>
    <w:p w:rsidR="00201ECB" w:rsidRDefault="00201ECB" w:rsidP="001C1CC1"/>
    <w:p w:rsidR="00DE2A4A" w:rsidRPr="00373F58" w:rsidRDefault="00DE2A4A" w:rsidP="00B978B8">
      <w:pPr>
        <w:pStyle w:val="NormalBOLD"/>
        <w:rPr>
          <w:szCs w:val="27"/>
        </w:rPr>
      </w:pPr>
      <w:bookmarkStart w:id="8" w:name="_Toc208718360"/>
      <w:r w:rsidRPr="00373F58">
        <w:t>Odgovornost</w:t>
      </w:r>
      <w:bookmarkEnd w:id="8"/>
    </w:p>
    <w:p w:rsidR="00DE2A4A" w:rsidRDefault="00DE2A4A" w:rsidP="00BF4EA2">
      <w:r w:rsidRPr="00373F58">
        <w:t>V fazi nastajanja dokumenta je zanj odgovorna projektna skupina Izvajalca.</w:t>
      </w:r>
      <w:r w:rsidR="00A416DB">
        <w:t xml:space="preserve"> </w:t>
      </w:r>
      <w:r w:rsidRPr="00373F58">
        <w:t xml:space="preserve">Pri pregledu in usklajevanju dokumenta sodelujejo člani projektne skupine Naročnika in Izvajalca. </w:t>
      </w:r>
    </w:p>
    <w:p w:rsidR="00A416DB" w:rsidRPr="00373F58" w:rsidRDefault="00A416DB" w:rsidP="00BF4EA2"/>
    <w:p w:rsidR="00DE2A4A" w:rsidRPr="00373F58" w:rsidRDefault="00DE2A4A" w:rsidP="00BF4EA2">
      <w:pPr>
        <w:pStyle w:val="NormalBOLD"/>
      </w:pPr>
      <w:r w:rsidRPr="00373F58">
        <w:t>Shranjevanje različic</w:t>
      </w:r>
    </w:p>
    <w:p w:rsidR="00A416DB" w:rsidRPr="00373F58" w:rsidRDefault="00DE2A4A" w:rsidP="00A416DB">
      <w:r w:rsidRPr="00373F58">
        <w:t xml:space="preserve">Original dokumenta je shranjen v elektronski obliki na </w:t>
      </w:r>
      <w:r w:rsidRPr="00373F58">
        <w:rPr>
          <w:szCs w:val="22"/>
        </w:rPr>
        <w:t>projektnih straneh</w:t>
      </w:r>
      <w:r w:rsidR="00A416DB">
        <w:rPr>
          <w:szCs w:val="22"/>
        </w:rPr>
        <w:t>.</w:t>
      </w:r>
    </w:p>
    <w:p w:rsidR="00DE2A4A" w:rsidRPr="00373F58" w:rsidRDefault="00DE2A4A" w:rsidP="00BF4EA2">
      <w:r w:rsidRPr="00373F58">
        <w:t xml:space="preserve">Več kot ena kopija v materialni ali nematerialni obliki lahko hkrati obstaja za namene posredovanja ključnim osebam ali kot delovno orodje. Vse kopije dokumenta so nekontrolirane kopije originala, uporabnik pa jih mora obravnavati kot take. </w:t>
      </w:r>
    </w:p>
    <w:p w:rsidR="00DE2A4A" w:rsidRDefault="00DE2A4A" w:rsidP="00BF4EA2">
      <w:r w:rsidRPr="00373F58">
        <w:t>Edina merodajna različica dokumenta je s strani Naročnika in izvajalca potrjena tiskana različica, katere en izvod se hrani pri Naročniku, ena pa v projektni mapi pri vodji projekta na strani Izvajalca.</w:t>
      </w:r>
    </w:p>
    <w:p w:rsidR="00A416DB" w:rsidRPr="00373F58" w:rsidRDefault="00A416DB" w:rsidP="00BF4EA2"/>
    <w:p w:rsidR="00DE2A4A" w:rsidRPr="00373F58" w:rsidRDefault="00DE2A4A" w:rsidP="00BF4EA2">
      <w:pPr>
        <w:pStyle w:val="NormalBOLD"/>
        <w:rPr>
          <w:szCs w:val="27"/>
        </w:rPr>
      </w:pPr>
      <w:r w:rsidRPr="00373F58">
        <w:t>Usklajevanje</w:t>
      </w:r>
    </w:p>
    <w:p w:rsidR="00DE2A4A" w:rsidRDefault="00DE2A4A" w:rsidP="00BF4EA2">
      <w:r w:rsidRPr="00373F58">
        <w:t>Pri usklajevanju dokumenta sodeluje projektna skupina, sestavljena iz članov s strani Naročnika in Izvajalca, kot so navedeni v  Delovni skupini Naročnika in Izvajalca.</w:t>
      </w:r>
    </w:p>
    <w:p w:rsidR="00A416DB" w:rsidRPr="00373F58" w:rsidRDefault="00A416DB" w:rsidP="00BF4EA2"/>
    <w:p w:rsidR="00DE2A4A" w:rsidRPr="00373F58" w:rsidRDefault="00DE2A4A" w:rsidP="00BF4EA2">
      <w:pPr>
        <w:pStyle w:val="NormalBOLD"/>
        <w:rPr>
          <w:szCs w:val="27"/>
        </w:rPr>
      </w:pPr>
      <w:r w:rsidRPr="00373F58">
        <w:t>Publika</w:t>
      </w:r>
    </w:p>
    <w:p w:rsidR="00DE2A4A" w:rsidRDefault="00DE2A4A" w:rsidP="00BF4EA2">
      <w:r w:rsidRPr="00373F58">
        <w:t>Primarna publika sta projektni skupini na strani Naročnika in Izvajalca ter avtorji in skrbniki programske opreme MJU.</w:t>
      </w:r>
    </w:p>
    <w:p w:rsidR="00A416DB" w:rsidRPr="00373F58" w:rsidRDefault="00A416DB" w:rsidP="00BF4EA2"/>
    <w:p w:rsidR="00DE2A4A" w:rsidRPr="00373F58" w:rsidRDefault="00DE2A4A" w:rsidP="00BF4EA2">
      <w:pPr>
        <w:pStyle w:val="NormalBOLD"/>
      </w:pPr>
      <w:r w:rsidRPr="00373F58">
        <w:t>Terminologija in okrajšave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188"/>
      </w:tblGrid>
      <w:tr w:rsidR="00DE2A4A" w:rsidRPr="00373F58" w:rsidTr="008746DF">
        <w:tc>
          <w:tcPr>
            <w:tcW w:w="1985" w:type="dxa"/>
          </w:tcPr>
          <w:p w:rsidR="00DE2A4A" w:rsidRPr="00E16CC1" w:rsidRDefault="00DE2A4A" w:rsidP="008746DF">
            <w:pPr>
              <w:pStyle w:val="BodyText"/>
              <w:jc w:val="left"/>
              <w:rPr>
                <w:sz w:val="22"/>
                <w:lang w:eastAsia="en-US"/>
              </w:rPr>
            </w:pPr>
            <w:r w:rsidRPr="00E16CC1">
              <w:rPr>
                <w:sz w:val="22"/>
                <w:lang w:eastAsia="en-US"/>
              </w:rPr>
              <w:t>Naročnik</w:t>
            </w:r>
          </w:p>
        </w:tc>
        <w:tc>
          <w:tcPr>
            <w:tcW w:w="8188" w:type="dxa"/>
          </w:tcPr>
          <w:p w:rsidR="00DE2A4A" w:rsidRPr="00E16CC1" w:rsidRDefault="00DE2A4A" w:rsidP="00B060D3">
            <w:pPr>
              <w:pStyle w:val="BodyText"/>
              <w:rPr>
                <w:sz w:val="22"/>
                <w:lang w:eastAsia="en-US"/>
              </w:rPr>
            </w:pPr>
            <w:r w:rsidRPr="00E16CC1">
              <w:rPr>
                <w:sz w:val="22"/>
                <w:lang w:eastAsia="en-US"/>
              </w:rPr>
              <w:t>Ministrstvo za javno upravo</w:t>
            </w:r>
            <w:r w:rsidR="00B060D3">
              <w:rPr>
                <w:sz w:val="22"/>
                <w:lang w:eastAsia="en-US"/>
              </w:rPr>
              <w:t xml:space="preserve"> (</w:t>
            </w:r>
            <w:r w:rsidRPr="00E16CC1">
              <w:rPr>
                <w:sz w:val="22"/>
                <w:lang w:eastAsia="en-US"/>
              </w:rPr>
              <w:t>MJU</w:t>
            </w:r>
            <w:r w:rsidR="00B060D3">
              <w:rPr>
                <w:sz w:val="22"/>
                <w:lang w:eastAsia="en-US"/>
              </w:rPr>
              <w:t>)</w:t>
            </w:r>
          </w:p>
        </w:tc>
      </w:tr>
      <w:tr w:rsidR="00DE2A4A" w:rsidRPr="00373F58" w:rsidTr="00CA07B0">
        <w:tc>
          <w:tcPr>
            <w:tcW w:w="1985" w:type="dxa"/>
          </w:tcPr>
          <w:p w:rsidR="00DE2A4A" w:rsidRPr="00E16CC1" w:rsidRDefault="00DE2A4A" w:rsidP="00CA07B0">
            <w:pPr>
              <w:pStyle w:val="BodyText"/>
              <w:jc w:val="left"/>
              <w:rPr>
                <w:sz w:val="22"/>
                <w:lang w:eastAsia="en-US"/>
              </w:rPr>
            </w:pPr>
            <w:r w:rsidRPr="00E16CC1">
              <w:rPr>
                <w:sz w:val="22"/>
                <w:lang w:eastAsia="en-US"/>
              </w:rPr>
              <w:t>Izvajalec</w:t>
            </w:r>
          </w:p>
        </w:tc>
        <w:tc>
          <w:tcPr>
            <w:tcW w:w="8188" w:type="dxa"/>
          </w:tcPr>
          <w:p w:rsidR="00DE2A4A" w:rsidRPr="00E16CC1" w:rsidRDefault="002653CE" w:rsidP="00CA07B0">
            <w:pPr>
              <w:pStyle w:val="BodyText"/>
              <w:rPr>
                <w:sz w:val="22"/>
                <w:lang w:eastAsia="en-US"/>
              </w:rPr>
            </w:pPr>
            <w:r>
              <w:rPr>
                <w:sz w:val="22"/>
                <w:lang w:eastAsia="en-US"/>
              </w:rPr>
              <w:t>Comt</w:t>
            </w:r>
            <w:r w:rsidR="00DE2A4A" w:rsidRPr="00E16CC1">
              <w:rPr>
                <w:sz w:val="22"/>
                <w:lang w:eastAsia="en-US"/>
              </w:rPr>
              <w:t>rade, d.o.o. (CT)</w:t>
            </w:r>
          </w:p>
        </w:tc>
      </w:tr>
    </w:tbl>
    <w:bookmarkEnd w:id="6"/>
    <w:bookmarkEnd w:id="7"/>
    <w:p w:rsidR="00DE2A4A" w:rsidRPr="00373F58" w:rsidRDefault="00DE2A4A" w:rsidP="007A591B">
      <w:pPr>
        <w:pStyle w:val="Heading1NoNumber"/>
        <w:rPr>
          <w:lang w:val="sl-SI"/>
        </w:rPr>
      </w:pPr>
      <w:r w:rsidRPr="00373F58">
        <w:rPr>
          <w:lang w:val="sl-SI"/>
        </w:rPr>
        <w:lastRenderedPageBreak/>
        <w:t xml:space="preserve">Zgodovina dokumenta </w:t>
      </w:r>
    </w:p>
    <w:p w:rsidR="00DE2A4A" w:rsidRPr="00373F58" w:rsidRDefault="00DE2A4A" w:rsidP="007A591B"/>
    <w:tbl>
      <w:tblPr>
        <w:tblW w:w="9930" w:type="dxa"/>
        <w:tblInd w:w="108" w:type="dxa"/>
        <w:tblLayout w:type="fixed"/>
        <w:tblLook w:val="0000" w:firstRow="0" w:lastRow="0" w:firstColumn="0" w:lastColumn="0" w:noHBand="0" w:noVBand="0"/>
      </w:tblPr>
      <w:tblGrid>
        <w:gridCol w:w="1007"/>
        <w:gridCol w:w="1135"/>
        <w:gridCol w:w="835"/>
        <w:gridCol w:w="1718"/>
        <w:gridCol w:w="1225"/>
        <w:gridCol w:w="4003"/>
        <w:gridCol w:w="7"/>
      </w:tblGrid>
      <w:tr w:rsidR="00DE2A4A" w:rsidRPr="00373F58" w:rsidTr="001C5A05">
        <w:trPr>
          <w:gridAfter w:val="1"/>
          <w:wAfter w:w="7" w:type="dxa"/>
          <w:cantSplit/>
          <w:trHeight w:val="270"/>
        </w:trPr>
        <w:tc>
          <w:tcPr>
            <w:tcW w:w="1007" w:type="dxa"/>
            <w:tcBorders>
              <w:top w:val="dotted" w:sz="4" w:space="0" w:color="auto"/>
              <w:left w:val="dotted" w:sz="4" w:space="0" w:color="auto"/>
              <w:bottom w:val="dotted" w:sz="4" w:space="0" w:color="auto"/>
              <w:right w:val="dotted" w:sz="4" w:space="0" w:color="auto"/>
            </w:tcBorders>
          </w:tcPr>
          <w:p w:rsidR="00DE2A4A" w:rsidRPr="00E16CC1" w:rsidRDefault="00DE2A4A" w:rsidP="00F756D4">
            <w:pPr>
              <w:pStyle w:val="NormalBOLD"/>
              <w:jc w:val="left"/>
              <w:rPr>
                <w:kern w:val="0"/>
                <w:sz w:val="22"/>
                <w:szCs w:val="22"/>
                <w:lang w:eastAsia="en-US"/>
              </w:rPr>
            </w:pPr>
            <w:r w:rsidRPr="00E16CC1">
              <w:rPr>
                <w:kern w:val="0"/>
                <w:sz w:val="22"/>
                <w:szCs w:val="22"/>
                <w:lang w:eastAsia="en-US"/>
              </w:rPr>
              <w:t>Verzija</w:t>
            </w:r>
          </w:p>
        </w:tc>
        <w:tc>
          <w:tcPr>
            <w:tcW w:w="1135" w:type="dxa"/>
            <w:tcBorders>
              <w:top w:val="dotted" w:sz="4" w:space="0" w:color="auto"/>
              <w:left w:val="dotted" w:sz="4" w:space="0" w:color="auto"/>
              <w:bottom w:val="dotted" w:sz="4" w:space="0" w:color="auto"/>
              <w:right w:val="dotted" w:sz="4" w:space="0" w:color="auto"/>
            </w:tcBorders>
          </w:tcPr>
          <w:p w:rsidR="00DE2A4A" w:rsidRPr="00E16CC1" w:rsidRDefault="00DE2A4A" w:rsidP="00F756D4">
            <w:pPr>
              <w:pStyle w:val="NormalBOLD"/>
              <w:jc w:val="left"/>
              <w:rPr>
                <w:kern w:val="0"/>
                <w:sz w:val="22"/>
                <w:szCs w:val="22"/>
                <w:lang w:eastAsia="en-US"/>
              </w:rPr>
            </w:pPr>
            <w:r w:rsidRPr="00E16CC1">
              <w:rPr>
                <w:kern w:val="0"/>
                <w:sz w:val="22"/>
                <w:szCs w:val="22"/>
                <w:lang w:eastAsia="en-US"/>
              </w:rPr>
              <w:t>Status</w:t>
            </w:r>
          </w:p>
        </w:tc>
        <w:tc>
          <w:tcPr>
            <w:tcW w:w="2553" w:type="dxa"/>
            <w:gridSpan w:val="2"/>
            <w:tcBorders>
              <w:top w:val="dotted" w:sz="4" w:space="0" w:color="auto"/>
              <w:left w:val="dotted" w:sz="4" w:space="0" w:color="auto"/>
              <w:bottom w:val="dotted" w:sz="4" w:space="0" w:color="auto"/>
              <w:right w:val="dotted" w:sz="4" w:space="0" w:color="auto"/>
            </w:tcBorders>
          </w:tcPr>
          <w:p w:rsidR="00DE2A4A" w:rsidRPr="00E16CC1" w:rsidRDefault="00DE2A4A" w:rsidP="00F756D4">
            <w:pPr>
              <w:pStyle w:val="NormalBOLD"/>
              <w:jc w:val="left"/>
              <w:rPr>
                <w:kern w:val="0"/>
                <w:sz w:val="22"/>
                <w:szCs w:val="22"/>
                <w:lang w:eastAsia="en-US"/>
              </w:rPr>
            </w:pPr>
            <w:r w:rsidRPr="00E16CC1">
              <w:rPr>
                <w:kern w:val="0"/>
                <w:sz w:val="22"/>
                <w:szCs w:val="22"/>
                <w:lang w:eastAsia="en-US"/>
              </w:rPr>
              <w:t>Ime in priimek</w:t>
            </w:r>
          </w:p>
        </w:tc>
        <w:tc>
          <w:tcPr>
            <w:tcW w:w="1225" w:type="dxa"/>
            <w:tcBorders>
              <w:top w:val="dotted" w:sz="4" w:space="0" w:color="auto"/>
              <w:left w:val="dotted" w:sz="4" w:space="0" w:color="auto"/>
              <w:bottom w:val="dotted" w:sz="4" w:space="0" w:color="auto"/>
              <w:right w:val="dotted" w:sz="4" w:space="0" w:color="auto"/>
            </w:tcBorders>
          </w:tcPr>
          <w:p w:rsidR="00DE2A4A" w:rsidRPr="00E16CC1" w:rsidRDefault="00DE2A4A" w:rsidP="00F756D4">
            <w:pPr>
              <w:pStyle w:val="NormalBOLD"/>
              <w:jc w:val="left"/>
              <w:rPr>
                <w:kern w:val="0"/>
                <w:sz w:val="22"/>
                <w:szCs w:val="22"/>
                <w:lang w:eastAsia="en-US"/>
              </w:rPr>
            </w:pPr>
            <w:r w:rsidRPr="00E16CC1">
              <w:rPr>
                <w:kern w:val="0"/>
                <w:sz w:val="22"/>
                <w:szCs w:val="22"/>
                <w:lang w:eastAsia="en-US"/>
              </w:rPr>
              <w:t>Datum</w:t>
            </w:r>
          </w:p>
        </w:tc>
        <w:tc>
          <w:tcPr>
            <w:tcW w:w="4003" w:type="dxa"/>
            <w:tcBorders>
              <w:top w:val="dotted" w:sz="4" w:space="0" w:color="auto"/>
              <w:left w:val="dotted" w:sz="4" w:space="0" w:color="auto"/>
              <w:bottom w:val="dotted" w:sz="4" w:space="0" w:color="auto"/>
              <w:right w:val="dotted" w:sz="4" w:space="0" w:color="auto"/>
            </w:tcBorders>
          </w:tcPr>
          <w:p w:rsidR="00DE2A4A" w:rsidRPr="00E16CC1" w:rsidRDefault="00DE2A4A" w:rsidP="00F756D4">
            <w:pPr>
              <w:pStyle w:val="NormalBOLD"/>
              <w:jc w:val="left"/>
              <w:rPr>
                <w:kern w:val="0"/>
                <w:sz w:val="22"/>
                <w:szCs w:val="22"/>
                <w:lang w:eastAsia="en-US"/>
              </w:rPr>
            </w:pPr>
            <w:r w:rsidRPr="00E16CC1">
              <w:rPr>
                <w:kern w:val="0"/>
                <w:sz w:val="22"/>
                <w:szCs w:val="22"/>
                <w:lang w:eastAsia="en-US"/>
              </w:rPr>
              <w:t>Opis</w:t>
            </w:r>
          </w:p>
        </w:tc>
      </w:tr>
      <w:tr w:rsidR="00DE2A4A"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DE2A4A" w:rsidRPr="00373F58" w:rsidRDefault="00201ECB" w:rsidP="00201ECB">
            <w:pPr>
              <w:pStyle w:val="TableText"/>
              <w:rPr>
                <w:lang w:val="sl-SI"/>
              </w:rPr>
            </w:pPr>
            <w:r>
              <w:rPr>
                <w:lang w:val="sl-SI"/>
              </w:rPr>
              <w:t>0</w:t>
            </w:r>
            <w:r w:rsidR="00DE2A4A" w:rsidRPr="00373F58">
              <w:rPr>
                <w:lang w:val="sl-SI"/>
              </w:rPr>
              <w:t>.</w:t>
            </w:r>
            <w:r>
              <w:rPr>
                <w:lang w:val="sl-SI"/>
              </w:rPr>
              <w:t>1</w:t>
            </w:r>
          </w:p>
        </w:tc>
        <w:tc>
          <w:tcPr>
            <w:tcW w:w="1135" w:type="dxa"/>
            <w:vMerge w:val="restart"/>
            <w:tcBorders>
              <w:top w:val="dotted" w:sz="4" w:space="0" w:color="auto"/>
              <w:left w:val="dotted" w:sz="4" w:space="0" w:color="auto"/>
              <w:bottom w:val="dotted" w:sz="4" w:space="0" w:color="auto"/>
              <w:right w:val="dotted" w:sz="4" w:space="0" w:color="auto"/>
            </w:tcBorders>
          </w:tcPr>
          <w:p w:rsidR="00DE2A4A" w:rsidRPr="00373F58" w:rsidRDefault="00201ECB">
            <w:pPr>
              <w:pStyle w:val="TableText"/>
              <w:rPr>
                <w:lang w:val="sl-SI"/>
              </w:rPr>
            </w:pPr>
            <w:r>
              <w:rPr>
                <w:lang w:val="sl-SI"/>
              </w:rPr>
              <w:t>Delovna verzija</w:t>
            </w:r>
          </w:p>
        </w:tc>
        <w:tc>
          <w:tcPr>
            <w:tcW w:w="835" w:type="dxa"/>
            <w:tcBorders>
              <w:top w:val="dotted" w:sz="4" w:space="0" w:color="auto"/>
              <w:left w:val="dotted" w:sz="4" w:space="0" w:color="auto"/>
              <w:bottom w:val="dotted" w:sz="4" w:space="0" w:color="auto"/>
              <w:right w:val="dotted" w:sz="4" w:space="0" w:color="auto"/>
            </w:tcBorders>
          </w:tcPr>
          <w:p w:rsidR="00DE2A4A" w:rsidRPr="00373F58" w:rsidRDefault="00DE2A4A">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DE2A4A" w:rsidRPr="00373F58" w:rsidRDefault="00201ECB" w:rsidP="00793B46">
            <w:pPr>
              <w:pStyle w:val="TableText"/>
              <w:jc w:val="left"/>
              <w:rPr>
                <w:lang w:val="sl-SI"/>
              </w:rPr>
            </w:pPr>
            <w:r>
              <w:rPr>
                <w:lang w:val="sl-SI"/>
              </w:rPr>
              <w:t>Jure Bogadi</w:t>
            </w:r>
            <w:r w:rsidR="00793B46">
              <w:rPr>
                <w:lang w:val="sl-SI"/>
              </w:rPr>
              <w:br/>
              <w:t>Boštjan Peternel</w:t>
            </w:r>
          </w:p>
        </w:tc>
        <w:tc>
          <w:tcPr>
            <w:tcW w:w="1225" w:type="dxa"/>
            <w:tcBorders>
              <w:top w:val="dotted" w:sz="4" w:space="0" w:color="auto"/>
              <w:left w:val="dotted" w:sz="4" w:space="0" w:color="auto"/>
              <w:bottom w:val="dotted" w:sz="4" w:space="0" w:color="auto"/>
              <w:right w:val="dotted" w:sz="4" w:space="0" w:color="auto"/>
            </w:tcBorders>
          </w:tcPr>
          <w:p w:rsidR="00DE2A4A" w:rsidRPr="00373F58" w:rsidRDefault="00E957BE" w:rsidP="00E957BE">
            <w:pPr>
              <w:pStyle w:val="TableText"/>
              <w:rPr>
                <w:lang w:val="sl-SI"/>
              </w:rPr>
            </w:pPr>
            <w:r>
              <w:rPr>
                <w:lang w:val="sl-SI"/>
              </w:rPr>
              <w:t>19</w:t>
            </w:r>
            <w:r w:rsidR="002653CE">
              <w:rPr>
                <w:lang w:val="sl-SI"/>
              </w:rPr>
              <w:t>.</w:t>
            </w:r>
            <w:r>
              <w:rPr>
                <w:lang w:val="sl-SI"/>
              </w:rPr>
              <w:t>8</w:t>
            </w:r>
            <w:r w:rsidR="002653CE">
              <w:rPr>
                <w:lang w:val="sl-SI"/>
              </w:rPr>
              <w:t>.2015</w:t>
            </w: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DE2A4A" w:rsidRPr="00373F58" w:rsidRDefault="006E637C" w:rsidP="006E637C">
            <w:pPr>
              <w:pStyle w:val="TableText"/>
              <w:rPr>
                <w:lang w:val="sl-SI"/>
              </w:rPr>
            </w:pPr>
            <w:r>
              <w:rPr>
                <w:lang w:val="sl-SI"/>
              </w:rPr>
              <w:t>P</w:t>
            </w:r>
            <w:r w:rsidR="002653CE" w:rsidRPr="00373F58">
              <w:rPr>
                <w:lang w:val="sl-SI"/>
              </w:rPr>
              <w:t>rv</w:t>
            </w:r>
            <w:r>
              <w:rPr>
                <w:lang w:val="sl-SI"/>
              </w:rPr>
              <w:t>a verzija</w:t>
            </w:r>
            <w:r w:rsidR="002653CE" w:rsidRPr="00373F58">
              <w:rPr>
                <w:lang w:val="sl-SI"/>
              </w:rPr>
              <w:t xml:space="preserve"> dokumenta.</w:t>
            </w:r>
          </w:p>
        </w:tc>
      </w:tr>
      <w:tr w:rsidR="00DE2A4A"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DE2A4A" w:rsidRPr="00373F58" w:rsidRDefault="00DE2A4A">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DE2A4A" w:rsidRPr="00373F58" w:rsidRDefault="00DE2A4A">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DE2A4A" w:rsidRPr="00373F58" w:rsidRDefault="00DE2A4A">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DE2A4A" w:rsidRPr="00373F58" w:rsidRDefault="00DE2A4A">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DE2A4A" w:rsidRPr="00373F58" w:rsidRDefault="00DE2A4A">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DE2A4A" w:rsidRPr="00373F58" w:rsidRDefault="00DE2A4A">
            <w:pPr>
              <w:spacing w:before="0" w:after="0"/>
              <w:jc w:val="left"/>
              <w:rPr>
                <w:rFonts w:cs="Arial"/>
                <w:spacing w:val="-5"/>
                <w:kern w:val="16"/>
                <w:sz w:val="20"/>
              </w:rPr>
            </w:pPr>
          </w:p>
        </w:tc>
      </w:tr>
      <w:tr w:rsidR="001262D4"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1262D4" w:rsidRPr="00373F58" w:rsidRDefault="001262D4" w:rsidP="005718D8">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1262D4" w:rsidRPr="00373F58" w:rsidRDefault="001262D4" w:rsidP="009E1B44">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1262D4" w:rsidRPr="00373F58" w:rsidRDefault="001262D4" w:rsidP="001262D4">
            <w:pPr>
              <w:pStyle w:val="TableText"/>
              <w:rPr>
                <w:lang w:val="sl-SI"/>
              </w:rPr>
            </w:pPr>
          </w:p>
        </w:tc>
      </w:tr>
      <w:tr w:rsidR="001262D4"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1262D4" w:rsidRPr="00373F58" w:rsidRDefault="001262D4" w:rsidP="00341602">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1262D4" w:rsidRPr="00373F58" w:rsidRDefault="001262D4" w:rsidP="00341602">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1262D4" w:rsidRPr="00373F58" w:rsidRDefault="001262D4" w:rsidP="00341602">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1262D4" w:rsidRPr="00373F58" w:rsidRDefault="001262D4" w:rsidP="00341602">
            <w:pPr>
              <w:spacing w:before="0" w:after="0"/>
              <w:jc w:val="left"/>
              <w:rPr>
                <w:rFonts w:cs="Arial"/>
                <w:spacing w:val="-5"/>
                <w:kern w:val="16"/>
                <w:sz w:val="20"/>
              </w:rPr>
            </w:pPr>
          </w:p>
        </w:tc>
      </w:tr>
      <w:tr w:rsidR="00A526D6"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r>
      <w:tr w:rsidR="00A526D6"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526D6" w:rsidRPr="00373F58" w:rsidRDefault="00A526D6" w:rsidP="007A7A37">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526D6" w:rsidRPr="00373F58" w:rsidRDefault="00A526D6" w:rsidP="007A7A37">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526D6" w:rsidRPr="00373F58" w:rsidRDefault="00A526D6" w:rsidP="007A7A37">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526D6" w:rsidRPr="00373F58" w:rsidRDefault="00A526D6" w:rsidP="007A7A37">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526D6">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4436D3">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4436D3">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9E1B44">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526D6">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B656E4">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4436D3">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4436D3">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4436D3">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4436D3">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4436D3">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4436D3">
            <w:pPr>
              <w:spacing w:before="0" w:after="0"/>
              <w:jc w:val="left"/>
              <w:rPr>
                <w:rFonts w:cs="Arial"/>
                <w:spacing w:val="-5"/>
                <w:kern w:val="16"/>
                <w:sz w:val="20"/>
              </w:rPr>
            </w:pPr>
          </w:p>
        </w:tc>
      </w:tr>
      <w:tr w:rsidR="00413656"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413656" w:rsidRPr="00373F58" w:rsidRDefault="00413656" w:rsidP="00413656">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413656" w:rsidRPr="00413656" w:rsidRDefault="00413656" w:rsidP="00413656">
            <w:pPr>
              <w:pStyle w:val="TableText"/>
              <w:rPr>
                <w:lang w:val="sl-SI"/>
              </w:rPr>
            </w:pPr>
          </w:p>
        </w:tc>
      </w:tr>
      <w:tr w:rsidR="00413656"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413656" w:rsidRPr="00373F58" w:rsidRDefault="00413656" w:rsidP="004650D4">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413656" w:rsidRPr="00373F58" w:rsidRDefault="00413656" w:rsidP="004650D4">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413656" w:rsidRPr="00373F58" w:rsidRDefault="00413656" w:rsidP="004650D4">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413656" w:rsidRPr="00373F58" w:rsidRDefault="00413656" w:rsidP="004650D4">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047D99">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230E8C">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204D2E">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204D2E">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204D2E">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204D2E">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761FCC">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761FCC">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E631D">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E631D">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DE631D">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E631D">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7B345B">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22633F">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113C5B">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85B7D">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85B7D">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D85B7D">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D85B7D">
            <w:pPr>
              <w:spacing w:before="0" w:after="0"/>
              <w:jc w:val="left"/>
              <w:rPr>
                <w:rFonts w:cs="Arial"/>
                <w:spacing w:val="-5"/>
                <w:kern w:val="16"/>
                <w:sz w:val="20"/>
              </w:rPr>
            </w:pPr>
          </w:p>
        </w:tc>
      </w:tr>
      <w:tr w:rsidR="00AA7C3D" w:rsidRPr="00373F58" w:rsidTr="00793B46">
        <w:tblPrEx>
          <w:tblLook w:val="00A0" w:firstRow="1" w:lastRow="0" w:firstColumn="1" w:lastColumn="0" w:noHBand="0" w:noVBand="0"/>
        </w:tblPrEx>
        <w:trPr>
          <w:cantSplit/>
        </w:trPr>
        <w:tc>
          <w:tcPr>
            <w:tcW w:w="1007"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5E0A9F">
            <w:pPr>
              <w:pStyle w:val="TableText"/>
              <w:rPr>
                <w:lang w:val="sl-SI"/>
              </w:rPr>
            </w:pPr>
          </w:p>
        </w:tc>
        <w:tc>
          <w:tcPr>
            <w:tcW w:w="1135" w:type="dxa"/>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r w:rsidRPr="00373F58">
              <w:rPr>
                <w:lang w:val="sl-SI"/>
              </w:rPr>
              <w:t>Končna verzija</w:t>
            </w: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Avtor</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8B2319">
            <w:pPr>
              <w:pStyle w:val="TableText"/>
              <w:rPr>
                <w:lang w:val="sl-SI"/>
              </w:rPr>
            </w:pPr>
          </w:p>
        </w:tc>
        <w:tc>
          <w:tcPr>
            <w:tcW w:w="4010" w:type="dxa"/>
            <w:gridSpan w:val="2"/>
            <w:vMerge w:val="restart"/>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r>
      <w:tr w:rsidR="00AA7C3D" w:rsidRPr="00373F58" w:rsidTr="00793B46">
        <w:tblPrEx>
          <w:tblLook w:val="00A0" w:firstRow="1" w:lastRow="0" w:firstColumn="1" w:lastColumn="0" w:noHBand="0" w:noVBand="0"/>
        </w:tblPrEx>
        <w:trPr>
          <w:cantSplit/>
          <w:trHeight w:val="330"/>
        </w:trPr>
        <w:tc>
          <w:tcPr>
            <w:tcW w:w="1007"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1135" w:type="dxa"/>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c>
          <w:tcPr>
            <w:tcW w:w="83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sz w:val="16"/>
                <w:szCs w:val="16"/>
                <w:lang w:val="sl-SI"/>
              </w:rPr>
            </w:pPr>
            <w:r w:rsidRPr="00373F58">
              <w:rPr>
                <w:sz w:val="16"/>
                <w:szCs w:val="16"/>
                <w:lang w:val="sl-SI"/>
              </w:rPr>
              <w:t>Odobril</w:t>
            </w:r>
          </w:p>
        </w:tc>
        <w:tc>
          <w:tcPr>
            <w:tcW w:w="1718"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1225" w:type="dxa"/>
            <w:tcBorders>
              <w:top w:val="dotted" w:sz="4" w:space="0" w:color="auto"/>
              <w:left w:val="dotted" w:sz="4" w:space="0" w:color="auto"/>
              <w:bottom w:val="dotted" w:sz="4" w:space="0" w:color="auto"/>
              <w:right w:val="dotted" w:sz="4" w:space="0" w:color="auto"/>
            </w:tcBorders>
          </w:tcPr>
          <w:p w:rsidR="00AA7C3D" w:rsidRPr="00373F58" w:rsidRDefault="00AA7C3D" w:rsidP="00A24EA9">
            <w:pPr>
              <w:pStyle w:val="TableText"/>
              <w:rPr>
                <w:lang w:val="sl-SI"/>
              </w:rPr>
            </w:pPr>
          </w:p>
        </w:tc>
        <w:tc>
          <w:tcPr>
            <w:tcW w:w="4010" w:type="dxa"/>
            <w:gridSpan w:val="2"/>
            <w:vMerge/>
            <w:tcBorders>
              <w:top w:val="dotted" w:sz="4" w:space="0" w:color="auto"/>
              <w:left w:val="dotted" w:sz="4" w:space="0" w:color="auto"/>
              <w:bottom w:val="dotted" w:sz="4" w:space="0" w:color="auto"/>
              <w:right w:val="dotted" w:sz="4" w:space="0" w:color="auto"/>
            </w:tcBorders>
            <w:vAlign w:val="center"/>
          </w:tcPr>
          <w:p w:rsidR="00AA7C3D" w:rsidRPr="00373F58" w:rsidRDefault="00AA7C3D" w:rsidP="00A24EA9">
            <w:pPr>
              <w:spacing w:before="0" w:after="0"/>
              <w:jc w:val="left"/>
              <w:rPr>
                <w:rFonts w:cs="Arial"/>
                <w:spacing w:val="-5"/>
                <w:kern w:val="16"/>
                <w:sz w:val="20"/>
              </w:rPr>
            </w:pPr>
          </w:p>
        </w:tc>
      </w:tr>
    </w:tbl>
    <w:p w:rsidR="00DE2A4A" w:rsidRPr="00373F58" w:rsidRDefault="00DE2A4A" w:rsidP="00857FE5"/>
    <w:p w:rsidR="00DE2A4A" w:rsidRPr="00373F58" w:rsidRDefault="00DE2A4A" w:rsidP="007A591B"/>
    <w:p w:rsidR="00DE2A4A" w:rsidRPr="00373F58" w:rsidRDefault="00DE2A4A" w:rsidP="007A591B">
      <w:pPr>
        <w:pStyle w:val="Heading1NoNumber"/>
        <w:rPr>
          <w:lang w:val="sl-SI"/>
        </w:rPr>
      </w:pPr>
      <w:bookmarkStart w:id="9" w:name="_Toc13563218"/>
      <w:bookmarkStart w:id="10" w:name="_Toc16060172"/>
      <w:bookmarkStart w:id="11" w:name="_Toc17751720"/>
      <w:bookmarkStart w:id="12" w:name="_Toc20730532"/>
      <w:bookmarkStart w:id="13" w:name="_Toc96499777"/>
      <w:r w:rsidRPr="00373F58">
        <w:rPr>
          <w:lang w:val="sl-SI"/>
        </w:rPr>
        <w:lastRenderedPageBreak/>
        <w:t>Kazalo</w:t>
      </w:r>
    </w:p>
    <w:bookmarkEnd w:id="0"/>
    <w:bookmarkEnd w:id="1"/>
    <w:bookmarkEnd w:id="2"/>
    <w:bookmarkEnd w:id="3"/>
    <w:bookmarkEnd w:id="9"/>
    <w:bookmarkEnd w:id="10"/>
    <w:bookmarkEnd w:id="11"/>
    <w:bookmarkEnd w:id="12"/>
    <w:bookmarkEnd w:id="13"/>
    <w:p w:rsidR="00846D40" w:rsidRPr="00BD7BEA" w:rsidRDefault="00DE2A4A">
      <w:pPr>
        <w:pStyle w:val="TOC1"/>
        <w:tabs>
          <w:tab w:val="left" w:pos="440"/>
          <w:tab w:val="right" w:leader="dot" w:pos="9911"/>
        </w:tabs>
        <w:rPr>
          <w:rFonts w:ascii="Calibri" w:hAnsi="Calibri"/>
          <w:b w:val="0"/>
          <w:bCs w:val="0"/>
          <w:caps w:val="0"/>
          <w:noProof/>
          <w:sz w:val="22"/>
          <w:szCs w:val="22"/>
          <w:lang w:eastAsia="sl-SI"/>
        </w:rPr>
      </w:pPr>
      <w:r w:rsidRPr="00373F58">
        <w:rPr>
          <w:rFonts w:ascii="Tahoma" w:hAnsi="Tahoma" w:cs="Tahoma"/>
          <w:caps w:val="0"/>
          <w:sz w:val="19"/>
          <w:szCs w:val="19"/>
        </w:rPr>
        <w:fldChar w:fldCharType="begin"/>
      </w:r>
      <w:r w:rsidRPr="00373F58">
        <w:rPr>
          <w:rFonts w:ascii="Tahoma" w:hAnsi="Tahoma" w:cs="Tahoma"/>
          <w:caps w:val="0"/>
          <w:sz w:val="19"/>
          <w:szCs w:val="19"/>
        </w:rPr>
        <w:instrText xml:space="preserve"> TOC \o "1-3" \h \z \u </w:instrText>
      </w:r>
      <w:r w:rsidRPr="00373F58">
        <w:rPr>
          <w:rFonts w:ascii="Tahoma" w:hAnsi="Tahoma" w:cs="Tahoma"/>
          <w:caps w:val="0"/>
          <w:sz w:val="19"/>
          <w:szCs w:val="19"/>
        </w:rPr>
        <w:fldChar w:fldCharType="separate"/>
      </w:r>
      <w:hyperlink w:anchor="_Toc425842639" w:history="1">
        <w:r w:rsidR="00846D40" w:rsidRPr="00287034">
          <w:rPr>
            <w:rStyle w:val="Hyperlink"/>
            <w:noProof/>
          </w:rPr>
          <w:t>1</w:t>
        </w:r>
        <w:r w:rsidR="00846D40" w:rsidRPr="00BD7BEA">
          <w:rPr>
            <w:rFonts w:ascii="Calibri" w:hAnsi="Calibri"/>
            <w:b w:val="0"/>
            <w:bCs w:val="0"/>
            <w:caps w:val="0"/>
            <w:noProof/>
            <w:sz w:val="22"/>
            <w:szCs w:val="22"/>
            <w:lang w:eastAsia="sl-SI"/>
          </w:rPr>
          <w:tab/>
        </w:r>
        <w:r w:rsidR="00846D40" w:rsidRPr="00287034">
          <w:rPr>
            <w:rStyle w:val="Hyperlink"/>
            <w:noProof/>
          </w:rPr>
          <w:t>SPECIFIKACIJE SPLETNIH STORITEV</w:t>
        </w:r>
        <w:r w:rsidR="00846D40">
          <w:rPr>
            <w:noProof/>
            <w:webHidden/>
          </w:rPr>
          <w:tab/>
        </w:r>
        <w:r w:rsidR="00846D40">
          <w:rPr>
            <w:noProof/>
            <w:webHidden/>
          </w:rPr>
          <w:fldChar w:fldCharType="begin"/>
        </w:r>
        <w:r w:rsidR="00846D40">
          <w:rPr>
            <w:noProof/>
            <w:webHidden/>
          </w:rPr>
          <w:instrText xml:space="preserve"> PAGEREF _Toc425842639 \h </w:instrText>
        </w:r>
        <w:r w:rsidR="00846D40">
          <w:rPr>
            <w:noProof/>
            <w:webHidden/>
          </w:rPr>
        </w:r>
        <w:r w:rsidR="00846D40">
          <w:rPr>
            <w:noProof/>
            <w:webHidden/>
          </w:rPr>
          <w:fldChar w:fldCharType="separate"/>
        </w:r>
        <w:r w:rsidR="00846D40">
          <w:rPr>
            <w:noProof/>
            <w:webHidden/>
          </w:rPr>
          <w:t>5</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40" w:history="1">
        <w:r w:rsidR="00846D40" w:rsidRPr="00287034">
          <w:rPr>
            <w:rStyle w:val="Hyperlink"/>
            <w:noProof/>
          </w:rPr>
          <w:t>SVEV – SVEV</w:t>
        </w:r>
        <w:r w:rsidR="00846D40">
          <w:rPr>
            <w:noProof/>
            <w:webHidden/>
          </w:rPr>
          <w:tab/>
        </w:r>
        <w:r w:rsidR="00846D40">
          <w:rPr>
            <w:noProof/>
            <w:webHidden/>
          </w:rPr>
          <w:fldChar w:fldCharType="begin"/>
        </w:r>
        <w:r w:rsidR="00846D40">
          <w:rPr>
            <w:noProof/>
            <w:webHidden/>
          </w:rPr>
          <w:instrText xml:space="preserve"> PAGEREF _Toc425842640 \h </w:instrText>
        </w:r>
        <w:r w:rsidR="00846D40">
          <w:rPr>
            <w:noProof/>
            <w:webHidden/>
          </w:rPr>
        </w:r>
        <w:r w:rsidR="00846D40">
          <w:rPr>
            <w:noProof/>
            <w:webHidden/>
          </w:rPr>
          <w:fldChar w:fldCharType="separate"/>
        </w:r>
        <w:r w:rsidR="00846D40">
          <w:rPr>
            <w:noProof/>
            <w:webHidden/>
          </w:rPr>
          <w:t>5</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41"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Sekvenčni diagram, SVEV – SVEV</w:t>
        </w:r>
        <w:r w:rsidR="00846D40">
          <w:rPr>
            <w:noProof/>
            <w:webHidden/>
          </w:rPr>
          <w:tab/>
        </w:r>
        <w:r w:rsidR="00846D40">
          <w:rPr>
            <w:noProof/>
            <w:webHidden/>
          </w:rPr>
          <w:fldChar w:fldCharType="begin"/>
        </w:r>
        <w:r w:rsidR="00846D40">
          <w:rPr>
            <w:noProof/>
            <w:webHidden/>
          </w:rPr>
          <w:instrText xml:space="preserve"> PAGEREF _Toc425842641 \h </w:instrText>
        </w:r>
        <w:r w:rsidR="00846D40">
          <w:rPr>
            <w:noProof/>
            <w:webHidden/>
          </w:rPr>
        </w:r>
        <w:r w:rsidR="00846D40">
          <w:rPr>
            <w:noProof/>
            <w:webHidden/>
          </w:rPr>
          <w:fldChar w:fldCharType="separate"/>
        </w:r>
        <w:r w:rsidR="00846D40">
          <w:rPr>
            <w:noProof/>
            <w:webHidden/>
          </w:rPr>
          <w:t>5</w:t>
        </w:r>
        <w:r w:rsidR="00846D40">
          <w:rPr>
            <w:noProof/>
            <w:webHidden/>
          </w:rPr>
          <w:fldChar w:fldCharType="end"/>
        </w:r>
      </w:hyperlink>
    </w:p>
    <w:p w:rsidR="00846D40" w:rsidRPr="00BD7BEA" w:rsidRDefault="005D4041">
      <w:pPr>
        <w:pStyle w:val="TOC1"/>
        <w:tabs>
          <w:tab w:val="left" w:pos="440"/>
          <w:tab w:val="right" w:leader="dot" w:pos="9911"/>
        </w:tabs>
        <w:rPr>
          <w:rFonts w:ascii="Calibri" w:hAnsi="Calibri"/>
          <w:b w:val="0"/>
          <w:bCs w:val="0"/>
          <w:caps w:val="0"/>
          <w:noProof/>
          <w:sz w:val="22"/>
          <w:szCs w:val="22"/>
          <w:lang w:eastAsia="sl-SI"/>
        </w:rPr>
      </w:pPr>
      <w:hyperlink w:anchor="_Toc425842642" w:history="1">
        <w:r w:rsidR="00846D40" w:rsidRPr="00287034">
          <w:rPr>
            <w:rStyle w:val="Hyperlink"/>
            <w:noProof/>
          </w:rPr>
          <w:t>2</w:t>
        </w:r>
        <w:r w:rsidR="00846D40" w:rsidRPr="00BD7BEA">
          <w:rPr>
            <w:rFonts w:ascii="Calibri" w:hAnsi="Calibri"/>
            <w:b w:val="0"/>
            <w:bCs w:val="0"/>
            <w:caps w:val="0"/>
            <w:noProof/>
            <w:sz w:val="22"/>
            <w:szCs w:val="22"/>
            <w:lang w:eastAsia="sl-SI"/>
          </w:rPr>
          <w:tab/>
        </w:r>
        <w:r w:rsidR="00846D40" w:rsidRPr="00287034">
          <w:rPr>
            <w:rStyle w:val="Hyperlink"/>
            <w:noProof/>
          </w:rPr>
          <w:t>Opis metod</w:t>
        </w:r>
        <w:r w:rsidR="00846D40">
          <w:rPr>
            <w:noProof/>
            <w:webHidden/>
          </w:rPr>
          <w:tab/>
        </w:r>
        <w:r w:rsidR="00846D40">
          <w:rPr>
            <w:noProof/>
            <w:webHidden/>
          </w:rPr>
          <w:fldChar w:fldCharType="begin"/>
        </w:r>
        <w:r w:rsidR="00846D40">
          <w:rPr>
            <w:noProof/>
            <w:webHidden/>
          </w:rPr>
          <w:instrText xml:space="preserve"> PAGEREF _Toc425842642 \h </w:instrText>
        </w:r>
        <w:r w:rsidR="00846D40">
          <w:rPr>
            <w:noProof/>
            <w:webHidden/>
          </w:rPr>
        </w:r>
        <w:r w:rsidR="00846D40">
          <w:rPr>
            <w:noProof/>
            <w:webHidden/>
          </w:rPr>
          <w:fldChar w:fldCharType="separate"/>
        </w:r>
        <w:r w:rsidR="00846D40">
          <w:rPr>
            <w:noProof/>
            <w:webHidden/>
          </w:rPr>
          <w:t>8</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43" w:history="1">
        <w:r w:rsidR="00846D40" w:rsidRPr="00287034">
          <w:rPr>
            <w:rStyle w:val="Hyperlink"/>
            <w:noProof/>
          </w:rPr>
          <w:t>Metode, uporabljene pri pošiljatelju</w:t>
        </w:r>
        <w:r w:rsidR="00846D40">
          <w:rPr>
            <w:noProof/>
            <w:webHidden/>
          </w:rPr>
          <w:tab/>
        </w:r>
        <w:r w:rsidR="00846D40">
          <w:rPr>
            <w:noProof/>
            <w:webHidden/>
          </w:rPr>
          <w:fldChar w:fldCharType="begin"/>
        </w:r>
        <w:r w:rsidR="00846D40">
          <w:rPr>
            <w:noProof/>
            <w:webHidden/>
          </w:rPr>
          <w:instrText xml:space="preserve"> PAGEREF _Toc425842643 \h </w:instrText>
        </w:r>
        <w:r w:rsidR="00846D40">
          <w:rPr>
            <w:noProof/>
            <w:webHidden/>
          </w:rPr>
        </w:r>
        <w:r w:rsidR="00846D40">
          <w:rPr>
            <w:noProof/>
            <w:webHidden/>
          </w:rPr>
          <w:fldChar w:fldCharType="separate"/>
        </w:r>
        <w:r w:rsidR="00846D40">
          <w:rPr>
            <w:noProof/>
            <w:webHidden/>
          </w:rPr>
          <w:t>8</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44"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Sprejem e-pošiljke v sistem e-Vročanje</w:t>
        </w:r>
        <w:r w:rsidR="00846D40">
          <w:rPr>
            <w:noProof/>
            <w:webHidden/>
          </w:rPr>
          <w:tab/>
        </w:r>
        <w:r w:rsidR="00846D40">
          <w:rPr>
            <w:noProof/>
            <w:webHidden/>
          </w:rPr>
          <w:fldChar w:fldCharType="begin"/>
        </w:r>
        <w:r w:rsidR="00846D40">
          <w:rPr>
            <w:noProof/>
            <w:webHidden/>
          </w:rPr>
          <w:instrText xml:space="preserve"> PAGEREF _Toc425842644 \h </w:instrText>
        </w:r>
        <w:r w:rsidR="00846D40">
          <w:rPr>
            <w:noProof/>
            <w:webHidden/>
          </w:rPr>
        </w:r>
        <w:r w:rsidR="00846D40">
          <w:rPr>
            <w:noProof/>
            <w:webHidden/>
          </w:rPr>
          <w:fldChar w:fldCharType="separate"/>
        </w:r>
        <w:r w:rsidR="00846D40">
          <w:rPr>
            <w:noProof/>
            <w:webHidden/>
          </w:rPr>
          <w:t>8</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45"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Preverjanje aktivnega obstoja uporabniškega naslova</w:t>
        </w:r>
        <w:r w:rsidR="00846D40">
          <w:rPr>
            <w:noProof/>
            <w:webHidden/>
          </w:rPr>
          <w:tab/>
        </w:r>
        <w:r w:rsidR="00846D40">
          <w:rPr>
            <w:noProof/>
            <w:webHidden/>
          </w:rPr>
          <w:fldChar w:fldCharType="begin"/>
        </w:r>
        <w:r w:rsidR="00846D40">
          <w:rPr>
            <w:noProof/>
            <w:webHidden/>
          </w:rPr>
          <w:instrText xml:space="preserve"> PAGEREF _Toc425842645 \h </w:instrText>
        </w:r>
        <w:r w:rsidR="00846D40">
          <w:rPr>
            <w:noProof/>
            <w:webHidden/>
          </w:rPr>
        </w:r>
        <w:r w:rsidR="00846D40">
          <w:rPr>
            <w:noProof/>
            <w:webHidden/>
          </w:rPr>
          <w:fldChar w:fldCharType="separate"/>
        </w:r>
        <w:r w:rsidR="00846D40">
          <w:rPr>
            <w:noProof/>
            <w:webHidden/>
          </w:rPr>
          <w:t>9</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46"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Poizvedovanje po povratnicah za e-pošiljke</w:t>
        </w:r>
        <w:r w:rsidR="00846D40">
          <w:rPr>
            <w:noProof/>
            <w:webHidden/>
          </w:rPr>
          <w:tab/>
        </w:r>
        <w:r w:rsidR="00846D40">
          <w:rPr>
            <w:noProof/>
            <w:webHidden/>
          </w:rPr>
          <w:fldChar w:fldCharType="begin"/>
        </w:r>
        <w:r w:rsidR="00846D40">
          <w:rPr>
            <w:noProof/>
            <w:webHidden/>
          </w:rPr>
          <w:instrText xml:space="preserve"> PAGEREF _Toc425842646 \h </w:instrText>
        </w:r>
        <w:r w:rsidR="00846D40">
          <w:rPr>
            <w:noProof/>
            <w:webHidden/>
          </w:rPr>
        </w:r>
        <w:r w:rsidR="00846D40">
          <w:rPr>
            <w:noProof/>
            <w:webHidden/>
          </w:rPr>
          <w:fldChar w:fldCharType="separate"/>
        </w:r>
        <w:r w:rsidR="00846D40">
          <w:rPr>
            <w:noProof/>
            <w:webHidden/>
          </w:rPr>
          <w:t>9</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47" w:history="1">
        <w:r w:rsidR="00846D40" w:rsidRPr="00287034">
          <w:rPr>
            <w:rStyle w:val="Hyperlink"/>
            <w:noProof/>
          </w:rPr>
          <w:t>Metoda, uporabljena pri informacijskem sistemu prejemnika</w:t>
        </w:r>
        <w:r w:rsidR="00846D40">
          <w:rPr>
            <w:noProof/>
            <w:webHidden/>
          </w:rPr>
          <w:tab/>
        </w:r>
        <w:r w:rsidR="00846D40">
          <w:rPr>
            <w:noProof/>
            <w:webHidden/>
          </w:rPr>
          <w:fldChar w:fldCharType="begin"/>
        </w:r>
        <w:r w:rsidR="00846D40">
          <w:rPr>
            <w:noProof/>
            <w:webHidden/>
          </w:rPr>
          <w:instrText xml:space="preserve"> PAGEREF _Toc425842647 \h </w:instrText>
        </w:r>
        <w:r w:rsidR="00846D40">
          <w:rPr>
            <w:noProof/>
            <w:webHidden/>
          </w:rPr>
        </w:r>
        <w:r w:rsidR="00846D40">
          <w:rPr>
            <w:noProof/>
            <w:webHidden/>
          </w:rPr>
          <w:fldChar w:fldCharType="separate"/>
        </w:r>
        <w:r w:rsidR="00846D40">
          <w:rPr>
            <w:noProof/>
            <w:webHidden/>
          </w:rPr>
          <w:t>10</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48"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Dodajanje povratnice v sistem e-Vročanje</w:t>
        </w:r>
        <w:r w:rsidR="00846D40">
          <w:rPr>
            <w:noProof/>
            <w:webHidden/>
          </w:rPr>
          <w:tab/>
        </w:r>
        <w:r w:rsidR="00846D40">
          <w:rPr>
            <w:noProof/>
            <w:webHidden/>
          </w:rPr>
          <w:fldChar w:fldCharType="begin"/>
        </w:r>
        <w:r w:rsidR="00846D40">
          <w:rPr>
            <w:noProof/>
            <w:webHidden/>
          </w:rPr>
          <w:instrText xml:space="preserve"> PAGEREF _Toc425842648 \h </w:instrText>
        </w:r>
        <w:r w:rsidR="00846D40">
          <w:rPr>
            <w:noProof/>
            <w:webHidden/>
          </w:rPr>
        </w:r>
        <w:r w:rsidR="00846D40">
          <w:rPr>
            <w:noProof/>
            <w:webHidden/>
          </w:rPr>
          <w:fldChar w:fldCharType="separate"/>
        </w:r>
        <w:r w:rsidR="00846D40">
          <w:rPr>
            <w:noProof/>
            <w:webHidden/>
          </w:rPr>
          <w:t>10</w:t>
        </w:r>
        <w:r w:rsidR="00846D40">
          <w:rPr>
            <w:noProof/>
            <w:webHidden/>
          </w:rPr>
          <w:fldChar w:fldCharType="end"/>
        </w:r>
      </w:hyperlink>
    </w:p>
    <w:p w:rsidR="00846D40" w:rsidRPr="00BD7BEA" w:rsidRDefault="005D4041">
      <w:pPr>
        <w:pStyle w:val="TOC1"/>
        <w:tabs>
          <w:tab w:val="left" w:pos="440"/>
          <w:tab w:val="right" w:leader="dot" w:pos="9911"/>
        </w:tabs>
        <w:rPr>
          <w:rFonts w:ascii="Calibri" w:hAnsi="Calibri"/>
          <w:b w:val="0"/>
          <w:bCs w:val="0"/>
          <w:caps w:val="0"/>
          <w:noProof/>
          <w:sz w:val="22"/>
          <w:szCs w:val="22"/>
          <w:lang w:eastAsia="sl-SI"/>
        </w:rPr>
      </w:pPr>
      <w:hyperlink w:anchor="_Toc425842649" w:history="1">
        <w:r w:rsidR="00846D40" w:rsidRPr="00287034">
          <w:rPr>
            <w:rStyle w:val="Hyperlink"/>
            <w:noProof/>
          </w:rPr>
          <w:t>3</w:t>
        </w:r>
        <w:r w:rsidR="00846D40" w:rsidRPr="00BD7BEA">
          <w:rPr>
            <w:rFonts w:ascii="Calibri" w:hAnsi="Calibri"/>
            <w:b w:val="0"/>
            <w:bCs w:val="0"/>
            <w:caps w:val="0"/>
            <w:noProof/>
            <w:sz w:val="22"/>
            <w:szCs w:val="22"/>
            <w:lang w:eastAsia="sl-SI"/>
          </w:rPr>
          <w:tab/>
        </w:r>
        <w:r w:rsidR="00846D40" w:rsidRPr="00287034">
          <w:rPr>
            <w:rStyle w:val="Hyperlink"/>
            <w:noProof/>
          </w:rPr>
          <w:t>Specifikacija XML struktur</w:t>
        </w:r>
        <w:r w:rsidR="00846D40">
          <w:rPr>
            <w:noProof/>
            <w:webHidden/>
          </w:rPr>
          <w:tab/>
        </w:r>
        <w:r w:rsidR="00846D40">
          <w:rPr>
            <w:noProof/>
            <w:webHidden/>
          </w:rPr>
          <w:fldChar w:fldCharType="begin"/>
        </w:r>
        <w:r w:rsidR="00846D40">
          <w:rPr>
            <w:noProof/>
            <w:webHidden/>
          </w:rPr>
          <w:instrText xml:space="preserve"> PAGEREF _Toc425842649 \h </w:instrText>
        </w:r>
        <w:r w:rsidR="00846D40">
          <w:rPr>
            <w:noProof/>
            <w:webHidden/>
          </w:rPr>
        </w:r>
        <w:r w:rsidR="00846D40">
          <w:rPr>
            <w:noProof/>
            <w:webHidden/>
          </w:rPr>
          <w:fldChar w:fldCharType="separate"/>
        </w:r>
        <w:r w:rsidR="00846D40">
          <w:rPr>
            <w:noProof/>
            <w:webHidden/>
          </w:rPr>
          <w:t>11</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0" w:history="1">
        <w:r w:rsidR="00846D40" w:rsidRPr="00287034">
          <w:rPr>
            <w:rStyle w:val="Hyperlink"/>
            <w:noProof/>
          </w:rPr>
          <w:t>Element DataTypeBase</w:t>
        </w:r>
        <w:r w:rsidR="00846D40">
          <w:rPr>
            <w:noProof/>
            <w:webHidden/>
          </w:rPr>
          <w:tab/>
        </w:r>
        <w:r w:rsidR="00846D40">
          <w:rPr>
            <w:noProof/>
            <w:webHidden/>
          </w:rPr>
          <w:fldChar w:fldCharType="begin"/>
        </w:r>
        <w:r w:rsidR="00846D40">
          <w:rPr>
            <w:noProof/>
            <w:webHidden/>
          </w:rPr>
          <w:instrText xml:space="preserve"> PAGEREF _Toc425842650 \h </w:instrText>
        </w:r>
        <w:r w:rsidR="00846D40">
          <w:rPr>
            <w:noProof/>
            <w:webHidden/>
          </w:rPr>
        </w:r>
        <w:r w:rsidR="00846D40">
          <w:rPr>
            <w:noProof/>
            <w:webHidden/>
          </w:rPr>
          <w:fldChar w:fldCharType="separate"/>
        </w:r>
        <w:r w:rsidR="00846D40">
          <w:rPr>
            <w:noProof/>
            <w:webHidden/>
          </w:rPr>
          <w:t>12</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1" w:history="1">
        <w:r w:rsidR="00846D40" w:rsidRPr="00287034">
          <w:rPr>
            <w:rStyle w:val="Hyperlink"/>
            <w:noProof/>
          </w:rPr>
          <w:t>Element Message:</w:t>
        </w:r>
        <w:r w:rsidR="00846D40">
          <w:rPr>
            <w:noProof/>
            <w:webHidden/>
          </w:rPr>
          <w:tab/>
        </w:r>
        <w:r w:rsidR="00846D40">
          <w:rPr>
            <w:noProof/>
            <w:webHidden/>
          </w:rPr>
          <w:fldChar w:fldCharType="begin"/>
        </w:r>
        <w:r w:rsidR="00846D40">
          <w:rPr>
            <w:noProof/>
            <w:webHidden/>
          </w:rPr>
          <w:instrText xml:space="preserve"> PAGEREF _Toc425842651 \h </w:instrText>
        </w:r>
        <w:r w:rsidR="00846D40">
          <w:rPr>
            <w:noProof/>
            <w:webHidden/>
          </w:rPr>
        </w:r>
        <w:r w:rsidR="00846D40">
          <w:rPr>
            <w:noProof/>
            <w:webHidden/>
          </w:rPr>
          <w:fldChar w:fldCharType="separate"/>
        </w:r>
        <w:r w:rsidR="00846D40">
          <w:rPr>
            <w:noProof/>
            <w:webHidden/>
          </w:rPr>
          <w:t>13</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2" w:history="1">
        <w:r w:rsidR="00846D40" w:rsidRPr="00287034">
          <w:rPr>
            <w:rStyle w:val="Hyperlink"/>
            <w:noProof/>
          </w:rPr>
          <w:t>Element Address</w:t>
        </w:r>
        <w:r w:rsidR="00846D40">
          <w:rPr>
            <w:noProof/>
            <w:webHidden/>
          </w:rPr>
          <w:tab/>
        </w:r>
        <w:r w:rsidR="00846D40">
          <w:rPr>
            <w:noProof/>
            <w:webHidden/>
          </w:rPr>
          <w:fldChar w:fldCharType="begin"/>
        </w:r>
        <w:r w:rsidR="00846D40">
          <w:rPr>
            <w:noProof/>
            <w:webHidden/>
          </w:rPr>
          <w:instrText xml:space="preserve"> PAGEREF _Toc425842652 \h </w:instrText>
        </w:r>
        <w:r w:rsidR="00846D40">
          <w:rPr>
            <w:noProof/>
            <w:webHidden/>
          </w:rPr>
        </w:r>
        <w:r w:rsidR="00846D40">
          <w:rPr>
            <w:noProof/>
            <w:webHidden/>
          </w:rPr>
          <w:fldChar w:fldCharType="separate"/>
        </w:r>
        <w:r w:rsidR="00846D40">
          <w:rPr>
            <w:noProof/>
            <w:webHidden/>
          </w:rPr>
          <w:t>15</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3" w:history="1">
        <w:r w:rsidR="00846D40" w:rsidRPr="00287034">
          <w:rPr>
            <w:rStyle w:val="Hyperlink"/>
            <w:noProof/>
          </w:rPr>
          <w:t>Element DeliveryResponse</w:t>
        </w:r>
        <w:r w:rsidR="00846D40">
          <w:rPr>
            <w:noProof/>
            <w:webHidden/>
          </w:rPr>
          <w:tab/>
        </w:r>
        <w:r w:rsidR="00846D40">
          <w:rPr>
            <w:noProof/>
            <w:webHidden/>
          </w:rPr>
          <w:fldChar w:fldCharType="begin"/>
        </w:r>
        <w:r w:rsidR="00846D40">
          <w:rPr>
            <w:noProof/>
            <w:webHidden/>
          </w:rPr>
          <w:instrText xml:space="preserve"> PAGEREF _Toc425842653 \h </w:instrText>
        </w:r>
        <w:r w:rsidR="00846D40">
          <w:rPr>
            <w:noProof/>
            <w:webHidden/>
          </w:rPr>
        </w:r>
        <w:r w:rsidR="00846D40">
          <w:rPr>
            <w:noProof/>
            <w:webHidden/>
          </w:rPr>
          <w:fldChar w:fldCharType="separate"/>
        </w:r>
        <w:r w:rsidR="00846D40">
          <w:rPr>
            <w:noProof/>
            <w:webHidden/>
          </w:rPr>
          <w:t>16</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4" w:history="1">
        <w:r w:rsidR="00846D40" w:rsidRPr="00287034">
          <w:rPr>
            <w:rStyle w:val="Hyperlink"/>
            <w:noProof/>
          </w:rPr>
          <w:t>Element ReceiptAdvice</w:t>
        </w:r>
        <w:r w:rsidR="00846D40">
          <w:rPr>
            <w:noProof/>
            <w:webHidden/>
          </w:rPr>
          <w:tab/>
        </w:r>
        <w:r w:rsidR="00846D40">
          <w:rPr>
            <w:noProof/>
            <w:webHidden/>
          </w:rPr>
          <w:fldChar w:fldCharType="begin"/>
        </w:r>
        <w:r w:rsidR="00846D40">
          <w:rPr>
            <w:noProof/>
            <w:webHidden/>
          </w:rPr>
          <w:instrText xml:space="preserve"> PAGEREF _Toc425842654 \h </w:instrText>
        </w:r>
        <w:r w:rsidR="00846D40">
          <w:rPr>
            <w:noProof/>
            <w:webHidden/>
          </w:rPr>
        </w:r>
        <w:r w:rsidR="00846D40">
          <w:rPr>
            <w:noProof/>
            <w:webHidden/>
          </w:rPr>
          <w:fldChar w:fldCharType="separate"/>
        </w:r>
        <w:r w:rsidR="00846D40">
          <w:rPr>
            <w:noProof/>
            <w:webHidden/>
          </w:rPr>
          <w:t>17</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55" w:history="1">
        <w:r w:rsidR="00846D40" w:rsidRPr="00287034">
          <w:rPr>
            <w:rStyle w:val="Hyperlink"/>
            <w:noProof/>
          </w:rPr>
          <w:t>Primeri</w:t>
        </w:r>
        <w:r w:rsidR="00846D40">
          <w:rPr>
            <w:noProof/>
            <w:webHidden/>
          </w:rPr>
          <w:tab/>
        </w:r>
        <w:r w:rsidR="00846D40">
          <w:rPr>
            <w:noProof/>
            <w:webHidden/>
          </w:rPr>
          <w:fldChar w:fldCharType="begin"/>
        </w:r>
        <w:r w:rsidR="00846D40">
          <w:rPr>
            <w:noProof/>
            <w:webHidden/>
          </w:rPr>
          <w:instrText xml:space="preserve"> PAGEREF _Toc425842655 \h </w:instrText>
        </w:r>
        <w:r w:rsidR="00846D40">
          <w:rPr>
            <w:noProof/>
            <w:webHidden/>
          </w:rPr>
        </w:r>
        <w:r w:rsidR="00846D40">
          <w:rPr>
            <w:noProof/>
            <w:webHidden/>
          </w:rPr>
          <w:fldChar w:fldCharType="separate"/>
        </w:r>
        <w:r w:rsidR="00846D40">
          <w:rPr>
            <w:noProof/>
            <w:webHidden/>
          </w:rPr>
          <w:t>18</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56"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Primer: XML e-pošiljka</w:t>
        </w:r>
        <w:r w:rsidR="00846D40">
          <w:rPr>
            <w:noProof/>
            <w:webHidden/>
          </w:rPr>
          <w:tab/>
        </w:r>
        <w:r w:rsidR="00846D40">
          <w:rPr>
            <w:noProof/>
            <w:webHidden/>
          </w:rPr>
          <w:fldChar w:fldCharType="begin"/>
        </w:r>
        <w:r w:rsidR="00846D40">
          <w:rPr>
            <w:noProof/>
            <w:webHidden/>
          </w:rPr>
          <w:instrText xml:space="preserve"> PAGEREF _Toc425842656 \h </w:instrText>
        </w:r>
        <w:r w:rsidR="00846D40">
          <w:rPr>
            <w:noProof/>
            <w:webHidden/>
          </w:rPr>
        </w:r>
        <w:r w:rsidR="00846D40">
          <w:rPr>
            <w:noProof/>
            <w:webHidden/>
          </w:rPr>
          <w:fldChar w:fldCharType="separate"/>
        </w:r>
        <w:r w:rsidR="00846D40">
          <w:rPr>
            <w:noProof/>
            <w:webHidden/>
          </w:rPr>
          <w:t>18</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57"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Primer: XMP – e-vročilnica</w:t>
        </w:r>
        <w:r w:rsidR="00846D40">
          <w:rPr>
            <w:noProof/>
            <w:webHidden/>
          </w:rPr>
          <w:tab/>
        </w:r>
        <w:r w:rsidR="00846D40">
          <w:rPr>
            <w:noProof/>
            <w:webHidden/>
          </w:rPr>
          <w:fldChar w:fldCharType="begin"/>
        </w:r>
        <w:r w:rsidR="00846D40">
          <w:rPr>
            <w:noProof/>
            <w:webHidden/>
          </w:rPr>
          <w:instrText xml:space="preserve"> PAGEREF _Toc425842657 \h </w:instrText>
        </w:r>
        <w:r w:rsidR="00846D40">
          <w:rPr>
            <w:noProof/>
            <w:webHidden/>
          </w:rPr>
        </w:r>
        <w:r w:rsidR="00846D40">
          <w:rPr>
            <w:noProof/>
            <w:webHidden/>
          </w:rPr>
          <w:fldChar w:fldCharType="separate"/>
        </w:r>
        <w:r w:rsidR="00846D40">
          <w:rPr>
            <w:noProof/>
            <w:webHidden/>
          </w:rPr>
          <w:t>20</w:t>
        </w:r>
        <w:r w:rsidR="00846D40">
          <w:rPr>
            <w:noProof/>
            <w:webHidden/>
          </w:rPr>
          <w:fldChar w:fldCharType="end"/>
        </w:r>
      </w:hyperlink>
    </w:p>
    <w:p w:rsidR="00846D40" w:rsidRPr="00BD7BEA" w:rsidRDefault="005D4041">
      <w:pPr>
        <w:pStyle w:val="TOC3"/>
        <w:tabs>
          <w:tab w:val="left" w:pos="880"/>
          <w:tab w:val="right" w:leader="dot" w:pos="9911"/>
        </w:tabs>
        <w:rPr>
          <w:rFonts w:ascii="Calibri" w:hAnsi="Calibri"/>
          <w:i w:val="0"/>
          <w:iCs w:val="0"/>
          <w:noProof/>
          <w:sz w:val="22"/>
          <w:szCs w:val="22"/>
          <w:lang w:eastAsia="sl-SI"/>
        </w:rPr>
      </w:pPr>
      <w:hyperlink w:anchor="_Toc425842658" w:history="1">
        <w:r w:rsidR="00846D40" w:rsidRPr="00287034">
          <w:rPr>
            <w:rStyle w:val="Hyperlink"/>
            <w:rFonts w:ascii="Symbol" w:hAnsi="Symbol"/>
            <w:noProof/>
          </w:rPr>
          <w:t></w:t>
        </w:r>
        <w:r w:rsidR="00846D40" w:rsidRPr="00BD7BEA">
          <w:rPr>
            <w:rFonts w:ascii="Calibri" w:hAnsi="Calibri"/>
            <w:i w:val="0"/>
            <w:iCs w:val="0"/>
            <w:noProof/>
            <w:sz w:val="22"/>
            <w:szCs w:val="22"/>
            <w:lang w:eastAsia="sl-SI"/>
          </w:rPr>
          <w:tab/>
        </w:r>
        <w:r w:rsidR="00846D40" w:rsidRPr="00287034">
          <w:rPr>
            <w:rStyle w:val="Hyperlink"/>
            <w:noProof/>
          </w:rPr>
          <w:t>Podatki na vizualizaciji sporočil</w:t>
        </w:r>
        <w:r w:rsidR="00846D40">
          <w:rPr>
            <w:noProof/>
            <w:webHidden/>
          </w:rPr>
          <w:tab/>
        </w:r>
        <w:r w:rsidR="00846D40">
          <w:rPr>
            <w:noProof/>
            <w:webHidden/>
          </w:rPr>
          <w:fldChar w:fldCharType="begin"/>
        </w:r>
        <w:r w:rsidR="00846D40">
          <w:rPr>
            <w:noProof/>
            <w:webHidden/>
          </w:rPr>
          <w:instrText xml:space="preserve"> PAGEREF _Toc425842658 \h </w:instrText>
        </w:r>
        <w:r w:rsidR="00846D40">
          <w:rPr>
            <w:noProof/>
            <w:webHidden/>
          </w:rPr>
        </w:r>
        <w:r w:rsidR="00846D40">
          <w:rPr>
            <w:noProof/>
            <w:webHidden/>
          </w:rPr>
          <w:fldChar w:fldCharType="separate"/>
        </w:r>
        <w:r w:rsidR="00846D40">
          <w:rPr>
            <w:noProof/>
            <w:webHidden/>
          </w:rPr>
          <w:t>21</w:t>
        </w:r>
        <w:r w:rsidR="00846D40">
          <w:rPr>
            <w:noProof/>
            <w:webHidden/>
          </w:rPr>
          <w:fldChar w:fldCharType="end"/>
        </w:r>
      </w:hyperlink>
    </w:p>
    <w:p w:rsidR="00846D40" w:rsidRPr="00BD7BEA" w:rsidRDefault="005D4041">
      <w:pPr>
        <w:pStyle w:val="TOC1"/>
        <w:tabs>
          <w:tab w:val="left" w:pos="440"/>
          <w:tab w:val="right" w:leader="dot" w:pos="9911"/>
        </w:tabs>
        <w:rPr>
          <w:rFonts w:ascii="Calibri" w:hAnsi="Calibri"/>
          <w:b w:val="0"/>
          <w:bCs w:val="0"/>
          <w:caps w:val="0"/>
          <w:noProof/>
          <w:sz w:val="22"/>
          <w:szCs w:val="22"/>
          <w:lang w:eastAsia="sl-SI"/>
        </w:rPr>
      </w:pPr>
      <w:hyperlink w:anchor="_Toc425842659" w:history="1">
        <w:r w:rsidR="00846D40" w:rsidRPr="00287034">
          <w:rPr>
            <w:rStyle w:val="Hyperlink"/>
            <w:noProof/>
          </w:rPr>
          <w:t>4</w:t>
        </w:r>
        <w:r w:rsidR="00846D40" w:rsidRPr="00BD7BEA">
          <w:rPr>
            <w:rFonts w:ascii="Calibri" w:hAnsi="Calibri"/>
            <w:b w:val="0"/>
            <w:bCs w:val="0"/>
            <w:caps w:val="0"/>
            <w:noProof/>
            <w:sz w:val="22"/>
            <w:szCs w:val="22"/>
            <w:lang w:eastAsia="sl-SI"/>
          </w:rPr>
          <w:tab/>
        </w:r>
        <w:r w:rsidR="00846D40" w:rsidRPr="00287034">
          <w:rPr>
            <w:rStyle w:val="Hyperlink"/>
            <w:noProof/>
          </w:rPr>
          <w:t>Napake</w:t>
        </w:r>
        <w:r w:rsidR="00846D40">
          <w:rPr>
            <w:noProof/>
            <w:webHidden/>
          </w:rPr>
          <w:tab/>
        </w:r>
        <w:r w:rsidR="00846D40">
          <w:rPr>
            <w:noProof/>
            <w:webHidden/>
          </w:rPr>
          <w:fldChar w:fldCharType="begin"/>
        </w:r>
        <w:r w:rsidR="00846D40">
          <w:rPr>
            <w:noProof/>
            <w:webHidden/>
          </w:rPr>
          <w:instrText xml:space="preserve"> PAGEREF _Toc425842659 \h </w:instrText>
        </w:r>
        <w:r w:rsidR="00846D40">
          <w:rPr>
            <w:noProof/>
            <w:webHidden/>
          </w:rPr>
        </w:r>
        <w:r w:rsidR="00846D40">
          <w:rPr>
            <w:noProof/>
            <w:webHidden/>
          </w:rPr>
          <w:fldChar w:fldCharType="separate"/>
        </w:r>
        <w:r w:rsidR="00846D40">
          <w:rPr>
            <w:noProof/>
            <w:webHidden/>
          </w:rPr>
          <w:t>23</w:t>
        </w:r>
        <w:r w:rsidR="00846D40">
          <w:rPr>
            <w:noProof/>
            <w:webHidden/>
          </w:rPr>
          <w:fldChar w:fldCharType="end"/>
        </w:r>
      </w:hyperlink>
    </w:p>
    <w:p w:rsidR="00846D40" w:rsidRPr="00BD7BEA" w:rsidRDefault="005D4041">
      <w:pPr>
        <w:pStyle w:val="TOC2"/>
        <w:tabs>
          <w:tab w:val="right" w:leader="dot" w:pos="9911"/>
        </w:tabs>
        <w:rPr>
          <w:rFonts w:ascii="Calibri" w:hAnsi="Calibri"/>
          <w:smallCaps w:val="0"/>
          <w:noProof/>
          <w:sz w:val="22"/>
          <w:szCs w:val="22"/>
          <w:lang w:eastAsia="sl-SI"/>
        </w:rPr>
      </w:pPr>
      <w:hyperlink w:anchor="_Toc425842660" w:history="1">
        <w:r w:rsidR="00846D40" w:rsidRPr="00287034">
          <w:rPr>
            <w:rStyle w:val="Hyperlink"/>
            <w:noProof/>
          </w:rPr>
          <w:t>Shema: E-Predal Napaka: epexception.xsd</w:t>
        </w:r>
        <w:r w:rsidR="00846D40">
          <w:rPr>
            <w:noProof/>
            <w:webHidden/>
          </w:rPr>
          <w:tab/>
        </w:r>
        <w:r w:rsidR="00846D40">
          <w:rPr>
            <w:noProof/>
            <w:webHidden/>
          </w:rPr>
          <w:fldChar w:fldCharType="begin"/>
        </w:r>
        <w:r w:rsidR="00846D40">
          <w:rPr>
            <w:noProof/>
            <w:webHidden/>
          </w:rPr>
          <w:instrText xml:space="preserve"> PAGEREF _Toc425842660 \h </w:instrText>
        </w:r>
        <w:r w:rsidR="00846D40">
          <w:rPr>
            <w:noProof/>
            <w:webHidden/>
          </w:rPr>
        </w:r>
        <w:r w:rsidR="00846D40">
          <w:rPr>
            <w:noProof/>
            <w:webHidden/>
          </w:rPr>
          <w:fldChar w:fldCharType="separate"/>
        </w:r>
        <w:r w:rsidR="00846D40">
          <w:rPr>
            <w:noProof/>
            <w:webHidden/>
          </w:rPr>
          <w:t>23</w:t>
        </w:r>
        <w:r w:rsidR="00846D40">
          <w:rPr>
            <w:noProof/>
            <w:webHidden/>
          </w:rPr>
          <w:fldChar w:fldCharType="end"/>
        </w:r>
      </w:hyperlink>
    </w:p>
    <w:p w:rsidR="00DE2A4A" w:rsidRPr="00373F58" w:rsidRDefault="00DE2A4A" w:rsidP="00901B90">
      <w:r w:rsidRPr="00373F58">
        <w:rPr>
          <w:rFonts w:ascii="Tahoma" w:hAnsi="Tahoma" w:cs="Tahoma"/>
          <w:caps/>
          <w:sz w:val="19"/>
          <w:szCs w:val="19"/>
        </w:rPr>
        <w:fldChar w:fldCharType="end"/>
      </w:r>
      <w:bookmarkStart w:id="14" w:name="_Toc195599516"/>
    </w:p>
    <w:p w:rsidR="00DE2A4A" w:rsidRDefault="00DE2A4A" w:rsidP="00B93B01">
      <w:pPr>
        <w:pStyle w:val="Heading1"/>
        <w:sectPr w:rsidR="00DE2A4A" w:rsidSect="00402B87">
          <w:footerReference w:type="default" r:id="rId10"/>
          <w:footerReference w:type="first" r:id="rId11"/>
          <w:footnotePr>
            <w:pos w:val="beneathText"/>
          </w:footnotePr>
          <w:pgSz w:w="11906" w:h="16838" w:code="9"/>
          <w:pgMar w:top="1560" w:right="851" w:bottom="1276" w:left="1134" w:header="567" w:footer="278" w:gutter="0"/>
          <w:cols w:space="708"/>
          <w:titlePg/>
          <w:docGrid w:linePitch="360"/>
        </w:sectPr>
      </w:pPr>
      <w:bookmarkStart w:id="15" w:name="_Ref211161114"/>
      <w:bookmarkStart w:id="16" w:name="_Toc212013636"/>
    </w:p>
    <w:p w:rsidR="00201ECB" w:rsidRDefault="00201ECB" w:rsidP="00201ECB">
      <w:pPr>
        <w:pStyle w:val="Heading1"/>
      </w:pPr>
      <w:bookmarkStart w:id="17" w:name="_Toc425842639"/>
      <w:bookmarkStart w:id="18" w:name="_Toc374461652"/>
      <w:r>
        <w:lastRenderedPageBreak/>
        <w:t>SPECIFIKACIJE SPLETNIH STORITEV</w:t>
      </w:r>
      <w:bookmarkEnd w:id="17"/>
    </w:p>
    <w:p w:rsidR="00201ECB" w:rsidRDefault="00201ECB" w:rsidP="00201ECB">
      <w:pPr>
        <w:pStyle w:val="Heading2"/>
      </w:pPr>
      <w:bookmarkStart w:id="19" w:name="_Toc425842640"/>
      <w:r>
        <w:t>SVEV – SVEV</w:t>
      </w:r>
      <w:bookmarkEnd w:id="19"/>
    </w:p>
    <w:p w:rsidR="00201ECB" w:rsidRDefault="00201ECB" w:rsidP="00201ECB">
      <w:pPr>
        <w:pStyle w:val="Heading3"/>
      </w:pPr>
      <w:bookmarkStart w:id="20" w:name="_Toc425842641"/>
      <w:r>
        <w:t>Sekvenčni diagram, SVEV – SVEV</w:t>
      </w:r>
      <w:bookmarkEnd w:id="20"/>
    </w:p>
    <w:p w:rsidR="00CE3A7F" w:rsidRDefault="00B060D3" w:rsidP="00CE3A7F">
      <w:r>
        <w:t>Sekvenčni</w:t>
      </w:r>
      <w:r w:rsidR="00CE3A7F">
        <w:t xml:space="preserve"> diagram ponazarja </w:t>
      </w:r>
      <w:r w:rsidR="00A416DB">
        <w:t>komunikacijo po protokolu SVEV</w:t>
      </w:r>
      <w:r w:rsidR="00CE3A7F">
        <w:t>, ki je v uporabi za vročanje za ZPP. Protokol je uporabljen med:</w:t>
      </w:r>
    </w:p>
    <w:p w:rsidR="00CE3A7F" w:rsidRDefault="00CE3A7F" w:rsidP="00CE3A7F">
      <w:pPr>
        <w:numPr>
          <w:ilvl w:val="0"/>
          <w:numId w:val="36"/>
        </w:numPr>
      </w:pPr>
      <w:r>
        <w:t>pošiljateljem in e-Vročanjem ter</w:t>
      </w:r>
    </w:p>
    <w:p w:rsidR="00CE3A7F" w:rsidRDefault="00CE3A7F" w:rsidP="00CE3A7F">
      <w:pPr>
        <w:numPr>
          <w:ilvl w:val="0"/>
          <w:numId w:val="36"/>
        </w:numPr>
      </w:pPr>
      <w:r>
        <w:t>e-Vročanjem in prejemnikom.</w:t>
      </w:r>
    </w:p>
    <w:p w:rsidR="00CE3A7F" w:rsidRDefault="00CE3A7F" w:rsidP="00CE3A7F"/>
    <w:p w:rsidR="00CE3A7F" w:rsidRDefault="00826E09" w:rsidP="00CE3A7F">
      <w:r>
        <w:t>V</w:t>
      </w:r>
      <w:r w:rsidR="00CE3A7F">
        <w:t xml:space="preserve"> uporabi naslednje metode:</w:t>
      </w:r>
    </w:p>
    <w:p w:rsidR="00CE3A7F" w:rsidRDefault="00CE3A7F" w:rsidP="00CE3A7F">
      <w:pPr>
        <w:numPr>
          <w:ilvl w:val="0"/>
          <w:numId w:val="37"/>
        </w:numPr>
      </w:pPr>
      <w:r>
        <w:t>CheckEBoxAddress, ki preverja obstoj uporabniškega naslova,</w:t>
      </w:r>
    </w:p>
    <w:p w:rsidR="00826E09" w:rsidRDefault="00CE3A7F" w:rsidP="00CE3A7F">
      <w:pPr>
        <w:numPr>
          <w:ilvl w:val="0"/>
          <w:numId w:val="37"/>
        </w:numPr>
      </w:pPr>
      <w:r>
        <w:t>SendMail, ki pošilja e-pošiljke</w:t>
      </w:r>
      <w:r w:rsidR="00826E09">
        <w:t>,</w:t>
      </w:r>
    </w:p>
    <w:p w:rsidR="00CE3A7F" w:rsidRDefault="00826E09" w:rsidP="00CE3A7F">
      <w:pPr>
        <w:numPr>
          <w:ilvl w:val="0"/>
          <w:numId w:val="37"/>
        </w:numPr>
      </w:pPr>
      <w:r>
        <w:t>AddDeliveryAdvice, ki vrača povratnico</w:t>
      </w:r>
      <w:r w:rsidR="00CE3A7F">
        <w:t xml:space="preserve"> in</w:t>
      </w:r>
    </w:p>
    <w:p w:rsidR="00CE3A7F" w:rsidRDefault="00CE3A7F" w:rsidP="00CE3A7F">
      <w:pPr>
        <w:numPr>
          <w:ilvl w:val="0"/>
          <w:numId w:val="37"/>
        </w:numPr>
      </w:pPr>
      <w:r>
        <w:t>GetDeliveryAdvice, ki je namenjena dodatnemu povpraševanju o povratnici.</w:t>
      </w:r>
    </w:p>
    <w:p w:rsidR="00826E09" w:rsidRDefault="00826E09" w:rsidP="00826E09"/>
    <w:p w:rsidR="00826E09" w:rsidRPr="00CE3A7F" w:rsidRDefault="00826E09" w:rsidP="00826E09"/>
    <w:p w:rsidR="00201ECB" w:rsidRDefault="00201ECB" w:rsidP="00201ECB"/>
    <w:p w:rsidR="00201ECB" w:rsidRDefault="00A46814" w:rsidP="00201ECB">
      <w:r w:rsidRPr="00733837">
        <w:object w:dxaOrig="10560" w:dyaOrig="14304">
          <v:shape id="_x0000_i1025" type="#_x0000_t75" style="width:508.2pt;height:692.4pt" o:ole="">
            <v:imagedata r:id="rId12" o:title=""/>
          </v:shape>
          <o:OLEObject Type="Embed" ProgID="Visio.Drawing.15" ShapeID="_x0000_i1025" DrawAspect="Content" ObjectID="_1501482112" r:id="rId13"/>
        </w:object>
      </w:r>
      <w:bookmarkEnd w:id="4"/>
      <w:bookmarkEnd w:id="14"/>
      <w:bookmarkEnd w:id="15"/>
      <w:bookmarkEnd w:id="16"/>
      <w:bookmarkEnd w:id="18"/>
      <w:r w:rsidR="00CE3A7F">
        <w:t>Opis korakov:</w:t>
      </w:r>
    </w:p>
    <w:p w:rsidR="00A46814" w:rsidRDefault="00A46814" w:rsidP="00201ECB"/>
    <w:p w:rsidR="00201ECB" w:rsidRDefault="00CE3A7F" w:rsidP="00201ECB">
      <w:r>
        <w:t>P</w:t>
      </w:r>
      <w:r w:rsidR="00201ECB">
        <w:t>reverjanje obstoja varnega predala, Metoda CheckEBoxAddress</w:t>
      </w:r>
    </w:p>
    <w:p w:rsidR="00201ECB" w:rsidRDefault="00201ECB" w:rsidP="00CE3A7F">
      <w:pPr>
        <w:numPr>
          <w:ilvl w:val="0"/>
          <w:numId w:val="38"/>
        </w:numPr>
      </w:pPr>
      <w:r>
        <w:t>Pošiljatelj pri e-Vročanju preveri obstoj varnega predala s klicem metode CheckEBoxAddress</w:t>
      </w:r>
    </w:p>
    <w:p w:rsidR="00CE3A7F" w:rsidRDefault="00201ECB" w:rsidP="00CE3A7F">
      <w:pPr>
        <w:numPr>
          <w:ilvl w:val="0"/>
          <w:numId w:val="38"/>
        </w:numPr>
      </w:pPr>
      <w:r>
        <w:t xml:space="preserve">e-Vročanje preveri obstoj </w:t>
      </w:r>
      <w:r w:rsidR="00A46814">
        <w:t>prejemnika</w:t>
      </w:r>
      <w:r>
        <w:t xml:space="preserve"> v centralni evidenci</w:t>
      </w:r>
    </w:p>
    <w:p w:rsidR="00201ECB" w:rsidRDefault="00201ECB" w:rsidP="00CE3A7F">
      <w:pPr>
        <w:numPr>
          <w:ilvl w:val="1"/>
          <w:numId w:val="38"/>
        </w:numPr>
      </w:pPr>
      <w:r>
        <w:t xml:space="preserve">v primeru, da </w:t>
      </w:r>
      <w:r w:rsidR="00A46814">
        <w:t>prejemnika</w:t>
      </w:r>
      <w:r>
        <w:t xml:space="preserve"> ni v evidenci, e-Vročanje vrne napako: </w:t>
      </w:r>
      <w:r w:rsidR="00A46814">
        <w:t xml:space="preserve">prejemnika </w:t>
      </w:r>
      <w:r>
        <w:t>ni v centralni evidenci</w:t>
      </w:r>
    </w:p>
    <w:p w:rsidR="00201ECB" w:rsidRDefault="00201ECB" w:rsidP="00CE3A7F">
      <w:pPr>
        <w:numPr>
          <w:ilvl w:val="0"/>
          <w:numId w:val="38"/>
        </w:numPr>
      </w:pPr>
      <w:r>
        <w:t xml:space="preserve">e-Vročanje pri </w:t>
      </w:r>
      <w:r w:rsidR="00A46814">
        <w:t>prejemniku</w:t>
      </w:r>
      <w:r>
        <w:t xml:space="preserve"> preveri obstoj varnega predala s klicem metode CheckEBoxAddress</w:t>
      </w:r>
    </w:p>
    <w:p w:rsidR="00201ECB" w:rsidRDefault="00201ECB" w:rsidP="00A46814">
      <w:pPr>
        <w:numPr>
          <w:ilvl w:val="1"/>
          <w:numId w:val="38"/>
        </w:numPr>
      </w:pPr>
      <w:r>
        <w:t xml:space="preserve">V primeru timeouta e-Vročanje vrne napako: </w:t>
      </w:r>
      <w:r w:rsidR="00A46814">
        <w:t xml:space="preserve">prejemnik </w:t>
      </w:r>
      <w:r>
        <w:t>nedosegljiv</w:t>
      </w:r>
    </w:p>
    <w:p w:rsidR="00201ECB" w:rsidRDefault="00A46814" w:rsidP="00CE3A7F">
      <w:pPr>
        <w:numPr>
          <w:ilvl w:val="0"/>
          <w:numId w:val="38"/>
        </w:numPr>
      </w:pPr>
      <w:r>
        <w:t>Prejemnik</w:t>
      </w:r>
      <w:r w:rsidR="00201ECB">
        <w:t xml:space="preserve"> preveri obstoj predala in vrne odgovor, v pozitivnem scenariju TRUE</w:t>
      </w:r>
    </w:p>
    <w:p w:rsidR="00201ECB" w:rsidRDefault="00201ECB" w:rsidP="00CE3A7F">
      <w:pPr>
        <w:numPr>
          <w:ilvl w:val="0"/>
          <w:numId w:val="38"/>
        </w:numPr>
      </w:pPr>
      <w:r>
        <w:t>e-Vročanje posreduje odgovor pošiljatelju</w:t>
      </w:r>
    </w:p>
    <w:p w:rsidR="00201ECB" w:rsidRDefault="00201ECB" w:rsidP="00201ECB"/>
    <w:p w:rsidR="00201ECB" w:rsidRDefault="00A46814" w:rsidP="00CE3A7F">
      <w:r>
        <w:t>P</w:t>
      </w:r>
      <w:r w:rsidR="00201ECB" w:rsidRPr="00201ECB">
        <w:t>ošiljanje e-pošiljke, Metoda SendMail</w:t>
      </w:r>
    </w:p>
    <w:p w:rsidR="00201ECB" w:rsidRPr="00174C3D" w:rsidRDefault="00201ECB" w:rsidP="00A46814">
      <w:pPr>
        <w:numPr>
          <w:ilvl w:val="0"/>
          <w:numId w:val="39"/>
        </w:numPr>
      </w:pPr>
      <w:r w:rsidRPr="00174C3D">
        <w:t>Pošiljatelj pošlje e-Vročanju e-pošiljko s klicem metode SendMail</w:t>
      </w:r>
    </w:p>
    <w:p w:rsidR="00201ECB" w:rsidRPr="00174C3D" w:rsidRDefault="00201ECB" w:rsidP="00A46814">
      <w:pPr>
        <w:numPr>
          <w:ilvl w:val="0"/>
          <w:numId w:val="39"/>
        </w:numPr>
      </w:pPr>
      <w:r w:rsidRPr="00174C3D">
        <w:t xml:space="preserve">e-Vročanje pošlje </w:t>
      </w:r>
      <w:r>
        <w:t xml:space="preserve">prejemniku </w:t>
      </w:r>
      <w:r w:rsidRPr="00174C3D">
        <w:t xml:space="preserve"> e-pošiljko s klicem metode SendMail</w:t>
      </w:r>
    </w:p>
    <w:p w:rsidR="00201ECB" w:rsidRPr="003467D1" w:rsidRDefault="00201ECB" w:rsidP="00A46814">
      <w:pPr>
        <w:numPr>
          <w:ilvl w:val="1"/>
          <w:numId w:val="39"/>
        </w:numPr>
      </w:pPr>
      <w:r w:rsidRPr="003467D1">
        <w:t xml:space="preserve">V primeru timeouta e-Vročanje vrne napako: </w:t>
      </w:r>
      <w:r w:rsidR="00A46814">
        <w:t xml:space="preserve">prejemnik </w:t>
      </w:r>
      <w:r w:rsidRPr="003467D1">
        <w:t>nedosegljiv</w:t>
      </w:r>
    </w:p>
    <w:p w:rsidR="00201ECB" w:rsidRPr="00174C3D" w:rsidRDefault="00201ECB" w:rsidP="00A46814">
      <w:pPr>
        <w:numPr>
          <w:ilvl w:val="0"/>
          <w:numId w:val="39"/>
        </w:numPr>
      </w:pPr>
      <w:r>
        <w:t xml:space="preserve">Prejemnik </w:t>
      </w:r>
      <w:r w:rsidRPr="00174C3D">
        <w:t xml:space="preserve"> vrne potrditev prejema </w:t>
      </w:r>
    </w:p>
    <w:p w:rsidR="00201ECB" w:rsidRPr="00174C3D" w:rsidRDefault="00201ECB" w:rsidP="00A46814">
      <w:pPr>
        <w:numPr>
          <w:ilvl w:val="0"/>
          <w:numId w:val="39"/>
        </w:numPr>
      </w:pPr>
      <w:r w:rsidRPr="00174C3D">
        <w:t xml:space="preserve">e-Vročanje </w:t>
      </w:r>
      <w:r>
        <w:t>posreduje odgovor pošiljatelju</w:t>
      </w:r>
    </w:p>
    <w:p w:rsidR="00201ECB" w:rsidRDefault="00201ECB" w:rsidP="00201ECB"/>
    <w:p w:rsidR="00201ECB" w:rsidRDefault="00201ECB" w:rsidP="00CE3A7F">
      <w:r w:rsidRPr="00201ECB">
        <w:t>Dostava povratnice, Metoda AddDeliveryAdvice</w:t>
      </w:r>
    </w:p>
    <w:p w:rsidR="00201ECB" w:rsidRDefault="00201ECB" w:rsidP="00A46814">
      <w:pPr>
        <w:numPr>
          <w:ilvl w:val="0"/>
          <w:numId w:val="40"/>
        </w:numPr>
      </w:pPr>
      <w:r>
        <w:t>Prejemnik dostavi pošiljko naslovniku</w:t>
      </w:r>
    </w:p>
    <w:p w:rsidR="00201ECB" w:rsidRDefault="00A46814" w:rsidP="00A46814">
      <w:pPr>
        <w:numPr>
          <w:ilvl w:val="0"/>
          <w:numId w:val="40"/>
        </w:numPr>
      </w:pPr>
      <w:r>
        <w:t>P</w:t>
      </w:r>
      <w:r w:rsidR="00201ECB">
        <w:t>rejemnik pošlje povratnico e-Vročanju s klicem metode AddDeliveryAdvice</w:t>
      </w:r>
    </w:p>
    <w:p w:rsidR="00201ECB" w:rsidRDefault="00201ECB" w:rsidP="00A46814">
      <w:pPr>
        <w:numPr>
          <w:ilvl w:val="0"/>
          <w:numId w:val="40"/>
        </w:numPr>
      </w:pPr>
      <w:r>
        <w:t>e-Vročanje pošlje pošiljatelju povratnico s klicem metode AddDeliveryAdvice</w:t>
      </w:r>
    </w:p>
    <w:p w:rsidR="00201ECB" w:rsidRDefault="00201ECB" w:rsidP="00A46814">
      <w:pPr>
        <w:numPr>
          <w:ilvl w:val="1"/>
          <w:numId w:val="40"/>
        </w:numPr>
      </w:pPr>
      <w:r>
        <w:t>V primeru timeouta e-</w:t>
      </w:r>
      <w:r w:rsidR="00A46814">
        <w:t>V</w:t>
      </w:r>
      <w:r>
        <w:t>ročanje vrne napako: pošiljatelj nedosegljiv</w:t>
      </w:r>
    </w:p>
    <w:p w:rsidR="00201ECB" w:rsidRDefault="00201ECB" w:rsidP="00A46814">
      <w:pPr>
        <w:numPr>
          <w:ilvl w:val="0"/>
          <w:numId w:val="40"/>
        </w:numPr>
      </w:pPr>
      <w:r>
        <w:t>Pošiljatelj vrne e-Vročanju potrditev prejema povratnice</w:t>
      </w:r>
      <w:r w:rsidR="009945E7">
        <w:t xml:space="preserve"> ali vročilnico na podlagi fikcije</w:t>
      </w:r>
    </w:p>
    <w:p w:rsidR="00201ECB" w:rsidRDefault="00201ECB" w:rsidP="00A46814">
      <w:pPr>
        <w:numPr>
          <w:ilvl w:val="0"/>
          <w:numId w:val="40"/>
        </w:numPr>
      </w:pPr>
      <w:r>
        <w:t>e-Vročanje posreduje odgovor prejemniku</w:t>
      </w:r>
    </w:p>
    <w:p w:rsidR="00201ECB" w:rsidRDefault="00201ECB" w:rsidP="00201ECB"/>
    <w:p w:rsidR="00201ECB" w:rsidRDefault="00201ECB" w:rsidP="00201ECB">
      <w:r>
        <w:t>V primeru, da prejemnik v šestnajstih dneh (parameterizirano!) ne prevzame pošiljke, se zgodi naslednje:</w:t>
      </w:r>
    </w:p>
    <w:p w:rsidR="00201ECB" w:rsidRDefault="00201ECB" w:rsidP="00201ECB"/>
    <w:p w:rsidR="00201ECB" w:rsidRDefault="00A46814" w:rsidP="00CE3A7F">
      <w:r>
        <w:t>P</w:t>
      </w:r>
      <w:r w:rsidR="00201ECB">
        <w:t>osredovanje pri povpraševanju o povratnici, Metoda GetDeliveryAdvice</w:t>
      </w:r>
    </w:p>
    <w:p w:rsidR="00201ECB" w:rsidRDefault="00201ECB" w:rsidP="00A46814">
      <w:pPr>
        <w:numPr>
          <w:ilvl w:val="0"/>
          <w:numId w:val="41"/>
        </w:numPr>
      </w:pPr>
      <w:r>
        <w:t>Pošiljatelj povpraša e-Vročanje o povratnici s klicem metode GetDeliveryAdvice</w:t>
      </w:r>
    </w:p>
    <w:p w:rsidR="00201ECB" w:rsidRDefault="00201ECB" w:rsidP="00A46814">
      <w:pPr>
        <w:numPr>
          <w:ilvl w:val="0"/>
          <w:numId w:val="41"/>
        </w:numPr>
      </w:pPr>
      <w:r>
        <w:t>e-Vročanje povpraša prejemnika o povratnici s klicem metode GetDeliveryAdvice</w:t>
      </w:r>
    </w:p>
    <w:p w:rsidR="00201ECB" w:rsidRDefault="00201ECB" w:rsidP="00A46814">
      <w:pPr>
        <w:numPr>
          <w:ilvl w:val="1"/>
          <w:numId w:val="41"/>
        </w:numPr>
      </w:pPr>
      <w:r>
        <w:t xml:space="preserve">v primeru timeouta je napaka: </w:t>
      </w:r>
      <w:r w:rsidR="00A46814">
        <w:t>prejemnik</w:t>
      </w:r>
      <w:r>
        <w:t xml:space="preserve"> nedosegljiv</w:t>
      </w:r>
    </w:p>
    <w:p w:rsidR="00201ECB" w:rsidRDefault="00201ECB" w:rsidP="00A46814">
      <w:pPr>
        <w:numPr>
          <w:ilvl w:val="0"/>
          <w:numId w:val="41"/>
        </w:numPr>
      </w:pPr>
      <w:r>
        <w:t xml:space="preserve">Prejemnik vrne </w:t>
      </w:r>
      <w:r w:rsidR="009945E7">
        <w:t xml:space="preserve">potrditev prejema povratnice ali </w:t>
      </w:r>
      <w:r>
        <w:t>vročilnico na podlagi fikcije</w:t>
      </w:r>
    </w:p>
    <w:p w:rsidR="00201ECB" w:rsidRDefault="00201ECB" w:rsidP="00A46814">
      <w:pPr>
        <w:numPr>
          <w:ilvl w:val="0"/>
          <w:numId w:val="41"/>
        </w:numPr>
      </w:pPr>
      <w:r>
        <w:t>e-Vročanje posreduje odgovor pošiljatelju</w:t>
      </w:r>
    </w:p>
    <w:p w:rsidR="00201ECB" w:rsidRDefault="00201ECB" w:rsidP="00201ECB"/>
    <w:p w:rsidR="00201ECB" w:rsidRDefault="00201ECB" w:rsidP="00201ECB"/>
    <w:p w:rsidR="00201ECB" w:rsidRDefault="00201ECB" w:rsidP="00201ECB">
      <w:pPr>
        <w:pStyle w:val="Heading1"/>
      </w:pPr>
      <w:bookmarkStart w:id="21" w:name="_Toc425842642"/>
      <w:r>
        <w:lastRenderedPageBreak/>
        <w:t>Opis metod</w:t>
      </w:r>
      <w:bookmarkEnd w:id="21"/>
    </w:p>
    <w:p w:rsidR="00CF66E1" w:rsidRPr="00CF66E1" w:rsidRDefault="00CF66E1" w:rsidP="00CF66E1">
      <w:pPr>
        <w:pStyle w:val="Heading2"/>
      </w:pPr>
      <w:bookmarkStart w:id="22" w:name="_Toc425842643"/>
      <w:r>
        <w:t xml:space="preserve">Metode, uporabljene pri </w:t>
      </w:r>
      <w:r w:rsidR="00275DA3">
        <w:t>pošiljatelju</w:t>
      </w:r>
      <w:bookmarkEnd w:id="22"/>
    </w:p>
    <w:p w:rsidR="00424FFC" w:rsidRDefault="00CF66E1" w:rsidP="00424FFC">
      <w:r>
        <w:t xml:space="preserve">Ponudnik </w:t>
      </w:r>
      <w:r w:rsidR="00424FFC">
        <w:t>storitev varnega elektronskega vročanja mora zagotoviti implementacijo spletnih storitev</w:t>
      </w:r>
    </w:p>
    <w:p w:rsidR="00424FFC" w:rsidRDefault="00424FFC" w:rsidP="00424FFC">
      <w:r>
        <w:t>svev-epredal-vX.wsdl za oddajo e-pošiljke, preverjanje obstoja uporabniškega naslova in</w:t>
      </w:r>
    </w:p>
    <w:p w:rsidR="00424FFC" w:rsidRDefault="00424FFC" w:rsidP="00424FFC">
      <w:r>
        <w:t>pridobivanje povratnic za posamezne e-pošiljke.</w:t>
      </w:r>
    </w:p>
    <w:p w:rsidR="00424FFC" w:rsidRDefault="00424FFC" w:rsidP="00424FFC"/>
    <w:p w:rsidR="00424FFC" w:rsidRDefault="00424FFC" w:rsidP="00CF66E1">
      <w:pPr>
        <w:pStyle w:val="Heading3"/>
      </w:pPr>
      <w:bookmarkStart w:id="23" w:name="_Toc425842644"/>
      <w:r>
        <w:t xml:space="preserve">Sprejem e-pošiljke v sistem </w:t>
      </w:r>
      <w:r w:rsidR="00B060D3">
        <w:t>e-Vročanje</w:t>
      </w:r>
      <w:bookmarkEnd w:id="23"/>
    </w:p>
    <w:p w:rsidR="00424FFC" w:rsidRDefault="00424FFC" w:rsidP="00424FFC">
      <w:r>
        <w:t xml:space="preserve">Metoda: </w:t>
      </w:r>
    </w:p>
    <w:p w:rsidR="00424FFC" w:rsidRPr="00424FFC" w:rsidRDefault="00424FFC" w:rsidP="00424FFC">
      <w:pPr>
        <w:rPr>
          <w:rFonts w:ascii="Courier New" w:hAnsi="Courier New" w:cs="Courier New"/>
        </w:rPr>
      </w:pPr>
      <w:r w:rsidRPr="00424FFC">
        <w:rPr>
          <w:rFonts w:ascii="Courier New" w:hAnsi="Courier New" w:cs="Courier New"/>
          <w:b/>
        </w:rPr>
        <w:t>SendMailResponse</w:t>
      </w:r>
      <w:r w:rsidRPr="00424FFC">
        <w:rPr>
          <w:rFonts w:ascii="Courier New" w:hAnsi="Courier New" w:cs="Courier New"/>
        </w:rPr>
        <w:t xml:space="preserve"> sendMail(SendMailRequest sendMail) throws EBoxFault</w:t>
      </w:r>
    </w:p>
    <w:p w:rsidR="00424FFC" w:rsidRDefault="00424FFC" w:rsidP="00424FFC"/>
    <w:p w:rsidR="00424FFC" w:rsidRDefault="00424FFC" w:rsidP="00424FFC">
      <w:r>
        <w:t xml:space="preserve">Namen: Metoda je namenjena pošiljanju e-pošiljk v sistem </w:t>
      </w:r>
      <w:r w:rsidR="00B060D3">
        <w:t>e-Vročanje</w:t>
      </w:r>
      <w:r>
        <w:t>.</w:t>
      </w:r>
    </w:p>
    <w:p w:rsidR="00424FFC" w:rsidRDefault="00424FFC" w:rsidP="00424FFC"/>
    <w:p w:rsidR="00424FFC" w:rsidRDefault="00424FFC" w:rsidP="00424FFC">
      <w:r>
        <w:t>Parameter:</w:t>
      </w:r>
    </w:p>
    <w:p w:rsidR="00424FFC" w:rsidRDefault="00424FFC" w:rsidP="00424FFC">
      <w:r>
        <w:t>Parameter je e-pošiljka tipa Document. E-pošiljka je podpisana ter časovno žigosana.</w:t>
      </w:r>
    </w:p>
    <w:p w:rsidR="00424FFC" w:rsidRDefault="00424FFC" w:rsidP="00424FFC"/>
    <w:p w:rsidR="00424FFC" w:rsidRDefault="00424FFC" w:rsidP="00424FFC">
      <w:r>
        <w:t xml:space="preserve">Rezultat: </w:t>
      </w:r>
    </w:p>
    <w:p w:rsidR="00424FFC" w:rsidRDefault="00424FFC" w:rsidP="00424FFC">
      <w:r>
        <w:t>Metoda vrne sporočilo tipa Document, in sicer:</w:t>
      </w:r>
    </w:p>
    <w:p w:rsidR="00424FFC" w:rsidRDefault="00424FFC" w:rsidP="00424FFC">
      <w:pPr>
        <w:numPr>
          <w:ilvl w:val="0"/>
          <w:numId w:val="30"/>
        </w:numPr>
      </w:pPr>
      <w:r>
        <w:t>potrditev prejema, če je e-pošiljka uspešno oddana</w:t>
      </w:r>
    </w:p>
    <w:p w:rsidR="00424FFC" w:rsidRDefault="00424FFC" w:rsidP="001345F0">
      <w:pPr>
        <w:numPr>
          <w:ilvl w:val="0"/>
          <w:numId w:val="30"/>
        </w:numPr>
      </w:pPr>
      <w:r>
        <w:t>sporočilo naslovnik ne obstaja, če naslovnik ne obstaja oz. ni več aktiven.</w:t>
      </w:r>
    </w:p>
    <w:p w:rsidR="00424FFC" w:rsidRDefault="00424FFC" w:rsidP="00424FFC"/>
    <w:p w:rsidR="00424FFC" w:rsidRDefault="00424FFC" w:rsidP="00424FFC">
      <w:r>
        <w:t xml:space="preserve">Napaka: </w:t>
      </w:r>
    </w:p>
    <w:p w:rsidR="00400715" w:rsidRDefault="00400715" w:rsidP="00424FFC">
      <w:r>
        <w:t>E-vročanje posreduje pošiljatelju vse napake, ugotovljene pri prejemniku.</w:t>
      </w:r>
    </w:p>
    <w:p w:rsidR="00424FFC" w:rsidRDefault="00424FFC" w:rsidP="00424FFC">
      <w:r>
        <w:t xml:space="preserve">Če je dodajanje e-pošiljke v </w:t>
      </w:r>
      <w:r w:rsidR="00B060D3">
        <w:t>sistem e-Vročanje</w:t>
      </w:r>
      <w:r>
        <w:t xml:space="preserve"> neuspešno in naslovnik obstaja, se proži napaka. Razlogi napake so:</w:t>
      </w:r>
    </w:p>
    <w:p w:rsidR="00424FFC" w:rsidRDefault="00424FFC" w:rsidP="00424FFC">
      <w:pPr>
        <w:numPr>
          <w:ilvl w:val="0"/>
          <w:numId w:val="31"/>
        </w:numPr>
      </w:pPr>
      <w:r>
        <w:t>E-pošiljka z id-jem že obstaja.</w:t>
      </w:r>
    </w:p>
    <w:p w:rsidR="00424FFC" w:rsidRDefault="00424FFC" w:rsidP="00424FFC">
      <w:pPr>
        <w:numPr>
          <w:ilvl w:val="0"/>
          <w:numId w:val="31"/>
        </w:numPr>
      </w:pPr>
      <w:r>
        <w:t>Dokument ni veljaven (</w:t>
      </w:r>
      <w:r w:rsidR="00B060D3">
        <w:t>p</w:t>
      </w:r>
      <w:r>
        <w:t>reverjanje veljavnosti XML dokumenta).</w:t>
      </w:r>
    </w:p>
    <w:p w:rsidR="00424FFC" w:rsidRDefault="00424FFC" w:rsidP="00424FFC">
      <w:pPr>
        <w:numPr>
          <w:ilvl w:val="0"/>
          <w:numId w:val="31"/>
        </w:numPr>
      </w:pPr>
      <w:r>
        <w:t>Eden ali več varnih elektronskih podpisov na dokumentu ni veljavnih (preverjanje veljavnosti varnega elektronskega podpisa).</w:t>
      </w:r>
    </w:p>
    <w:p w:rsidR="00424FFC" w:rsidRDefault="00424FFC" w:rsidP="00424FFC">
      <w:pPr>
        <w:numPr>
          <w:ilvl w:val="0"/>
          <w:numId w:val="31"/>
        </w:numPr>
      </w:pPr>
      <w:r>
        <w:t>Časovni žig ni veljaven (preverjanje veljavnosti časovnega žiga).</w:t>
      </w:r>
    </w:p>
    <w:p w:rsidR="00424FFC" w:rsidRDefault="00424FFC" w:rsidP="00424FFC">
      <w:pPr>
        <w:numPr>
          <w:ilvl w:val="0"/>
          <w:numId w:val="31"/>
        </w:numPr>
      </w:pPr>
      <w:r>
        <w:t>Drugo.</w:t>
      </w:r>
    </w:p>
    <w:p w:rsidR="00424FFC" w:rsidRDefault="00424FFC" w:rsidP="00424FFC"/>
    <w:p w:rsidR="00424FFC" w:rsidRDefault="00B32880" w:rsidP="00CF66E1">
      <w:pPr>
        <w:pStyle w:val="Heading3"/>
      </w:pPr>
      <w:r>
        <w:br w:type="page"/>
      </w:r>
      <w:bookmarkStart w:id="24" w:name="_Toc425842645"/>
      <w:r w:rsidR="00424FFC">
        <w:lastRenderedPageBreak/>
        <w:t>Preverjanje aktivnega obstoja uporabniškega naslova</w:t>
      </w:r>
      <w:bookmarkEnd w:id="24"/>
    </w:p>
    <w:p w:rsidR="00424FFC" w:rsidRDefault="00424FFC" w:rsidP="00424FFC">
      <w:r>
        <w:t>Metoda:</w:t>
      </w:r>
    </w:p>
    <w:p w:rsidR="00424FFC" w:rsidRPr="00424FFC" w:rsidRDefault="00424FFC" w:rsidP="00424FFC">
      <w:pPr>
        <w:rPr>
          <w:rFonts w:ascii="Courier New" w:hAnsi="Courier New" w:cs="Courier New"/>
        </w:rPr>
      </w:pPr>
      <w:r w:rsidRPr="00424FFC">
        <w:rPr>
          <w:rFonts w:ascii="Courier New" w:hAnsi="Courier New" w:cs="Courier New"/>
          <w:b/>
        </w:rPr>
        <w:t>CheckEBoxAddressResponse</w:t>
      </w:r>
      <w:r w:rsidRPr="00424FFC">
        <w:rPr>
          <w:rFonts w:ascii="Courier New" w:hAnsi="Courier New" w:cs="Courier New"/>
        </w:rPr>
        <w:t xml:space="preserve"> checkEBoxAddress(CheckEBoxAddressRequest strAddr)</w:t>
      </w:r>
    </w:p>
    <w:p w:rsidR="00424FFC" w:rsidRDefault="00424FFC" w:rsidP="00424FFC"/>
    <w:p w:rsidR="00424FFC" w:rsidRDefault="00424FFC" w:rsidP="00424FFC">
      <w:r>
        <w:t xml:space="preserve">Namen: </w:t>
      </w:r>
    </w:p>
    <w:p w:rsidR="00424FFC" w:rsidRDefault="00424FFC" w:rsidP="00424FFC">
      <w:r>
        <w:t xml:space="preserve">Metoda je namenjena preverjanju obstoja uporabniškega naslova v </w:t>
      </w:r>
      <w:r w:rsidR="00B060D3">
        <w:t>sistemu e-Vročanje</w:t>
      </w:r>
      <w:r>
        <w:t>.</w:t>
      </w:r>
    </w:p>
    <w:p w:rsidR="00424FFC" w:rsidRDefault="00424FFC" w:rsidP="00424FFC"/>
    <w:p w:rsidR="00424FFC" w:rsidRDefault="00424FFC" w:rsidP="00424FFC">
      <w:r>
        <w:t>Parameter:</w:t>
      </w:r>
    </w:p>
    <w:p w:rsidR="00424FFC" w:rsidRDefault="00424FFC" w:rsidP="00424FFC">
      <w:r>
        <w:t>Vhodni parameter je naslov</w:t>
      </w:r>
      <w:r w:rsidR="00B61B2C">
        <w:t xml:space="preserve"> v formatu </w:t>
      </w:r>
      <w:r w:rsidR="00B61B2C" w:rsidRPr="00B61B2C">
        <w:t>RFC</w:t>
      </w:r>
      <w:r w:rsidR="00B61B2C">
        <w:t xml:space="preserve"> </w:t>
      </w:r>
      <w:r w:rsidR="00B61B2C" w:rsidRPr="00B61B2C">
        <w:t>5322</w:t>
      </w:r>
      <w:r>
        <w:t xml:space="preserve">, ki se preverja (npr: </w:t>
      </w:r>
      <w:r w:rsidR="00CF66E1">
        <w:t>janez.novak</w:t>
      </w:r>
      <w:r>
        <w:t>@</w:t>
      </w:r>
      <w:r w:rsidR="00CF66E1">
        <w:t>moja.posta.si</w:t>
      </w:r>
      <w:r>
        <w:t>) tipa:</w:t>
      </w:r>
      <w:r w:rsidR="00CF66E1">
        <w:t xml:space="preserve"> </w:t>
      </w:r>
      <w:r w:rsidRPr="00CF66E1">
        <w:rPr>
          <w:rFonts w:ascii="Courier New" w:hAnsi="Courier New" w:cs="Courier New"/>
        </w:rPr>
        <w:t>xsd:string:</w:t>
      </w:r>
    </w:p>
    <w:p w:rsidR="00CF66E1" w:rsidRDefault="00CF66E1" w:rsidP="00424FFC"/>
    <w:p w:rsidR="00CF66E1" w:rsidRDefault="00424FFC" w:rsidP="00424FFC">
      <w:r>
        <w:t xml:space="preserve">Rezultat: </w:t>
      </w:r>
    </w:p>
    <w:p w:rsidR="00400715" w:rsidRDefault="00424FFC" w:rsidP="00424FFC">
      <w:r>
        <w:t xml:space="preserve">Metoda vrne objekt </w:t>
      </w:r>
      <w:r w:rsidR="00CF66E1">
        <w:t>"</w:t>
      </w:r>
      <w:r>
        <w:t>CheckEBoxAddresssResponse</w:t>
      </w:r>
      <w:r w:rsidR="00CF66E1">
        <w:t>"</w:t>
      </w:r>
      <w:r>
        <w:t>, ki ima atributa: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6551"/>
      </w:tblGrid>
      <w:tr w:rsidR="00B439AB" w:rsidTr="00B439AB">
        <w:tc>
          <w:tcPr>
            <w:tcW w:w="2093" w:type="dxa"/>
            <w:shd w:val="clear" w:color="auto" w:fill="auto"/>
          </w:tcPr>
          <w:p w:rsidR="00400715" w:rsidRDefault="00400715" w:rsidP="00424FFC">
            <w:r>
              <w:t>Atribut</w:t>
            </w:r>
          </w:p>
        </w:tc>
        <w:tc>
          <w:tcPr>
            <w:tcW w:w="1417" w:type="dxa"/>
            <w:shd w:val="clear" w:color="auto" w:fill="auto"/>
          </w:tcPr>
          <w:p w:rsidR="00400715" w:rsidRDefault="00400715" w:rsidP="00424FFC">
            <w:r>
              <w:t>Tip</w:t>
            </w:r>
          </w:p>
        </w:tc>
        <w:tc>
          <w:tcPr>
            <w:tcW w:w="6551" w:type="dxa"/>
            <w:shd w:val="clear" w:color="auto" w:fill="auto"/>
          </w:tcPr>
          <w:p w:rsidR="00400715" w:rsidRDefault="00400715" w:rsidP="00424FFC">
            <w:r>
              <w:t>Opis</w:t>
            </w:r>
          </w:p>
        </w:tc>
      </w:tr>
      <w:tr w:rsidR="00B439AB" w:rsidTr="00B439AB">
        <w:tc>
          <w:tcPr>
            <w:tcW w:w="2093" w:type="dxa"/>
            <w:shd w:val="clear" w:color="auto" w:fill="auto"/>
          </w:tcPr>
          <w:p w:rsidR="00400715" w:rsidRDefault="00400715" w:rsidP="00424FFC">
            <w:r>
              <w:t>eboxAddress</w:t>
            </w:r>
          </w:p>
        </w:tc>
        <w:tc>
          <w:tcPr>
            <w:tcW w:w="1417" w:type="dxa"/>
            <w:shd w:val="clear" w:color="auto" w:fill="auto"/>
          </w:tcPr>
          <w:p w:rsidR="00400715" w:rsidRDefault="00400715" w:rsidP="00424FFC">
            <w:r>
              <w:t xml:space="preserve">xsd:string </w:t>
            </w:r>
          </w:p>
        </w:tc>
        <w:tc>
          <w:tcPr>
            <w:tcW w:w="6551" w:type="dxa"/>
            <w:shd w:val="clear" w:color="auto" w:fill="auto"/>
          </w:tcPr>
          <w:p w:rsidR="00400715" w:rsidRDefault="00400715" w:rsidP="00B61B2C">
            <w:pPr>
              <w:jc w:val="left"/>
            </w:pPr>
            <w:r>
              <w:t>Naslov, ki je predmet preverjanja</w:t>
            </w:r>
          </w:p>
        </w:tc>
      </w:tr>
      <w:tr w:rsidR="00400715" w:rsidTr="00B439AB">
        <w:tc>
          <w:tcPr>
            <w:tcW w:w="2093" w:type="dxa"/>
            <w:shd w:val="clear" w:color="auto" w:fill="auto"/>
          </w:tcPr>
          <w:p w:rsidR="00400715" w:rsidRDefault="00400715" w:rsidP="00424FFC">
            <w:r>
              <w:t>eboxAddressExists</w:t>
            </w:r>
          </w:p>
        </w:tc>
        <w:tc>
          <w:tcPr>
            <w:tcW w:w="1417" w:type="dxa"/>
            <w:shd w:val="clear" w:color="auto" w:fill="auto"/>
          </w:tcPr>
          <w:p w:rsidR="00400715" w:rsidRDefault="00400715" w:rsidP="00424FFC">
            <w:r>
              <w:t xml:space="preserve">xsd:boolean </w:t>
            </w:r>
          </w:p>
        </w:tc>
        <w:tc>
          <w:tcPr>
            <w:tcW w:w="6551" w:type="dxa"/>
            <w:shd w:val="clear" w:color="auto" w:fill="auto"/>
          </w:tcPr>
          <w:p w:rsidR="00400715" w:rsidRDefault="00400715" w:rsidP="00B439AB">
            <w:pPr>
              <w:jc w:val="left"/>
            </w:pPr>
            <w:r>
              <w:t>"True", če naslov obstaja in je aktiven, sicer je vrednost "false"</w:t>
            </w:r>
          </w:p>
        </w:tc>
      </w:tr>
    </w:tbl>
    <w:p w:rsidR="00424FFC" w:rsidRDefault="00424FFC" w:rsidP="00424FFC"/>
    <w:p w:rsidR="00424FFC" w:rsidRDefault="00424FFC" w:rsidP="00CF66E1">
      <w:pPr>
        <w:pStyle w:val="Heading3"/>
      </w:pPr>
      <w:bookmarkStart w:id="25" w:name="_Toc425842646"/>
      <w:r>
        <w:t>Poizvedovanje po povratnicah za e-pošiljke</w:t>
      </w:r>
      <w:bookmarkEnd w:id="25"/>
      <w:r>
        <w:t xml:space="preserve"> </w:t>
      </w:r>
    </w:p>
    <w:p w:rsidR="00424FFC" w:rsidRDefault="00424FFC" w:rsidP="00424FFC">
      <w:r>
        <w:t>Metoda:</w:t>
      </w:r>
    </w:p>
    <w:p w:rsidR="00424FFC" w:rsidRPr="00CF66E1" w:rsidRDefault="00424FFC" w:rsidP="00424FFC">
      <w:pPr>
        <w:rPr>
          <w:rFonts w:ascii="Courier New" w:hAnsi="Courier New" w:cs="Courier New"/>
        </w:rPr>
      </w:pPr>
      <w:r w:rsidRPr="00CF66E1">
        <w:rPr>
          <w:rFonts w:ascii="Courier New" w:hAnsi="Courier New" w:cs="Courier New"/>
          <w:b/>
        </w:rPr>
        <w:t>GetDeliveryAdviceResponse</w:t>
      </w:r>
      <w:r w:rsidR="00CF66E1" w:rsidRPr="00CF66E1">
        <w:rPr>
          <w:rFonts w:ascii="Courier New" w:hAnsi="Courier New" w:cs="Courier New"/>
        </w:rPr>
        <w:t xml:space="preserve"> </w:t>
      </w:r>
      <w:r w:rsidRPr="00CF66E1">
        <w:rPr>
          <w:rFonts w:ascii="Courier New" w:hAnsi="Courier New" w:cs="Courier New"/>
        </w:rPr>
        <w:t>getDeliveryAdviceForMail(GetDeliveryAdviceForMailRequest strMailId) throws</w:t>
      </w:r>
      <w:r w:rsidR="00CF66E1" w:rsidRPr="00CF66E1">
        <w:rPr>
          <w:rFonts w:ascii="Courier New" w:hAnsi="Courier New" w:cs="Courier New"/>
        </w:rPr>
        <w:t xml:space="preserve"> </w:t>
      </w:r>
      <w:r w:rsidRPr="00CF66E1">
        <w:rPr>
          <w:rFonts w:ascii="Courier New" w:hAnsi="Courier New" w:cs="Courier New"/>
        </w:rPr>
        <w:t>EBoxFault</w:t>
      </w:r>
    </w:p>
    <w:p w:rsidR="00CF66E1" w:rsidRDefault="00CF66E1" w:rsidP="00424FFC"/>
    <w:p w:rsidR="00CF66E1" w:rsidRDefault="00424FFC" w:rsidP="00424FFC">
      <w:r>
        <w:t xml:space="preserve">Namen: </w:t>
      </w:r>
    </w:p>
    <w:p w:rsidR="00424FFC" w:rsidRDefault="00424FFC" w:rsidP="00424FFC">
      <w:r>
        <w:t>Metoda je namenjena dodatnemu povpraševanju o povratnici za posamezno e</w:t>
      </w:r>
      <w:r w:rsidR="00B060D3">
        <w:t>-</w:t>
      </w:r>
      <w:r>
        <w:t>pošiljko. Poizvedba se praviloma izvaja za e-pošiljke, ki so bile uspešno oddane v</w:t>
      </w:r>
      <w:r w:rsidR="00CF66E1">
        <w:t xml:space="preserve"> </w:t>
      </w:r>
      <w:r>
        <w:t xml:space="preserve">sistem </w:t>
      </w:r>
      <w:r w:rsidR="00B060D3">
        <w:t xml:space="preserve">e-vročanje in pošiljatelj </w:t>
      </w:r>
      <w:r>
        <w:t xml:space="preserve">po preteku 16 dni </w:t>
      </w:r>
      <w:r w:rsidR="00B060D3">
        <w:t>(parameterizirano!) še vedno ni prejel</w:t>
      </w:r>
      <w:r>
        <w:t xml:space="preserve"> povratnice.</w:t>
      </w:r>
    </w:p>
    <w:p w:rsidR="00CF66E1" w:rsidRDefault="00CF66E1" w:rsidP="00424FFC"/>
    <w:p w:rsidR="00CF66E1" w:rsidRDefault="00424FFC" w:rsidP="00424FFC">
      <w:r>
        <w:t>Parameter</w:t>
      </w:r>
      <w:r w:rsidR="00CF66E1">
        <w:t>:</w:t>
      </w:r>
    </w:p>
    <w:p w:rsidR="00424FFC" w:rsidRDefault="00A416DB" w:rsidP="00424FFC">
      <w:r>
        <w:t>Parameter ID</w:t>
      </w:r>
      <w:r w:rsidR="00424FFC">
        <w:t xml:space="preserve"> e-pošiljke za katero se poizveduje po povratnici (tip: xsd:string).</w:t>
      </w:r>
    </w:p>
    <w:p w:rsidR="00CF66E1" w:rsidRDefault="00CF66E1" w:rsidP="00424FFC"/>
    <w:p w:rsidR="00424FFC" w:rsidRDefault="00424FFC" w:rsidP="00424FFC">
      <w:r>
        <w:t>Rezultat: Metoda vrne povratnico tipa Document in sicer:</w:t>
      </w:r>
    </w:p>
    <w:p w:rsidR="00424FFC" w:rsidRDefault="00424FFC" w:rsidP="00CF66E1">
      <w:pPr>
        <w:numPr>
          <w:ilvl w:val="0"/>
          <w:numId w:val="32"/>
        </w:numPr>
      </w:pPr>
      <w:r>
        <w:t>vročilnico</w:t>
      </w:r>
    </w:p>
    <w:p w:rsidR="00424FFC" w:rsidRDefault="00424FFC" w:rsidP="00CF66E1">
      <w:pPr>
        <w:numPr>
          <w:ilvl w:val="0"/>
          <w:numId w:val="32"/>
        </w:numPr>
      </w:pPr>
      <w:r>
        <w:t>vročilnico na podlagi fikcije.</w:t>
      </w:r>
    </w:p>
    <w:p w:rsidR="00CF66E1" w:rsidRDefault="00CF66E1" w:rsidP="00424FFC"/>
    <w:p w:rsidR="00CF66E1" w:rsidRDefault="00424FFC" w:rsidP="00424FFC">
      <w:r>
        <w:t xml:space="preserve">Napaka: </w:t>
      </w:r>
    </w:p>
    <w:p w:rsidR="00424FFC" w:rsidRDefault="00424FFC" w:rsidP="00424FFC">
      <w:r>
        <w:t>Če je pridobivanje povrat</w:t>
      </w:r>
      <w:r w:rsidR="00400715">
        <w:t xml:space="preserve">nice neuspešno, se proži napaka. </w:t>
      </w:r>
      <w:r>
        <w:t>Razlogi napake so lahko:</w:t>
      </w:r>
    </w:p>
    <w:p w:rsidR="00424FFC" w:rsidRDefault="00400715" w:rsidP="00CF66E1">
      <w:pPr>
        <w:numPr>
          <w:ilvl w:val="0"/>
          <w:numId w:val="33"/>
        </w:numPr>
      </w:pPr>
      <w:r>
        <w:t>e</w:t>
      </w:r>
      <w:r w:rsidR="00424FFC">
        <w:t xml:space="preserve">-pošiljka z </w:t>
      </w:r>
      <w:r w:rsidR="00A416DB">
        <w:t>ID</w:t>
      </w:r>
      <w:r>
        <w:t>-jem ne obstaja v sistemu SVEV,</w:t>
      </w:r>
    </w:p>
    <w:p w:rsidR="00424FFC" w:rsidRDefault="00400715" w:rsidP="00CF66E1">
      <w:pPr>
        <w:numPr>
          <w:ilvl w:val="0"/>
          <w:numId w:val="33"/>
        </w:numPr>
      </w:pPr>
      <w:r>
        <w:t>p</w:t>
      </w:r>
      <w:r w:rsidR="00424FFC">
        <w:t>ovratnica za</w:t>
      </w:r>
      <w:r>
        <w:t xml:space="preserve"> e-pošiljko z ID-jem ne obstaja,</w:t>
      </w:r>
    </w:p>
    <w:p w:rsidR="00424FFC" w:rsidRDefault="00400715" w:rsidP="00CF66E1">
      <w:pPr>
        <w:numPr>
          <w:ilvl w:val="0"/>
          <w:numId w:val="33"/>
        </w:numPr>
      </w:pPr>
      <w:r>
        <w:lastRenderedPageBreak/>
        <w:t>drugo.</w:t>
      </w:r>
    </w:p>
    <w:p w:rsidR="00CF66E1" w:rsidRPr="00CF66E1" w:rsidRDefault="00400715" w:rsidP="00CF66E1">
      <w:pPr>
        <w:pStyle w:val="Heading2"/>
      </w:pPr>
      <w:bookmarkStart w:id="26" w:name="_Toc425842647"/>
      <w:r>
        <w:t>M</w:t>
      </w:r>
      <w:r w:rsidR="00CF66E1">
        <w:t xml:space="preserve">etoda, uporabljena pri </w:t>
      </w:r>
      <w:r w:rsidR="00275DA3">
        <w:t>informacijskem sistemu prejemnika</w:t>
      </w:r>
      <w:bookmarkEnd w:id="26"/>
    </w:p>
    <w:p w:rsidR="003009A5" w:rsidRDefault="00B32880" w:rsidP="00424FFC">
      <w:r>
        <w:t>Ob vročitvi oz. fiktivni vročitvi e-pošiljke mora informacijski sistem prejemnika povratnico posredovati pošiljatelju, za kar uporabi metodo AddDeliveryAdvice.</w:t>
      </w:r>
      <w:r w:rsidR="003009A5">
        <w:t xml:space="preserve"> Servisi, ki jih implementira </w:t>
      </w:r>
      <w:r w:rsidR="002C3741">
        <w:t>pošiljatelj</w:t>
      </w:r>
      <w:r w:rsidR="003009A5">
        <w:t xml:space="preserve">, se nahajajo v </w:t>
      </w:r>
      <w:r w:rsidR="003009A5" w:rsidRPr="003009A5">
        <w:t>vsrs-epredal-v1.wsdl</w:t>
      </w:r>
      <w:r w:rsidR="003009A5">
        <w:t>.</w:t>
      </w:r>
    </w:p>
    <w:p w:rsidR="00CF66E1" w:rsidRDefault="00CF66E1" w:rsidP="00424FFC"/>
    <w:p w:rsidR="00424FFC" w:rsidRDefault="00424FFC" w:rsidP="00CF66E1">
      <w:pPr>
        <w:pStyle w:val="Heading3"/>
      </w:pPr>
      <w:bookmarkStart w:id="27" w:name="_Toc425842648"/>
      <w:r>
        <w:t>Dodajanje povratnice v sistem e</w:t>
      </w:r>
      <w:r w:rsidR="00CF66E1">
        <w:t>-Vročanje</w:t>
      </w:r>
      <w:bookmarkEnd w:id="27"/>
    </w:p>
    <w:p w:rsidR="00CF66E1" w:rsidRDefault="00CF66E1" w:rsidP="00424FFC"/>
    <w:p w:rsidR="00424FFC" w:rsidRDefault="00424FFC" w:rsidP="00424FFC">
      <w:r>
        <w:t>Metoda:</w:t>
      </w:r>
    </w:p>
    <w:p w:rsidR="00424FFC" w:rsidRPr="00CF66E1" w:rsidRDefault="00424FFC" w:rsidP="00424FFC">
      <w:pPr>
        <w:rPr>
          <w:rFonts w:ascii="Courier New" w:hAnsi="Courier New" w:cs="Courier New"/>
        </w:rPr>
      </w:pPr>
      <w:r w:rsidRPr="00CF66E1">
        <w:rPr>
          <w:rFonts w:ascii="Courier New" w:hAnsi="Courier New" w:cs="Courier New"/>
        </w:rPr>
        <w:t>AddDeliveryAdviceResponse addDeliveryAdvice(AddDeliveryAdviceRequest</w:t>
      </w:r>
    </w:p>
    <w:p w:rsidR="00424FFC" w:rsidRPr="00CF66E1" w:rsidRDefault="00424FFC" w:rsidP="00424FFC">
      <w:pPr>
        <w:rPr>
          <w:rFonts w:ascii="Courier New" w:hAnsi="Courier New" w:cs="Courier New"/>
        </w:rPr>
      </w:pPr>
      <w:r w:rsidRPr="00CF66E1">
        <w:rPr>
          <w:rFonts w:ascii="Courier New" w:hAnsi="Courier New" w:cs="Courier New"/>
        </w:rPr>
        <w:t>deliveryAdvice) throws EBoxFault</w:t>
      </w:r>
    </w:p>
    <w:p w:rsidR="00CF66E1" w:rsidRDefault="00CF66E1" w:rsidP="00424FFC"/>
    <w:p w:rsidR="00CF66E1" w:rsidRDefault="00424FFC" w:rsidP="00424FFC">
      <w:r>
        <w:t xml:space="preserve">Namen: </w:t>
      </w:r>
    </w:p>
    <w:p w:rsidR="00424FFC" w:rsidRDefault="00424FFC" w:rsidP="00424FFC">
      <w:r>
        <w:t>Metoda je namenjena sprejemanju povratnic v sistem e</w:t>
      </w:r>
      <w:r w:rsidR="00CF66E1">
        <w:t>-Vročanje.</w:t>
      </w:r>
    </w:p>
    <w:p w:rsidR="00CF66E1" w:rsidRDefault="00CF66E1" w:rsidP="00424FFC"/>
    <w:p w:rsidR="00CF66E1" w:rsidRDefault="00424FFC" w:rsidP="00424FFC">
      <w:r>
        <w:t>Parameter</w:t>
      </w:r>
      <w:r w:rsidR="00CF66E1">
        <w:t>:</w:t>
      </w:r>
    </w:p>
    <w:p w:rsidR="00424FFC" w:rsidRDefault="00424FFC" w:rsidP="00424FFC">
      <w:r>
        <w:t>Parameter je povratnica tipa Document.</w:t>
      </w:r>
    </w:p>
    <w:p w:rsidR="00CF66E1" w:rsidRDefault="00CF66E1" w:rsidP="00424FFC"/>
    <w:p w:rsidR="00CF66E1" w:rsidRDefault="00424FFC" w:rsidP="00424FFC">
      <w:r>
        <w:t xml:space="preserve">Rezultat: </w:t>
      </w:r>
    </w:p>
    <w:p w:rsidR="00424FFC" w:rsidRDefault="00424FFC" w:rsidP="00424FFC">
      <w:r>
        <w:t>Metoda vrne sporočilo tipa Document in sicer:</w:t>
      </w:r>
    </w:p>
    <w:p w:rsidR="00424FFC" w:rsidRDefault="00CF66E1" w:rsidP="00CF66E1">
      <w:pPr>
        <w:numPr>
          <w:ilvl w:val="0"/>
          <w:numId w:val="34"/>
        </w:numPr>
      </w:pPr>
      <w:r>
        <w:t>p</w:t>
      </w:r>
      <w:r w:rsidR="00424FFC">
        <w:t>otrditev prejema, če je e-pošiljka uspešno oddana</w:t>
      </w:r>
    </w:p>
    <w:p w:rsidR="00424FFC" w:rsidRDefault="00424FFC" w:rsidP="00CF66E1">
      <w:pPr>
        <w:numPr>
          <w:ilvl w:val="0"/>
          <w:numId w:val="34"/>
        </w:numPr>
      </w:pPr>
      <w:r>
        <w:t>sporočilo naslovnik ne obstaja, če naslovnik ne obstaja oz. le-ta ni več aktiven.</w:t>
      </w:r>
    </w:p>
    <w:p w:rsidR="00CF66E1" w:rsidRDefault="00CF66E1" w:rsidP="00424FFC"/>
    <w:p w:rsidR="00424FFC" w:rsidRDefault="00424FFC" w:rsidP="00424FFC">
      <w:r>
        <w:t>Napaka: Če je dodajanje povratnice v ePK neuspešno, se proži napaka (epexception.xsd)</w:t>
      </w:r>
    </w:p>
    <w:p w:rsidR="00424FFC" w:rsidRDefault="00424FFC" w:rsidP="00424FFC">
      <w:r>
        <w:t>Razlogi napake so:</w:t>
      </w:r>
    </w:p>
    <w:p w:rsidR="00424FFC" w:rsidRDefault="00424FFC" w:rsidP="00CF66E1">
      <w:pPr>
        <w:numPr>
          <w:ilvl w:val="0"/>
          <w:numId w:val="35"/>
        </w:numPr>
      </w:pPr>
      <w:r>
        <w:t xml:space="preserve">Povratnica z </w:t>
      </w:r>
      <w:r w:rsidR="00CF66E1">
        <w:t>ID</w:t>
      </w:r>
      <w:r>
        <w:t>-jem že obstaja.</w:t>
      </w:r>
    </w:p>
    <w:p w:rsidR="00424FFC" w:rsidRDefault="00424FFC" w:rsidP="00CF66E1">
      <w:pPr>
        <w:numPr>
          <w:ilvl w:val="0"/>
          <w:numId w:val="35"/>
        </w:numPr>
      </w:pPr>
      <w:r>
        <w:t>Dokument ni veljaven (Preverjanje veljavnosti XML dokumenta).</w:t>
      </w:r>
    </w:p>
    <w:p w:rsidR="00424FFC" w:rsidRDefault="00424FFC" w:rsidP="00CF66E1">
      <w:pPr>
        <w:numPr>
          <w:ilvl w:val="0"/>
          <w:numId w:val="35"/>
        </w:numPr>
      </w:pPr>
      <w:r>
        <w:t>Eden ali več varnih elektronskih podpisov na dokumentu ni veljavnih</w:t>
      </w:r>
      <w:r w:rsidR="00CF66E1">
        <w:t xml:space="preserve"> </w:t>
      </w:r>
      <w:r>
        <w:t>(preverjanje veljavnosti varnega elektronskega podpisa).</w:t>
      </w:r>
    </w:p>
    <w:p w:rsidR="00424FFC" w:rsidRDefault="00424FFC" w:rsidP="00CF66E1">
      <w:pPr>
        <w:numPr>
          <w:ilvl w:val="0"/>
          <w:numId w:val="35"/>
        </w:numPr>
      </w:pPr>
      <w:r>
        <w:t>E-Pošiljka za povratnico ne obstaja.</w:t>
      </w:r>
    </w:p>
    <w:p w:rsidR="00424FFC" w:rsidRDefault="00424FFC" w:rsidP="00CF66E1">
      <w:pPr>
        <w:numPr>
          <w:ilvl w:val="0"/>
          <w:numId w:val="35"/>
        </w:numPr>
      </w:pPr>
      <w:r>
        <w:t>Drugo.</w:t>
      </w:r>
    </w:p>
    <w:p w:rsidR="00201ECB" w:rsidRDefault="00201ECB" w:rsidP="00201ECB"/>
    <w:p w:rsidR="00201ECB" w:rsidRDefault="00D84813" w:rsidP="00201ECB">
      <w:pPr>
        <w:pStyle w:val="Heading1"/>
      </w:pPr>
      <w:r>
        <w:br w:type="page"/>
      </w:r>
      <w:bookmarkStart w:id="28" w:name="_Toc425842649"/>
      <w:r w:rsidR="00201ECB">
        <w:lastRenderedPageBreak/>
        <w:t>Specifikacija XML struktur</w:t>
      </w:r>
      <w:bookmarkEnd w:id="28"/>
    </w:p>
    <w:p w:rsidR="00CF66E1" w:rsidRDefault="00CF66E1" w:rsidP="00CF66E1">
      <w:r>
        <w:t xml:space="preserve">XML shema </w:t>
      </w:r>
      <w:r w:rsidR="00516A33">
        <w:t>"</w:t>
      </w:r>
      <w:r>
        <w:t>e-pošiljka</w:t>
      </w:r>
      <w:r w:rsidR="00516A33">
        <w:t>"</w:t>
      </w:r>
      <w:r>
        <w:t xml:space="preserve"> se uporablja za zapis e-pošiljke ter povratnic (vročilnica, fikcija, potrdilo</w:t>
      </w:r>
      <w:r w:rsidR="00826E09">
        <w:t xml:space="preserve"> </w:t>
      </w:r>
      <w:r>
        <w:t>in vrnjena pošiljka).</w:t>
      </w:r>
      <w:r w:rsidR="00826E09">
        <w:t xml:space="preserve"> </w:t>
      </w:r>
    </w:p>
    <w:p w:rsidR="00CF66E1" w:rsidRDefault="00CF66E1" w:rsidP="00CF66E1">
      <w:r>
        <w:t>Shemo opisujeta datotek</w:t>
      </w:r>
      <w:r w:rsidR="00D84813">
        <w:t>i</w:t>
      </w:r>
      <w:r>
        <w:t xml:space="preserve"> </w:t>
      </w:r>
      <w:r w:rsidR="00D84813">
        <w:t>D</w:t>
      </w:r>
      <w:r>
        <w:t xml:space="preserve">ocument.xsd in </w:t>
      </w:r>
      <w:r w:rsidR="00D84813">
        <w:t>M</w:t>
      </w:r>
      <w:r>
        <w:t>essage.xsd.</w:t>
      </w:r>
    </w:p>
    <w:p w:rsidR="00027982" w:rsidRDefault="003F046F" w:rsidP="00CF66E1">
      <w:r>
        <w:pict>
          <v:shape id="_x0000_i1026" type="#_x0000_t75" style="width:265.8pt;height:184.2pt">
            <v:imagedata r:id="rId14" o:title="01DocumentV_cr"/>
          </v:shape>
        </w:pict>
      </w:r>
    </w:p>
    <w:p w:rsidR="00D84813" w:rsidRDefault="00D84813" w:rsidP="00CF66E1"/>
    <w:p w:rsidR="00CF66E1" w:rsidRDefault="00CF66E1" w:rsidP="00CF66E1">
      <w:r>
        <w:t>Korenski element e-pošiljke in povratnic je Document</w:t>
      </w:r>
      <w:r w:rsidR="00D84813">
        <w:t xml:space="preserve">, ki je </w:t>
      </w:r>
      <w:r w:rsidR="00B060D3">
        <w:t>sestavljen iz pod</w:t>
      </w:r>
      <w:r>
        <w:t>elementov:</w:t>
      </w:r>
    </w:p>
    <w:p w:rsidR="00CF66E1" w:rsidRDefault="00CF66E1" w:rsidP="00CF66E1">
      <w:r>
        <w:t>Data, Visualization, Attachments in Signature.</w:t>
      </w:r>
    </w:p>
    <w:p w:rsidR="00846D40" w:rsidRDefault="00846D40" w:rsidP="00846D40">
      <w:r>
        <w:t>V vsdl je zavedeno kolikokrat se posamezen element lahko pojavi v XML.</w:t>
      </w:r>
    </w:p>
    <w:p w:rsidR="00CF66E1" w:rsidRDefault="00CF66E1" w:rsidP="00CF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622"/>
      </w:tblGrid>
      <w:tr w:rsidR="00846D40" w:rsidTr="00066774">
        <w:tc>
          <w:tcPr>
            <w:tcW w:w="1439" w:type="dxa"/>
            <w:shd w:val="clear" w:color="auto" w:fill="auto"/>
          </w:tcPr>
          <w:p w:rsidR="00846D40" w:rsidRDefault="00846D40" w:rsidP="00CF66E1">
            <w:r>
              <w:t>Element</w:t>
            </w:r>
          </w:p>
        </w:tc>
        <w:tc>
          <w:tcPr>
            <w:tcW w:w="8622" w:type="dxa"/>
            <w:shd w:val="clear" w:color="auto" w:fill="auto"/>
          </w:tcPr>
          <w:p w:rsidR="00846D40" w:rsidRDefault="00846D40" w:rsidP="00CF66E1">
            <w:r>
              <w:t>Opis</w:t>
            </w:r>
          </w:p>
        </w:tc>
      </w:tr>
      <w:tr w:rsidR="00846D40" w:rsidTr="00ED464E">
        <w:tc>
          <w:tcPr>
            <w:tcW w:w="1439" w:type="dxa"/>
            <w:shd w:val="clear" w:color="auto" w:fill="auto"/>
          </w:tcPr>
          <w:p w:rsidR="00846D40" w:rsidRDefault="00846D40" w:rsidP="00CF66E1">
            <w:r>
              <w:t>Data</w:t>
            </w:r>
          </w:p>
        </w:tc>
        <w:tc>
          <w:tcPr>
            <w:tcW w:w="8622" w:type="dxa"/>
            <w:shd w:val="clear" w:color="auto" w:fill="auto"/>
          </w:tcPr>
          <w:p w:rsidR="00846D40" w:rsidRDefault="00846D40" w:rsidP="00D84813">
            <w:r>
              <w:t>Za namene elektronskega vročanja se v vsebino zapiše tip objekta Message (Shema: Message.xsd), ki vsebuje meta podatke o e-pošiljki, prejemniku, pošiljatelju, načinu vročitve ipd. Pri povratnici so v elementu zapisani podatki o povratnici (glej element DeliveryResponse).</w:t>
            </w:r>
          </w:p>
        </w:tc>
      </w:tr>
      <w:tr w:rsidR="00846D40" w:rsidTr="00363C1A">
        <w:tc>
          <w:tcPr>
            <w:tcW w:w="1439" w:type="dxa"/>
            <w:shd w:val="clear" w:color="auto" w:fill="auto"/>
          </w:tcPr>
          <w:p w:rsidR="00846D40" w:rsidRDefault="00846D40" w:rsidP="00CF66E1">
            <w:r>
              <w:t>Visulisations</w:t>
            </w:r>
          </w:p>
        </w:tc>
        <w:tc>
          <w:tcPr>
            <w:tcW w:w="8622" w:type="dxa"/>
            <w:shd w:val="clear" w:color="auto" w:fill="auto"/>
          </w:tcPr>
          <w:p w:rsidR="00846D40" w:rsidRDefault="00846D40" w:rsidP="00D84813">
            <w:r>
              <w:t>Je namenjen zapisu odpravka elektronskega sodnega pisanja. Pri vročilnici, potrdilu o elektronski vročitvi na podlagi fikcije, potrdilu o sprejemu pošiljke in vrnjeni pošiljki se v ta element zapiše primerno besedilo kot je določeno v teh specifikacijah oz. kot ga določa PEPCSP. Zapis dokumentov je v PDF/A formatu.</w:t>
            </w:r>
          </w:p>
        </w:tc>
      </w:tr>
      <w:tr w:rsidR="00846D40" w:rsidTr="00C56331">
        <w:tc>
          <w:tcPr>
            <w:tcW w:w="1439" w:type="dxa"/>
            <w:shd w:val="clear" w:color="auto" w:fill="auto"/>
          </w:tcPr>
          <w:p w:rsidR="00846D40" w:rsidRDefault="00846D40" w:rsidP="00CF66E1">
            <w:r>
              <w:t>Attachments</w:t>
            </w:r>
          </w:p>
        </w:tc>
        <w:tc>
          <w:tcPr>
            <w:tcW w:w="8622" w:type="dxa"/>
            <w:shd w:val="clear" w:color="auto" w:fill="auto"/>
          </w:tcPr>
          <w:p w:rsidR="00846D40" w:rsidRDefault="00846D40" w:rsidP="00B060D3">
            <w:r>
              <w:t>Če ima e-pošiljka elektronske priloge, se v element Attachment zapišejo prepisi elektronskih prilog.</w:t>
            </w:r>
          </w:p>
        </w:tc>
      </w:tr>
      <w:tr w:rsidR="00846D40" w:rsidTr="00444831">
        <w:tc>
          <w:tcPr>
            <w:tcW w:w="1439" w:type="dxa"/>
            <w:shd w:val="clear" w:color="auto" w:fill="auto"/>
          </w:tcPr>
          <w:p w:rsidR="00846D40" w:rsidRDefault="00846D40" w:rsidP="00CF66E1">
            <w:r>
              <w:t>Signatures</w:t>
            </w:r>
          </w:p>
        </w:tc>
        <w:tc>
          <w:tcPr>
            <w:tcW w:w="8622" w:type="dxa"/>
            <w:shd w:val="clear" w:color="auto" w:fill="auto"/>
          </w:tcPr>
          <w:p w:rsidR="00846D40" w:rsidRDefault="00846D40" w:rsidP="00D84813">
            <w:r>
              <w:t>Je namenjen podpisu tako, kot to določa standard XMLDSig pri povratnici in XADES-T pri e-pošiljki.</w:t>
            </w:r>
          </w:p>
        </w:tc>
      </w:tr>
    </w:tbl>
    <w:p w:rsidR="00516A33" w:rsidRDefault="00516A33" w:rsidP="00CF66E1"/>
    <w:p w:rsidR="00CF66E1" w:rsidRDefault="00B060D3" w:rsidP="00D84813">
      <w:pPr>
        <w:pStyle w:val="Heading2"/>
      </w:pPr>
      <w:r>
        <w:br w:type="page"/>
      </w:r>
      <w:bookmarkStart w:id="29" w:name="_Toc425842650"/>
      <w:r w:rsidR="00CF66E1">
        <w:lastRenderedPageBreak/>
        <w:t>Element DataTypeBase</w:t>
      </w:r>
      <w:bookmarkEnd w:id="29"/>
    </w:p>
    <w:p w:rsidR="00CF66E1" w:rsidRDefault="00CF66E1" w:rsidP="00CF66E1">
      <w:r>
        <w:t>Namen objekta DataTypeBase</w:t>
      </w:r>
      <w:r w:rsidR="0028311D">
        <w:t xml:space="preserve"> je</w:t>
      </w:r>
      <w:r>
        <w:t xml:space="preserve"> opredelitev načina zapisa vsebine (element:</w:t>
      </w:r>
      <w:r w:rsidR="00D84813">
        <w:t xml:space="preserve"> </w:t>
      </w:r>
      <w:r>
        <w:t>DataFormat), kratek opis vsebine (elementa: Description in FileName) ter zapis vsebine:</w:t>
      </w:r>
      <w:r w:rsidR="00D84813">
        <w:t xml:space="preserve"> </w:t>
      </w:r>
      <w:r>
        <w:t>element: Content.</w:t>
      </w:r>
    </w:p>
    <w:p w:rsidR="0028311D" w:rsidRDefault="0028311D" w:rsidP="00CF66E1">
      <w:r>
        <w:t>Strukturo zapisa podatkov elementa DataTypeBase dedujejo elementi Data, Visualization in Attachment.</w:t>
      </w:r>
    </w:p>
    <w:p w:rsidR="00A31A91" w:rsidRDefault="00846D40" w:rsidP="00846D40">
      <w:r>
        <w:t xml:space="preserve">V vsdl je zavedeno </w:t>
      </w:r>
      <w:r w:rsidR="00A31A91">
        <w:t xml:space="preserve">kolikokrat se </w:t>
      </w:r>
      <w:r>
        <w:t xml:space="preserve">posamezen </w:t>
      </w:r>
      <w:r w:rsidR="00A31A91">
        <w:t>element lahko pojavi v XML.</w:t>
      </w:r>
    </w:p>
    <w:p w:rsidR="00CF66E1" w:rsidRDefault="00CF66E1" w:rsidP="00CF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43"/>
      </w:tblGrid>
      <w:tr w:rsidR="00846D40" w:rsidTr="0030672F">
        <w:tc>
          <w:tcPr>
            <w:tcW w:w="2518" w:type="dxa"/>
            <w:shd w:val="clear" w:color="auto" w:fill="auto"/>
          </w:tcPr>
          <w:p w:rsidR="00846D40" w:rsidRDefault="00846D40" w:rsidP="00CF66E1">
            <w:r>
              <w:t xml:space="preserve">Element </w:t>
            </w:r>
          </w:p>
        </w:tc>
        <w:tc>
          <w:tcPr>
            <w:tcW w:w="7543" w:type="dxa"/>
            <w:shd w:val="clear" w:color="auto" w:fill="auto"/>
          </w:tcPr>
          <w:p w:rsidR="00846D40" w:rsidRDefault="00846D40" w:rsidP="00CF66E1">
            <w:r>
              <w:t>Opis</w:t>
            </w:r>
          </w:p>
        </w:tc>
      </w:tr>
      <w:tr w:rsidR="00846D40" w:rsidTr="00F76B53">
        <w:tc>
          <w:tcPr>
            <w:tcW w:w="2518" w:type="dxa"/>
            <w:shd w:val="clear" w:color="auto" w:fill="auto"/>
          </w:tcPr>
          <w:p w:rsidR="00846D40" w:rsidRDefault="00846D40" w:rsidP="00CF66E1">
            <w:r>
              <w:t>DataFormat</w:t>
            </w:r>
          </w:p>
        </w:tc>
        <w:tc>
          <w:tcPr>
            <w:tcW w:w="7543" w:type="dxa"/>
            <w:shd w:val="clear" w:color="auto" w:fill="auto"/>
          </w:tcPr>
          <w:p w:rsidR="00846D40" w:rsidRDefault="00846D40" w:rsidP="00D84813">
            <w:r>
              <w:t>Element opisuje format/zapis podatkov v sporočilu</w:t>
            </w:r>
          </w:p>
        </w:tc>
      </w:tr>
      <w:tr w:rsidR="00846D40" w:rsidTr="00176BA1">
        <w:tc>
          <w:tcPr>
            <w:tcW w:w="2518" w:type="dxa"/>
            <w:shd w:val="clear" w:color="auto" w:fill="auto"/>
          </w:tcPr>
          <w:p w:rsidR="00846D40" w:rsidRDefault="00846D40" w:rsidP="00CF66E1">
            <w:r>
              <w:t xml:space="preserve">DataFormat/Identifier </w:t>
            </w:r>
          </w:p>
        </w:tc>
        <w:tc>
          <w:tcPr>
            <w:tcW w:w="7543" w:type="dxa"/>
            <w:shd w:val="clear" w:color="auto" w:fill="auto"/>
          </w:tcPr>
          <w:p w:rsidR="00846D40" w:rsidRDefault="00846D40" w:rsidP="00CF66E1">
            <w:r>
              <w:t>Enolična oznaka podatkov, ki jo določi pošiljatelj</w:t>
            </w:r>
          </w:p>
        </w:tc>
      </w:tr>
      <w:tr w:rsidR="00846D40" w:rsidTr="001735D5">
        <w:tc>
          <w:tcPr>
            <w:tcW w:w="2518" w:type="dxa"/>
            <w:shd w:val="clear" w:color="auto" w:fill="auto"/>
          </w:tcPr>
          <w:p w:rsidR="00846D40" w:rsidRDefault="00846D40" w:rsidP="00CF66E1">
            <w:r>
              <w:t xml:space="preserve">DataFormat/MimeType </w:t>
            </w:r>
          </w:p>
        </w:tc>
        <w:tc>
          <w:tcPr>
            <w:tcW w:w="7543" w:type="dxa"/>
            <w:shd w:val="clear" w:color="auto" w:fill="auto"/>
          </w:tcPr>
          <w:p w:rsidR="00846D40" w:rsidRDefault="00846D40" w:rsidP="00CF66E1">
            <w:r>
              <w:t>Določa obliko podatkov (npr. application/PDF, text/xml)</w:t>
            </w:r>
          </w:p>
        </w:tc>
      </w:tr>
      <w:tr w:rsidR="00846D40" w:rsidTr="00A12181">
        <w:tc>
          <w:tcPr>
            <w:tcW w:w="2518" w:type="dxa"/>
            <w:shd w:val="clear" w:color="auto" w:fill="auto"/>
          </w:tcPr>
          <w:p w:rsidR="00846D40" w:rsidRDefault="00846D40" w:rsidP="00CF66E1">
            <w:r>
              <w:t xml:space="preserve">DataFormat/Encoding </w:t>
            </w:r>
          </w:p>
        </w:tc>
        <w:tc>
          <w:tcPr>
            <w:tcW w:w="7543" w:type="dxa"/>
            <w:shd w:val="clear" w:color="auto" w:fill="auto"/>
          </w:tcPr>
          <w:p w:rsidR="00846D40" w:rsidRDefault="00846D40" w:rsidP="00CF66E1">
            <w:r>
              <w:t>Določa način zapisa podatkov (npr. base64, UTF-8)</w:t>
            </w:r>
          </w:p>
        </w:tc>
      </w:tr>
      <w:tr w:rsidR="00846D40" w:rsidTr="00CD1141">
        <w:tc>
          <w:tcPr>
            <w:tcW w:w="2518" w:type="dxa"/>
            <w:shd w:val="clear" w:color="auto" w:fill="auto"/>
          </w:tcPr>
          <w:p w:rsidR="00846D40" w:rsidRDefault="00846D40" w:rsidP="00CF66E1">
            <w:r>
              <w:t>FileName</w:t>
            </w:r>
          </w:p>
        </w:tc>
        <w:tc>
          <w:tcPr>
            <w:tcW w:w="7543" w:type="dxa"/>
            <w:shd w:val="clear" w:color="auto" w:fill="auto"/>
          </w:tcPr>
          <w:p w:rsidR="00846D40" w:rsidRDefault="00846D40" w:rsidP="00CF66E1">
            <w:r>
              <w:t>Vsebuje ime datoteke, iz katere izvirajo podatki</w:t>
            </w:r>
          </w:p>
        </w:tc>
      </w:tr>
      <w:tr w:rsidR="00846D40" w:rsidTr="00DF50FB">
        <w:tc>
          <w:tcPr>
            <w:tcW w:w="2518" w:type="dxa"/>
            <w:shd w:val="clear" w:color="auto" w:fill="auto"/>
          </w:tcPr>
          <w:p w:rsidR="00846D40" w:rsidRDefault="00846D40" w:rsidP="00CF66E1">
            <w:r>
              <w:t xml:space="preserve">Description </w:t>
            </w:r>
          </w:p>
        </w:tc>
        <w:tc>
          <w:tcPr>
            <w:tcW w:w="7543" w:type="dxa"/>
            <w:shd w:val="clear" w:color="auto" w:fill="auto"/>
          </w:tcPr>
          <w:p w:rsidR="00846D40" w:rsidRDefault="00846D40" w:rsidP="00CF66E1">
            <w:r>
              <w:t>Opis vsebine v elementu Content</w:t>
            </w:r>
          </w:p>
        </w:tc>
      </w:tr>
      <w:tr w:rsidR="00846D40" w:rsidTr="00A94D37">
        <w:tc>
          <w:tcPr>
            <w:tcW w:w="2518" w:type="dxa"/>
            <w:shd w:val="clear" w:color="auto" w:fill="auto"/>
          </w:tcPr>
          <w:p w:rsidR="00846D40" w:rsidRDefault="00846D40" w:rsidP="00CF66E1">
            <w:r>
              <w:t xml:space="preserve">Content/EmbededData </w:t>
            </w:r>
          </w:p>
        </w:tc>
        <w:tc>
          <w:tcPr>
            <w:tcW w:w="7543" w:type="dxa"/>
            <w:shd w:val="clear" w:color="auto" w:fill="auto"/>
          </w:tcPr>
          <w:p w:rsidR="00846D40" w:rsidRDefault="00846D40" w:rsidP="00D84813">
            <w:r>
              <w:t>Zapis vsebine v obliki, kot je določena v "DataFormat/Encoding"</w:t>
            </w:r>
          </w:p>
        </w:tc>
      </w:tr>
    </w:tbl>
    <w:p w:rsidR="001345F0" w:rsidRDefault="003F046F" w:rsidP="00CF66E1">
      <w:r>
        <w:pict>
          <v:shape id="_x0000_i1027" type="#_x0000_t75" style="width:403.2pt;height:256.8pt">
            <v:imagedata r:id="rId15" o:title="02DataTypeBase_cr"/>
          </v:shape>
        </w:pict>
      </w:r>
    </w:p>
    <w:p w:rsidR="00E07726" w:rsidRDefault="00E07726" w:rsidP="00CF66E1"/>
    <w:p w:rsidR="00CF66E1" w:rsidRDefault="00E07726" w:rsidP="00CF66E1">
      <w:r>
        <w:br w:type="page"/>
      </w:r>
      <w:r w:rsidR="00CF66E1">
        <w:lastRenderedPageBreak/>
        <w:t>Prime</w:t>
      </w:r>
      <w:r w:rsidR="0028311D">
        <w:t>r za element DataFormat:</w:t>
      </w:r>
    </w:p>
    <w:p w:rsidR="00CF66E1" w:rsidRDefault="00CF66E1" w:rsidP="00CF66E1">
      <w:r>
        <w:t>Če je v Content/EmbededData Dokument XML, je vsebina:</w:t>
      </w:r>
    </w:p>
    <w:p w:rsidR="00CF66E1" w:rsidRPr="001345F0" w:rsidRDefault="00CF66E1" w:rsidP="00CF66E1">
      <w:pPr>
        <w:rPr>
          <w:rFonts w:ascii="Courier New" w:hAnsi="Courier New" w:cs="Courier New"/>
        </w:rPr>
      </w:pPr>
      <w:r w:rsidRPr="001345F0">
        <w:rPr>
          <w:rFonts w:ascii="Courier New" w:hAnsi="Courier New" w:cs="Courier New"/>
        </w:rPr>
        <w:t>&lt;DataFormat&gt;</w:t>
      </w:r>
    </w:p>
    <w:p w:rsidR="00CF66E1" w:rsidRPr="001345F0" w:rsidRDefault="00CF66E1" w:rsidP="00CF66E1">
      <w:pPr>
        <w:rPr>
          <w:rFonts w:ascii="Courier New" w:hAnsi="Courier New" w:cs="Courier New"/>
        </w:rPr>
      </w:pPr>
      <w:r w:rsidRPr="001345F0">
        <w:rPr>
          <w:rFonts w:ascii="Courier New" w:hAnsi="Courier New" w:cs="Courier New"/>
        </w:rPr>
        <w:t>&lt;Identifier&gt;d235357653568&lt;/Identifier&gt; &lt;!-- doloci posiljatelj--&gt;</w:t>
      </w:r>
    </w:p>
    <w:p w:rsidR="00CF66E1" w:rsidRPr="001345F0" w:rsidRDefault="00CF66E1" w:rsidP="00CF66E1">
      <w:pPr>
        <w:rPr>
          <w:rFonts w:ascii="Courier New" w:hAnsi="Courier New" w:cs="Courier New"/>
        </w:rPr>
      </w:pPr>
      <w:r w:rsidRPr="001345F0">
        <w:rPr>
          <w:rFonts w:ascii="Courier New" w:hAnsi="Courier New" w:cs="Courier New"/>
        </w:rPr>
        <w:t>&lt;MimeType&gt;text/xml&lt;/MimeType&gt;</w:t>
      </w:r>
    </w:p>
    <w:p w:rsidR="00CF66E1" w:rsidRPr="001345F0" w:rsidRDefault="00CF66E1" w:rsidP="00CF66E1">
      <w:pPr>
        <w:rPr>
          <w:rFonts w:ascii="Courier New" w:hAnsi="Courier New" w:cs="Courier New"/>
        </w:rPr>
      </w:pPr>
      <w:r w:rsidRPr="001345F0">
        <w:rPr>
          <w:rFonts w:ascii="Courier New" w:hAnsi="Courier New" w:cs="Courier New"/>
        </w:rPr>
        <w:t>&lt;Encoding&gt;UTF-8&lt;/Encoding&gt;</w:t>
      </w:r>
    </w:p>
    <w:p w:rsidR="00CF66E1" w:rsidRPr="001345F0" w:rsidRDefault="00CF66E1" w:rsidP="00CF66E1">
      <w:pPr>
        <w:rPr>
          <w:rFonts w:ascii="Courier New" w:hAnsi="Courier New" w:cs="Courier New"/>
        </w:rPr>
      </w:pPr>
      <w:r w:rsidRPr="001345F0">
        <w:rPr>
          <w:rFonts w:ascii="Courier New" w:hAnsi="Courier New" w:cs="Courier New"/>
        </w:rPr>
        <w:t>&lt;/DataFormat&gt;</w:t>
      </w:r>
    </w:p>
    <w:p w:rsidR="00CF66E1" w:rsidRDefault="00CF66E1" w:rsidP="00CF66E1">
      <w:r>
        <w:t>Če je v Content/EmbededData PDF datoteka, je vsebina</w:t>
      </w:r>
      <w:r w:rsidR="0028311D">
        <w:t>:</w:t>
      </w:r>
    </w:p>
    <w:p w:rsidR="00CF66E1" w:rsidRPr="001345F0" w:rsidRDefault="00CF66E1" w:rsidP="00CF66E1">
      <w:pPr>
        <w:rPr>
          <w:rFonts w:ascii="Courier New" w:hAnsi="Courier New" w:cs="Courier New"/>
        </w:rPr>
      </w:pPr>
      <w:r w:rsidRPr="001345F0">
        <w:rPr>
          <w:rFonts w:ascii="Courier New" w:hAnsi="Courier New" w:cs="Courier New"/>
        </w:rPr>
        <w:t>&lt;DataFormat&gt;</w:t>
      </w:r>
    </w:p>
    <w:p w:rsidR="00CF66E1" w:rsidRPr="001345F0" w:rsidRDefault="00CF66E1" w:rsidP="00CF66E1">
      <w:pPr>
        <w:rPr>
          <w:rFonts w:ascii="Courier New" w:hAnsi="Courier New" w:cs="Courier New"/>
        </w:rPr>
      </w:pPr>
      <w:r w:rsidRPr="001345F0">
        <w:rPr>
          <w:rFonts w:ascii="Courier New" w:hAnsi="Courier New" w:cs="Courier New"/>
        </w:rPr>
        <w:t>&lt;Identifier&gt;d235357653568&lt;/Identifier&gt; &lt;!-- doloci posiljatelj--&gt;</w:t>
      </w:r>
    </w:p>
    <w:p w:rsidR="00CF66E1" w:rsidRPr="001345F0" w:rsidRDefault="00CF66E1" w:rsidP="00CF66E1">
      <w:pPr>
        <w:rPr>
          <w:rFonts w:ascii="Courier New" w:hAnsi="Courier New" w:cs="Courier New"/>
        </w:rPr>
      </w:pPr>
      <w:r w:rsidRPr="001345F0">
        <w:rPr>
          <w:rFonts w:ascii="Courier New" w:hAnsi="Courier New" w:cs="Courier New"/>
        </w:rPr>
        <w:t>&lt;MimeType&gt;application/pdf&lt;/MimeType&gt;</w:t>
      </w:r>
    </w:p>
    <w:p w:rsidR="00CF66E1" w:rsidRPr="001345F0" w:rsidRDefault="00CF66E1" w:rsidP="00CF66E1">
      <w:pPr>
        <w:rPr>
          <w:rFonts w:ascii="Courier New" w:hAnsi="Courier New" w:cs="Courier New"/>
        </w:rPr>
      </w:pPr>
      <w:r w:rsidRPr="001345F0">
        <w:rPr>
          <w:rFonts w:ascii="Courier New" w:hAnsi="Courier New" w:cs="Courier New"/>
        </w:rPr>
        <w:t>&lt;Encoding&gt;base64&lt;/Encoding&gt;</w:t>
      </w:r>
    </w:p>
    <w:p w:rsidR="00CF66E1" w:rsidRDefault="00CF66E1" w:rsidP="00CF66E1">
      <w:pPr>
        <w:rPr>
          <w:rFonts w:ascii="Courier New" w:hAnsi="Courier New" w:cs="Courier New"/>
        </w:rPr>
      </w:pPr>
      <w:r w:rsidRPr="001345F0">
        <w:rPr>
          <w:rFonts w:ascii="Courier New" w:hAnsi="Courier New" w:cs="Courier New"/>
        </w:rPr>
        <w:t>&lt;/DataFormat&gt;</w:t>
      </w:r>
    </w:p>
    <w:p w:rsidR="00D84813" w:rsidRPr="001345F0" w:rsidRDefault="00D84813" w:rsidP="00CF66E1">
      <w:pPr>
        <w:rPr>
          <w:rFonts w:ascii="Courier New" w:hAnsi="Courier New" w:cs="Courier New"/>
        </w:rPr>
      </w:pPr>
    </w:p>
    <w:p w:rsidR="00CF66E1" w:rsidRDefault="00CF66E1" w:rsidP="00D84813">
      <w:pPr>
        <w:pStyle w:val="Heading2"/>
      </w:pPr>
      <w:bookmarkStart w:id="30" w:name="_Toc425842651"/>
      <w:r>
        <w:t>Element Message:</w:t>
      </w:r>
      <w:bookmarkEnd w:id="30"/>
    </w:p>
    <w:p w:rsidR="00CF66E1" w:rsidRDefault="00CF66E1" w:rsidP="00CF66E1">
      <w:r>
        <w:t>Namen elementa Message je zapis meta podatkov pri e-pošiljki in povratnicah. Element Message je</w:t>
      </w:r>
      <w:r w:rsidR="00D84813">
        <w:t xml:space="preserve"> </w:t>
      </w:r>
      <w:r>
        <w:t>gnezden v elementu: /Document/Data/Content/EmebeddedData.</w:t>
      </w:r>
    </w:p>
    <w:p w:rsidR="00CF66E1" w:rsidRDefault="00CF66E1" w:rsidP="00CF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949"/>
      </w:tblGrid>
      <w:tr w:rsidR="00846D40" w:rsidTr="0079344C">
        <w:tc>
          <w:tcPr>
            <w:tcW w:w="2112" w:type="dxa"/>
            <w:shd w:val="clear" w:color="auto" w:fill="auto"/>
          </w:tcPr>
          <w:p w:rsidR="00846D40" w:rsidRDefault="00846D40" w:rsidP="00CF66E1">
            <w:r>
              <w:t xml:space="preserve">Element </w:t>
            </w:r>
          </w:p>
        </w:tc>
        <w:tc>
          <w:tcPr>
            <w:tcW w:w="7949" w:type="dxa"/>
            <w:shd w:val="clear" w:color="auto" w:fill="auto"/>
          </w:tcPr>
          <w:p w:rsidR="00846D40" w:rsidRDefault="00846D40" w:rsidP="006006F6">
            <w:pPr>
              <w:jc w:val="left"/>
            </w:pPr>
            <w:r>
              <w:t>Opis</w:t>
            </w:r>
          </w:p>
        </w:tc>
      </w:tr>
      <w:tr w:rsidR="00846D40" w:rsidTr="00E00C08">
        <w:tc>
          <w:tcPr>
            <w:tcW w:w="2112" w:type="dxa"/>
            <w:shd w:val="clear" w:color="auto" w:fill="auto"/>
          </w:tcPr>
          <w:p w:rsidR="00846D40" w:rsidRDefault="00846D40" w:rsidP="00CF66E1">
            <w:r>
              <w:t>To</w:t>
            </w:r>
          </w:p>
        </w:tc>
        <w:tc>
          <w:tcPr>
            <w:tcW w:w="7949" w:type="dxa"/>
            <w:shd w:val="clear" w:color="auto" w:fill="auto"/>
          </w:tcPr>
          <w:p w:rsidR="00846D40" w:rsidRDefault="00846D40" w:rsidP="00B61B2C">
            <w:pPr>
              <w:jc w:val="left"/>
            </w:pPr>
            <w:r>
              <w:t>Element označuje prejemnika e-pošiljke</w:t>
            </w:r>
            <w:r w:rsidR="00B61B2C">
              <w:t xml:space="preserve"> v formatu </w:t>
            </w:r>
            <w:r w:rsidR="00B61B2C" w:rsidRPr="00B61B2C">
              <w:t>RFC</w:t>
            </w:r>
            <w:r w:rsidR="00B61B2C">
              <w:t xml:space="preserve"> </w:t>
            </w:r>
            <w:r w:rsidR="00B61B2C" w:rsidRPr="00B61B2C">
              <w:t>5322</w:t>
            </w:r>
            <w:r>
              <w:t>. Vse e-pošiljke imajo natanko enega prejemnika e-pošiljke.</w:t>
            </w:r>
          </w:p>
        </w:tc>
      </w:tr>
      <w:tr w:rsidR="00846D40" w:rsidTr="008921F0">
        <w:tc>
          <w:tcPr>
            <w:tcW w:w="2112" w:type="dxa"/>
            <w:shd w:val="clear" w:color="auto" w:fill="auto"/>
          </w:tcPr>
          <w:p w:rsidR="00846D40" w:rsidRDefault="00846D40" w:rsidP="00CF66E1">
            <w:r>
              <w:t xml:space="preserve">From </w:t>
            </w:r>
          </w:p>
        </w:tc>
        <w:tc>
          <w:tcPr>
            <w:tcW w:w="7949" w:type="dxa"/>
            <w:shd w:val="clear" w:color="auto" w:fill="auto"/>
          </w:tcPr>
          <w:p w:rsidR="00846D40" w:rsidRDefault="00846D40" w:rsidP="00B61B2C">
            <w:pPr>
              <w:jc w:val="left"/>
            </w:pPr>
            <w:r>
              <w:t>Element označuje pošiljatelja e-pošiljke</w:t>
            </w:r>
            <w:r w:rsidR="00B61B2C">
              <w:t xml:space="preserve"> v formatu </w:t>
            </w:r>
            <w:r w:rsidR="00B61B2C" w:rsidRPr="00B61B2C">
              <w:t>RFC</w:t>
            </w:r>
            <w:r w:rsidR="00B61B2C">
              <w:t xml:space="preserve"> </w:t>
            </w:r>
            <w:r w:rsidR="00B61B2C" w:rsidRPr="00B61B2C">
              <w:t>5322</w:t>
            </w:r>
            <w:r>
              <w:t>. Vse e-pošiljke imajo natanko enega pošiljatelja e-pošiljke.</w:t>
            </w:r>
          </w:p>
        </w:tc>
      </w:tr>
      <w:tr w:rsidR="00846D40" w:rsidTr="00575A38">
        <w:tc>
          <w:tcPr>
            <w:tcW w:w="2112" w:type="dxa"/>
            <w:shd w:val="clear" w:color="auto" w:fill="auto"/>
          </w:tcPr>
          <w:p w:rsidR="00846D40" w:rsidRDefault="00846D40" w:rsidP="00CF66E1">
            <w:r>
              <w:t>SenderDocumentId</w:t>
            </w:r>
          </w:p>
        </w:tc>
        <w:tc>
          <w:tcPr>
            <w:tcW w:w="7949" w:type="dxa"/>
            <w:shd w:val="clear" w:color="auto" w:fill="auto"/>
          </w:tcPr>
          <w:p w:rsidR="00846D40" w:rsidRDefault="00846D40" w:rsidP="006006F6">
            <w:pPr>
              <w:jc w:val="left"/>
            </w:pPr>
            <w:r>
              <w:t>Element vsebuje pošiljateljevo oznako dokumenta, povezano s tem sporočilom.</w:t>
            </w:r>
          </w:p>
        </w:tc>
      </w:tr>
      <w:tr w:rsidR="00846D40" w:rsidTr="00917631">
        <w:tc>
          <w:tcPr>
            <w:tcW w:w="2112" w:type="dxa"/>
            <w:shd w:val="clear" w:color="auto" w:fill="auto"/>
          </w:tcPr>
          <w:p w:rsidR="00846D40" w:rsidRDefault="00846D40" w:rsidP="00CF66E1">
            <w:r>
              <w:t>DocumentType</w:t>
            </w:r>
          </w:p>
        </w:tc>
        <w:tc>
          <w:tcPr>
            <w:tcW w:w="7949" w:type="dxa"/>
            <w:shd w:val="clear" w:color="auto" w:fill="auto"/>
          </w:tcPr>
          <w:p w:rsidR="00846D40" w:rsidRDefault="00846D40" w:rsidP="006006F6">
            <w:pPr>
              <w:jc w:val="left"/>
            </w:pPr>
            <w:r>
              <w:t>Element vsebuje tip sporočila.</w:t>
            </w:r>
          </w:p>
        </w:tc>
      </w:tr>
      <w:tr w:rsidR="00846D40" w:rsidTr="00CC55D4">
        <w:tc>
          <w:tcPr>
            <w:tcW w:w="2112" w:type="dxa"/>
            <w:shd w:val="clear" w:color="auto" w:fill="auto"/>
          </w:tcPr>
          <w:p w:rsidR="00846D40" w:rsidRDefault="00846D40" w:rsidP="00CF66E1">
            <w:r>
              <w:t xml:space="preserve">Subject </w:t>
            </w:r>
          </w:p>
        </w:tc>
        <w:tc>
          <w:tcPr>
            <w:tcW w:w="7949" w:type="dxa"/>
            <w:shd w:val="clear" w:color="auto" w:fill="auto"/>
          </w:tcPr>
          <w:p w:rsidR="00846D40" w:rsidRDefault="00846D40" w:rsidP="006006F6">
            <w:pPr>
              <w:jc w:val="left"/>
            </w:pPr>
            <w:r>
              <w:t>Opredeljuje zadevo sporočila. Primer: "VL 1235/2010 – Sklep o izvršbi"</w:t>
            </w:r>
          </w:p>
        </w:tc>
      </w:tr>
      <w:tr w:rsidR="00846D40" w:rsidTr="00A23B10">
        <w:tc>
          <w:tcPr>
            <w:tcW w:w="2112" w:type="dxa"/>
            <w:shd w:val="clear" w:color="auto" w:fill="auto"/>
          </w:tcPr>
          <w:p w:rsidR="00846D40" w:rsidRDefault="00846D40" w:rsidP="00CF66E1">
            <w:r>
              <w:t xml:space="preserve">MessageId </w:t>
            </w:r>
          </w:p>
        </w:tc>
        <w:tc>
          <w:tcPr>
            <w:tcW w:w="7949" w:type="dxa"/>
            <w:shd w:val="clear" w:color="auto" w:fill="auto"/>
          </w:tcPr>
          <w:p w:rsidR="00846D40" w:rsidRDefault="00846D40" w:rsidP="0028311D">
            <w:pPr>
              <w:jc w:val="left"/>
            </w:pPr>
            <w:r>
              <w:t xml:space="preserve">Enolična oznaka e-pošiljke/povratnice (URI). </w:t>
            </w:r>
            <w:r>
              <w:br/>
              <w:t xml:space="preserve">Primer: uuid:baaf88d-483b-4ecf-a6d8-a7c2eb546817 ali </w:t>
            </w:r>
            <w:r>
              <w:br/>
              <w:t>http://www.sodisce.si/odpr-zad/zadeve/55456.</w:t>
            </w:r>
          </w:p>
        </w:tc>
      </w:tr>
      <w:tr w:rsidR="00846D40" w:rsidTr="00757D25">
        <w:tc>
          <w:tcPr>
            <w:tcW w:w="2112" w:type="dxa"/>
            <w:shd w:val="clear" w:color="auto" w:fill="auto"/>
          </w:tcPr>
          <w:p w:rsidR="00846D40" w:rsidRDefault="00846D40" w:rsidP="00CF66E1">
            <w:r>
              <w:t xml:space="preserve">Body </w:t>
            </w:r>
          </w:p>
        </w:tc>
        <w:tc>
          <w:tcPr>
            <w:tcW w:w="7949" w:type="dxa"/>
            <w:shd w:val="clear" w:color="auto" w:fill="auto"/>
          </w:tcPr>
          <w:p w:rsidR="00846D40" w:rsidRDefault="00846D40" w:rsidP="006006F6">
            <w:pPr>
              <w:jc w:val="left"/>
            </w:pPr>
            <w:r>
              <w:t>Vsebuje telo sporočila v tekstovni obliki.</w:t>
            </w:r>
          </w:p>
        </w:tc>
      </w:tr>
      <w:tr w:rsidR="00846D40" w:rsidTr="00843FFE">
        <w:tc>
          <w:tcPr>
            <w:tcW w:w="2112" w:type="dxa"/>
            <w:shd w:val="clear" w:color="auto" w:fill="auto"/>
          </w:tcPr>
          <w:p w:rsidR="00846D40" w:rsidRDefault="00846D40" w:rsidP="00CF66E1">
            <w:r>
              <w:t>RelatesTo</w:t>
            </w:r>
          </w:p>
        </w:tc>
        <w:tc>
          <w:tcPr>
            <w:tcW w:w="7949" w:type="dxa"/>
            <w:shd w:val="clear" w:color="auto" w:fill="auto"/>
          </w:tcPr>
          <w:p w:rsidR="00846D40" w:rsidRDefault="00846D40" w:rsidP="006006F6">
            <w:pPr>
              <w:jc w:val="left"/>
            </w:pPr>
            <w:r>
              <w:t>Vsebuje enolično oznako sporočila, na katerega se to sporočilo nanaša. Podatek je obvezen, kadar je e-pošiljka tipa povratnica ali potrdilo o prejemu. V element se vpiše vrednost Message/MessageId e-pošiljke kateremu povratnica/potdilo pripada.</w:t>
            </w:r>
          </w:p>
        </w:tc>
      </w:tr>
      <w:tr w:rsidR="00846D40" w:rsidTr="00900AA4">
        <w:tc>
          <w:tcPr>
            <w:tcW w:w="2112" w:type="dxa"/>
            <w:shd w:val="clear" w:color="auto" w:fill="auto"/>
          </w:tcPr>
          <w:p w:rsidR="00846D40" w:rsidRDefault="00846D40" w:rsidP="00CF66E1">
            <w:r>
              <w:t xml:space="preserve">Content </w:t>
            </w:r>
          </w:p>
        </w:tc>
        <w:tc>
          <w:tcPr>
            <w:tcW w:w="7949" w:type="dxa"/>
            <w:shd w:val="clear" w:color="auto" w:fill="auto"/>
          </w:tcPr>
          <w:p w:rsidR="00846D40" w:rsidRDefault="00846D40" w:rsidP="0028311D">
            <w:pPr>
              <w:jc w:val="left"/>
            </w:pPr>
            <w:r>
              <w:t xml:space="preserve">Pri izdelavi povratnice se v element zapišejo meta podatki o opravljeni storitvi. Glej element DeliveryResponse, </w:t>
            </w:r>
            <w:r>
              <w:br/>
              <w:t>pri izdelavi potrdila pa meta podatki o potrdilu: Glej element ReceiptAdvice.</w:t>
            </w:r>
          </w:p>
        </w:tc>
      </w:tr>
      <w:tr w:rsidR="00846D40" w:rsidTr="00A36395">
        <w:tc>
          <w:tcPr>
            <w:tcW w:w="2112" w:type="dxa"/>
            <w:shd w:val="clear" w:color="auto" w:fill="auto"/>
          </w:tcPr>
          <w:p w:rsidR="00846D40" w:rsidRDefault="00846D40" w:rsidP="00CF66E1">
            <w:r>
              <w:t>DeliveryType</w:t>
            </w:r>
          </w:p>
        </w:tc>
        <w:tc>
          <w:tcPr>
            <w:tcW w:w="7949" w:type="dxa"/>
            <w:shd w:val="clear" w:color="auto" w:fill="auto"/>
          </w:tcPr>
          <w:p w:rsidR="00846D40" w:rsidRDefault="00846D40" w:rsidP="006006F6">
            <w:pPr>
              <w:jc w:val="left"/>
            </w:pPr>
            <w:r>
              <w:t>Opredeljuje način dostave sporočila. Dovoljene so naslednje vrednosti:</w:t>
            </w:r>
            <w:r>
              <w:br/>
            </w:r>
            <w:r>
              <w:lastRenderedPageBreak/>
              <w:t>- Normal – običajen način dostave; privzeta vrednost</w:t>
            </w:r>
            <w:r>
              <w:br/>
              <w:t>- Legal-ZUP – vročanje po Zakonu o upravnem postopku</w:t>
            </w:r>
            <w:r>
              <w:br/>
              <w:t>- Legal-ZPP – vročanje po Zakonu o sodnem registru</w:t>
            </w:r>
            <w:r>
              <w:br/>
              <w:t>- Legal-ZPP2 – vročanje po Zakonu o pravdnem postopku – ZPP</w:t>
            </w:r>
            <w:r>
              <w:br/>
              <w:t>- DeliveryAdvice – dostava s povratnico</w:t>
            </w:r>
          </w:p>
        </w:tc>
      </w:tr>
    </w:tbl>
    <w:p w:rsidR="00E07726" w:rsidRDefault="00E07726" w:rsidP="00CF66E1"/>
    <w:p w:rsidR="001345F0" w:rsidRDefault="001345F0" w:rsidP="00CF66E1">
      <w:r>
        <w:t>Tipi sporočil elementa DocumentType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3493"/>
        <w:gridCol w:w="4566"/>
      </w:tblGrid>
      <w:tr w:rsidR="001345F0" w:rsidTr="006006F6">
        <w:tc>
          <w:tcPr>
            <w:tcW w:w="2002" w:type="dxa"/>
            <w:shd w:val="clear" w:color="auto" w:fill="auto"/>
          </w:tcPr>
          <w:p w:rsidR="001345F0" w:rsidRDefault="001345F0" w:rsidP="00CF66E1">
            <w:r>
              <w:t xml:space="preserve">Vrednost </w:t>
            </w:r>
          </w:p>
        </w:tc>
        <w:tc>
          <w:tcPr>
            <w:tcW w:w="3493" w:type="dxa"/>
            <w:shd w:val="clear" w:color="auto" w:fill="auto"/>
          </w:tcPr>
          <w:p w:rsidR="001345F0" w:rsidRDefault="001345F0" w:rsidP="006006F6">
            <w:pPr>
              <w:jc w:val="left"/>
            </w:pPr>
            <w:r>
              <w:t xml:space="preserve">Opis </w:t>
            </w:r>
          </w:p>
        </w:tc>
        <w:tc>
          <w:tcPr>
            <w:tcW w:w="4566" w:type="dxa"/>
            <w:shd w:val="clear" w:color="auto" w:fill="auto"/>
          </w:tcPr>
          <w:p w:rsidR="001345F0" w:rsidRDefault="001345F0" w:rsidP="006006F6">
            <w:pPr>
              <w:jc w:val="left"/>
            </w:pPr>
            <w:r>
              <w:t>Podatki v polju Message/Content</w:t>
            </w:r>
          </w:p>
        </w:tc>
      </w:tr>
      <w:tr w:rsidR="001345F0" w:rsidTr="006006F6">
        <w:tc>
          <w:tcPr>
            <w:tcW w:w="2002" w:type="dxa"/>
            <w:shd w:val="clear" w:color="auto" w:fill="auto"/>
          </w:tcPr>
          <w:p w:rsidR="001345F0" w:rsidRDefault="001345F0" w:rsidP="00CF66E1">
            <w:r>
              <w:t xml:space="preserve">Message </w:t>
            </w:r>
          </w:p>
        </w:tc>
        <w:tc>
          <w:tcPr>
            <w:tcW w:w="3493" w:type="dxa"/>
            <w:shd w:val="clear" w:color="auto" w:fill="auto"/>
          </w:tcPr>
          <w:p w:rsidR="001345F0" w:rsidRDefault="001345F0" w:rsidP="006006F6">
            <w:pPr>
              <w:jc w:val="left"/>
            </w:pPr>
            <w:r>
              <w:t xml:space="preserve">Dokument je e-pošiljka </w:t>
            </w:r>
          </w:p>
        </w:tc>
        <w:tc>
          <w:tcPr>
            <w:tcW w:w="4566" w:type="dxa"/>
            <w:shd w:val="clear" w:color="auto" w:fill="auto"/>
          </w:tcPr>
          <w:p w:rsidR="001345F0" w:rsidRDefault="001345F0" w:rsidP="006006F6">
            <w:pPr>
              <w:jc w:val="left"/>
            </w:pPr>
            <w:r>
              <w:t>[Prazen]</w:t>
            </w:r>
          </w:p>
        </w:tc>
      </w:tr>
      <w:tr w:rsidR="001345F0" w:rsidTr="006006F6">
        <w:tc>
          <w:tcPr>
            <w:tcW w:w="2002" w:type="dxa"/>
            <w:shd w:val="clear" w:color="auto" w:fill="auto"/>
          </w:tcPr>
          <w:p w:rsidR="001345F0" w:rsidRDefault="001345F0" w:rsidP="00CF66E1">
            <w:r>
              <w:t>DeliveryResponse</w:t>
            </w:r>
          </w:p>
        </w:tc>
        <w:tc>
          <w:tcPr>
            <w:tcW w:w="3493" w:type="dxa"/>
            <w:shd w:val="clear" w:color="auto" w:fill="auto"/>
          </w:tcPr>
          <w:p w:rsidR="001345F0" w:rsidRDefault="001345F0" w:rsidP="006006F6">
            <w:pPr>
              <w:jc w:val="left"/>
            </w:pPr>
            <w:r>
              <w:t>Dokument je lahko vročilnica,  fikcija, vrnjena pošiljka.</w:t>
            </w:r>
          </w:p>
        </w:tc>
        <w:tc>
          <w:tcPr>
            <w:tcW w:w="4566" w:type="dxa"/>
            <w:shd w:val="clear" w:color="auto" w:fill="auto"/>
          </w:tcPr>
          <w:p w:rsidR="001345F0" w:rsidRDefault="001345F0" w:rsidP="006006F6">
            <w:pPr>
              <w:jc w:val="left"/>
            </w:pPr>
            <w:r>
              <w:t>DeliveryResponse</w:t>
            </w:r>
          </w:p>
        </w:tc>
      </w:tr>
      <w:tr w:rsidR="001345F0" w:rsidTr="006006F6">
        <w:tc>
          <w:tcPr>
            <w:tcW w:w="2002" w:type="dxa"/>
            <w:shd w:val="clear" w:color="auto" w:fill="auto"/>
          </w:tcPr>
          <w:p w:rsidR="001345F0" w:rsidRDefault="001345F0" w:rsidP="00CF66E1">
            <w:r>
              <w:t>ReceiptAdvice</w:t>
            </w:r>
          </w:p>
        </w:tc>
        <w:tc>
          <w:tcPr>
            <w:tcW w:w="3493" w:type="dxa"/>
            <w:shd w:val="clear" w:color="auto" w:fill="auto"/>
          </w:tcPr>
          <w:p w:rsidR="001345F0" w:rsidRDefault="001345F0" w:rsidP="006006F6">
            <w:pPr>
              <w:jc w:val="left"/>
            </w:pPr>
            <w:r>
              <w:t>Dokument je potrdilo o</w:t>
            </w:r>
            <w:r w:rsidR="00CD047F">
              <w:t xml:space="preserve"> </w:t>
            </w:r>
            <w:r>
              <w:t>sprejemu pošiljke.</w:t>
            </w:r>
          </w:p>
        </w:tc>
        <w:tc>
          <w:tcPr>
            <w:tcW w:w="4566" w:type="dxa"/>
            <w:shd w:val="clear" w:color="auto" w:fill="auto"/>
          </w:tcPr>
          <w:p w:rsidR="001345F0" w:rsidRDefault="001345F0" w:rsidP="006006F6">
            <w:pPr>
              <w:jc w:val="left"/>
            </w:pPr>
            <w:r>
              <w:t>ReceiptAdvice</w:t>
            </w:r>
          </w:p>
        </w:tc>
      </w:tr>
    </w:tbl>
    <w:p w:rsidR="00CF66E1" w:rsidRDefault="003F046F" w:rsidP="00CF66E1">
      <w:r>
        <w:pict>
          <v:shape id="_x0000_i1028" type="#_x0000_t75" style="width:393pt;height:436.8pt;mso-position-vertical:absolute">
            <v:imagedata r:id="rId16" o:title="03Message_cr"/>
          </v:shape>
        </w:pict>
      </w:r>
    </w:p>
    <w:p w:rsidR="00CF66E1" w:rsidRDefault="0028311D" w:rsidP="00CD047F">
      <w:pPr>
        <w:pStyle w:val="Heading2"/>
      </w:pPr>
      <w:r>
        <w:br w:type="page"/>
      </w:r>
      <w:bookmarkStart w:id="31" w:name="_Toc425842652"/>
      <w:r w:rsidR="00CF66E1">
        <w:lastRenderedPageBreak/>
        <w:t>Element Address</w:t>
      </w:r>
      <w:bookmarkEnd w:id="31"/>
    </w:p>
    <w:p w:rsidR="00CF66E1" w:rsidRDefault="00CF66E1" w:rsidP="00CF66E1">
      <w:r>
        <w:t>Podatkovni tip AddressType vsebuje podatke o elektronskem naslovu, davčni številki in fizičnem</w:t>
      </w:r>
      <w:r w:rsidR="00CD047F">
        <w:t xml:space="preserve"> </w:t>
      </w:r>
      <w:r>
        <w:t>naslovu pošiljatelja ali prejemnika e-pošiljke, povratnice in potrdila.</w:t>
      </w:r>
    </w:p>
    <w:p w:rsidR="00E144A0" w:rsidRDefault="00E144A0" w:rsidP="00CF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6708"/>
      </w:tblGrid>
      <w:tr w:rsidR="00846D40" w:rsidTr="00DC7E37">
        <w:tc>
          <w:tcPr>
            <w:tcW w:w="3353" w:type="dxa"/>
            <w:shd w:val="clear" w:color="auto" w:fill="auto"/>
          </w:tcPr>
          <w:p w:rsidR="00846D40" w:rsidRDefault="00846D40" w:rsidP="00CF66E1">
            <w:r>
              <w:t xml:space="preserve">Element </w:t>
            </w:r>
          </w:p>
        </w:tc>
        <w:tc>
          <w:tcPr>
            <w:tcW w:w="6708" w:type="dxa"/>
            <w:shd w:val="clear" w:color="auto" w:fill="auto"/>
          </w:tcPr>
          <w:p w:rsidR="00846D40" w:rsidRDefault="00846D40" w:rsidP="00CF66E1">
            <w:r>
              <w:t>Opis</w:t>
            </w:r>
          </w:p>
        </w:tc>
      </w:tr>
      <w:tr w:rsidR="00846D40" w:rsidTr="00CC6029">
        <w:tc>
          <w:tcPr>
            <w:tcW w:w="3353" w:type="dxa"/>
            <w:shd w:val="clear" w:color="auto" w:fill="auto"/>
          </w:tcPr>
          <w:p w:rsidR="00846D40" w:rsidRDefault="00846D40" w:rsidP="00CF66E1">
            <w:r>
              <w:t xml:space="preserve">PoBoxId </w:t>
            </w:r>
          </w:p>
        </w:tc>
        <w:tc>
          <w:tcPr>
            <w:tcW w:w="6708" w:type="dxa"/>
            <w:shd w:val="clear" w:color="auto" w:fill="auto"/>
          </w:tcPr>
          <w:p w:rsidR="00846D40" w:rsidRDefault="00846D40" w:rsidP="00B61B2C">
            <w:pPr>
              <w:jc w:val="left"/>
            </w:pPr>
            <w:r>
              <w:t>Naslov e-predala</w:t>
            </w:r>
            <w:r w:rsidR="00B61B2C">
              <w:t xml:space="preserve"> v formatu </w:t>
            </w:r>
            <w:r w:rsidR="00B61B2C" w:rsidRPr="00B61B2C">
              <w:t>RFC</w:t>
            </w:r>
            <w:r w:rsidR="00B61B2C">
              <w:t xml:space="preserve"> </w:t>
            </w:r>
            <w:r w:rsidR="00B61B2C" w:rsidRPr="00B61B2C">
              <w:t>5322</w:t>
            </w:r>
            <w:r>
              <w:t>. Primer: janez.novak@moja.posta.si</w:t>
            </w:r>
          </w:p>
        </w:tc>
      </w:tr>
      <w:tr w:rsidR="00846D40" w:rsidTr="009E3EDE">
        <w:tc>
          <w:tcPr>
            <w:tcW w:w="3353" w:type="dxa"/>
            <w:shd w:val="clear" w:color="auto" w:fill="auto"/>
          </w:tcPr>
          <w:p w:rsidR="00846D40" w:rsidRDefault="00846D40" w:rsidP="00CF66E1">
            <w:r>
              <w:t xml:space="preserve">TaxNo </w:t>
            </w:r>
          </w:p>
        </w:tc>
        <w:tc>
          <w:tcPr>
            <w:tcW w:w="6708" w:type="dxa"/>
            <w:shd w:val="clear" w:color="auto" w:fill="auto"/>
          </w:tcPr>
          <w:p w:rsidR="00846D40" w:rsidRDefault="00846D40" w:rsidP="00CF66E1">
            <w:r>
              <w:t>Davčna številka</w:t>
            </w:r>
          </w:p>
        </w:tc>
      </w:tr>
      <w:tr w:rsidR="00846D40" w:rsidTr="00C67A36">
        <w:tc>
          <w:tcPr>
            <w:tcW w:w="3353" w:type="dxa"/>
            <w:shd w:val="clear" w:color="auto" w:fill="auto"/>
          </w:tcPr>
          <w:p w:rsidR="00846D40" w:rsidRDefault="00846D40" w:rsidP="00CF66E1">
            <w:r>
              <w:t xml:space="preserve">PhysicalAddress </w:t>
            </w:r>
          </w:p>
        </w:tc>
        <w:tc>
          <w:tcPr>
            <w:tcW w:w="6708" w:type="dxa"/>
            <w:shd w:val="clear" w:color="auto" w:fill="auto"/>
          </w:tcPr>
          <w:p w:rsidR="00846D40" w:rsidRDefault="00846D40" w:rsidP="00CF66E1">
            <w:r>
              <w:t>Fizični naslov</w:t>
            </w:r>
          </w:p>
        </w:tc>
      </w:tr>
      <w:tr w:rsidR="00846D40" w:rsidTr="000F261D">
        <w:tc>
          <w:tcPr>
            <w:tcW w:w="3353" w:type="dxa"/>
            <w:shd w:val="clear" w:color="auto" w:fill="auto"/>
          </w:tcPr>
          <w:p w:rsidR="00846D40" w:rsidRDefault="00846D40" w:rsidP="00CF66E1">
            <w:r>
              <w:t xml:space="preserve">PhysicalAddress/Name </w:t>
            </w:r>
          </w:p>
        </w:tc>
        <w:tc>
          <w:tcPr>
            <w:tcW w:w="6708" w:type="dxa"/>
            <w:shd w:val="clear" w:color="auto" w:fill="auto"/>
          </w:tcPr>
          <w:p w:rsidR="00846D40" w:rsidRDefault="00846D40" w:rsidP="00CF66E1">
            <w:r>
              <w:t>Naziv/ime</w:t>
            </w:r>
          </w:p>
        </w:tc>
      </w:tr>
      <w:tr w:rsidR="00846D40" w:rsidTr="00F24BDE">
        <w:tc>
          <w:tcPr>
            <w:tcW w:w="3353" w:type="dxa"/>
            <w:shd w:val="clear" w:color="auto" w:fill="auto"/>
          </w:tcPr>
          <w:p w:rsidR="00846D40" w:rsidRDefault="00846D40" w:rsidP="00CF66E1">
            <w:r>
              <w:t xml:space="preserve">PhysicalAddress/Street </w:t>
            </w:r>
          </w:p>
        </w:tc>
        <w:tc>
          <w:tcPr>
            <w:tcW w:w="6708" w:type="dxa"/>
            <w:shd w:val="clear" w:color="auto" w:fill="auto"/>
          </w:tcPr>
          <w:p w:rsidR="00846D40" w:rsidRDefault="00846D40" w:rsidP="00CF66E1">
            <w:r>
              <w:t>Ulica + hišna številka</w:t>
            </w:r>
          </w:p>
        </w:tc>
      </w:tr>
      <w:tr w:rsidR="00846D40" w:rsidTr="007532B9">
        <w:tc>
          <w:tcPr>
            <w:tcW w:w="3353" w:type="dxa"/>
            <w:shd w:val="clear" w:color="auto" w:fill="auto"/>
          </w:tcPr>
          <w:p w:rsidR="00846D40" w:rsidRDefault="00846D40" w:rsidP="00CF66E1">
            <w:r>
              <w:t xml:space="preserve">PhysicalAddress/PostalCode </w:t>
            </w:r>
          </w:p>
        </w:tc>
        <w:tc>
          <w:tcPr>
            <w:tcW w:w="6708" w:type="dxa"/>
            <w:shd w:val="clear" w:color="auto" w:fill="auto"/>
          </w:tcPr>
          <w:p w:rsidR="00846D40" w:rsidRDefault="00846D40" w:rsidP="00CF66E1">
            <w:r>
              <w:t>Poštna številka kraja</w:t>
            </w:r>
          </w:p>
        </w:tc>
      </w:tr>
      <w:tr w:rsidR="00846D40" w:rsidTr="00884163">
        <w:tc>
          <w:tcPr>
            <w:tcW w:w="3353" w:type="dxa"/>
            <w:shd w:val="clear" w:color="auto" w:fill="auto"/>
          </w:tcPr>
          <w:p w:rsidR="00846D40" w:rsidRDefault="00846D40" w:rsidP="00CF66E1">
            <w:r>
              <w:t xml:space="preserve">PhysicalAddress/City </w:t>
            </w:r>
          </w:p>
        </w:tc>
        <w:tc>
          <w:tcPr>
            <w:tcW w:w="6708" w:type="dxa"/>
            <w:shd w:val="clear" w:color="auto" w:fill="auto"/>
          </w:tcPr>
          <w:p w:rsidR="00846D40" w:rsidRDefault="00846D40" w:rsidP="00CF66E1">
            <w:r>
              <w:t>Kraj</w:t>
            </w:r>
          </w:p>
        </w:tc>
      </w:tr>
    </w:tbl>
    <w:p w:rsidR="00E144A0" w:rsidRDefault="005D4041" w:rsidP="00CF66E1">
      <w:r>
        <w:pict>
          <v:shape id="_x0000_i1029" type="#_x0000_t75" style="width:496.2pt;height:233.4pt">
            <v:imagedata r:id="rId17" o:title="04AddressesType_cr"/>
          </v:shape>
        </w:pict>
      </w:r>
    </w:p>
    <w:p w:rsidR="00CF66E1" w:rsidRDefault="00CF66E1" w:rsidP="00CF66E1"/>
    <w:p w:rsidR="00CF66E1" w:rsidRDefault="00CF66E1" w:rsidP="00CF66E1"/>
    <w:p w:rsidR="00CF66E1" w:rsidRDefault="00B32880" w:rsidP="00826E09">
      <w:pPr>
        <w:pStyle w:val="Heading2"/>
      </w:pPr>
      <w:r>
        <w:br w:type="page"/>
      </w:r>
      <w:bookmarkStart w:id="32" w:name="_Toc425842653"/>
      <w:r w:rsidR="00CF66E1">
        <w:lastRenderedPageBreak/>
        <w:t>Element DeliveryResponse</w:t>
      </w:r>
      <w:bookmarkEnd w:id="32"/>
    </w:p>
    <w:p w:rsidR="00CF66E1" w:rsidRDefault="00CF66E1" w:rsidP="00826E09">
      <w:pPr>
        <w:jc w:val="left"/>
      </w:pPr>
      <w:r>
        <w:t xml:space="preserve">Podatkovni tip </w:t>
      </w:r>
      <w:r w:rsidR="0028311D">
        <w:t>"</w:t>
      </w:r>
      <w:r>
        <w:t>DeliveryResponse</w:t>
      </w:r>
      <w:r w:rsidR="0028311D">
        <w:t>"</w:t>
      </w:r>
      <w:r>
        <w:t xml:space="preserve"> se uporablja pri izdelavi vročilnice, fikciji vročitve in vrnjeni</w:t>
      </w:r>
      <w:r w:rsidR="00826E09">
        <w:t xml:space="preserve"> </w:t>
      </w:r>
      <w:r>
        <w:t>pošiljki. Element vsebuje podatke o povratnici in je gnezden v element:</w:t>
      </w:r>
      <w:r w:rsidR="00826E09">
        <w:t xml:space="preserve"> </w:t>
      </w:r>
      <w:r w:rsidR="00826E09">
        <w:br/>
      </w:r>
      <w:r>
        <w:t>/Document/Data/Message/Content/.</w:t>
      </w:r>
    </w:p>
    <w:p w:rsidR="00F5325C" w:rsidRDefault="00F5325C" w:rsidP="00CF66E1"/>
    <w:p w:rsidR="00F5325C" w:rsidRDefault="005D4041" w:rsidP="00CF66E1">
      <w:r>
        <w:pict>
          <v:shape id="_x0000_i1030" type="#_x0000_t75" style="width:282pt;height:125.4pt;mso-position-vertical:absolute">
            <v:imagedata r:id="rId18" o:title="05DeliveryResponse_cr"/>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6708"/>
      </w:tblGrid>
      <w:tr w:rsidR="00846D40" w:rsidTr="005F4E5D">
        <w:tc>
          <w:tcPr>
            <w:tcW w:w="3353" w:type="dxa"/>
            <w:shd w:val="clear" w:color="auto" w:fill="auto"/>
          </w:tcPr>
          <w:p w:rsidR="00846D40" w:rsidRDefault="00846D40" w:rsidP="00CF66E1">
            <w:r>
              <w:t xml:space="preserve">Element </w:t>
            </w:r>
          </w:p>
        </w:tc>
        <w:tc>
          <w:tcPr>
            <w:tcW w:w="6708" w:type="dxa"/>
            <w:shd w:val="clear" w:color="auto" w:fill="auto"/>
          </w:tcPr>
          <w:p w:rsidR="00846D40" w:rsidRDefault="00846D40" w:rsidP="00826E09">
            <w:pPr>
              <w:jc w:val="left"/>
            </w:pPr>
            <w:r>
              <w:t>Opis</w:t>
            </w:r>
          </w:p>
        </w:tc>
      </w:tr>
      <w:tr w:rsidR="00846D40" w:rsidTr="005E30B4">
        <w:tc>
          <w:tcPr>
            <w:tcW w:w="3353" w:type="dxa"/>
            <w:shd w:val="clear" w:color="auto" w:fill="auto"/>
          </w:tcPr>
          <w:p w:rsidR="00846D40" w:rsidRDefault="00846D40" w:rsidP="00E144A0">
            <w:r>
              <w:t>DeliveryResponse/DeliveryType</w:t>
            </w:r>
          </w:p>
          <w:p w:rsidR="00846D40" w:rsidRDefault="00846D40" w:rsidP="00CF66E1"/>
        </w:tc>
        <w:tc>
          <w:tcPr>
            <w:tcW w:w="6708" w:type="dxa"/>
            <w:shd w:val="clear" w:color="auto" w:fill="auto"/>
          </w:tcPr>
          <w:p w:rsidR="00846D40" w:rsidRDefault="00846D40" w:rsidP="00826E09">
            <w:pPr>
              <w:jc w:val="left"/>
            </w:pPr>
            <w:r>
              <w:t>Tip vročanja. Vrednost elementa je enaka vrednosti elementa Message/DeliveryType e-pošiljke, kateri pripada vročilnica (Normal, Legal-ZUP, Legal-ZPP, Legal-ZPP2, DeliveryAdvice).</w:t>
            </w:r>
          </w:p>
        </w:tc>
      </w:tr>
      <w:tr w:rsidR="00846D40" w:rsidTr="00983F4E">
        <w:tc>
          <w:tcPr>
            <w:tcW w:w="3353" w:type="dxa"/>
            <w:shd w:val="clear" w:color="auto" w:fill="auto"/>
          </w:tcPr>
          <w:p w:rsidR="00846D40" w:rsidRDefault="00846D40" w:rsidP="00846D40">
            <w:r>
              <w:t>DeliveryResponse/EventTime</w:t>
            </w:r>
          </w:p>
        </w:tc>
        <w:tc>
          <w:tcPr>
            <w:tcW w:w="6708" w:type="dxa"/>
            <w:shd w:val="clear" w:color="auto" w:fill="auto"/>
          </w:tcPr>
          <w:p w:rsidR="00846D40" w:rsidRDefault="00846D40" w:rsidP="00826E09">
            <w:pPr>
              <w:jc w:val="left"/>
            </w:pPr>
            <w:r>
              <w:t xml:space="preserve">Vrednost elementa je datum in čas dogodka in sicer za posamezne statuse. </w:t>
            </w:r>
          </w:p>
        </w:tc>
      </w:tr>
      <w:tr w:rsidR="00846D40" w:rsidTr="007C06A1">
        <w:tc>
          <w:tcPr>
            <w:tcW w:w="3353" w:type="dxa"/>
            <w:shd w:val="clear" w:color="auto" w:fill="auto"/>
          </w:tcPr>
          <w:p w:rsidR="00846D40" w:rsidRDefault="00846D40" w:rsidP="00CF66E1">
            <w:r>
              <w:t xml:space="preserve">DeliveryResponse/Status </w:t>
            </w:r>
          </w:p>
        </w:tc>
        <w:tc>
          <w:tcPr>
            <w:tcW w:w="6708" w:type="dxa"/>
            <w:shd w:val="clear" w:color="auto" w:fill="auto"/>
          </w:tcPr>
          <w:p w:rsidR="00846D40" w:rsidRDefault="00846D40" w:rsidP="00846D40">
            <w:pPr>
              <w:jc w:val="left"/>
            </w:pPr>
            <w:r>
              <w:t>Vrednost je rezultat vročanja. Možne so naslednje vrednosti:</w:t>
            </w:r>
            <w:r>
              <w:br/>
              <w:t>- DeliveredOk – Naslovnik je podpisal vročilnico.</w:t>
            </w:r>
            <w:r>
              <w:br/>
              <w:t>- DeliveredByFiction – Dokument se po preteku časa vročitve smatra kot vročen na podlagi fikcije.</w:t>
            </w:r>
            <w:r>
              <w:br/>
              <w:t>- ReceiverUnknown - prejemnik e-pošiljke ne obstaja (oz. ne obstaja več). Razlog za takšen odgovor je lahko v tem, da je naslovnik ukinil svoj račun pri ponudniku varnih predalov.</w:t>
            </w:r>
          </w:p>
        </w:tc>
      </w:tr>
    </w:tbl>
    <w:p w:rsidR="00CF66E1" w:rsidRDefault="00CF66E1" w:rsidP="00CF66E1"/>
    <w:p w:rsidR="00E144A0" w:rsidRDefault="00E144A0" w:rsidP="00E144A0">
      <w:r>
        <w:t>Statusi elementa DeliveryResponse/EventTime so lahko: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59"/>
      </w:tblGrid>
      <w:tr w:rsidR="00E144A0" w:rsidTr="00826E09">
        <w:tc>
          <w:tcPr>
            <w:tcW w:w="2802" w:type="dxa"/>
            <w:shd w:val="clear" w:color="auto" w:fill="auto"/>
          </w:tcPr>
          <w:p w:rsidR="00E144A0" w:rsidRDefault="00E144A0" w:rsidP="00E144A0">
            <w:r>
              <w:t xml:space="preserve">DeliveryResponse/Status </w:t>
            </w:r>
          </w:p>
        </w:tc>
        <w:tc>
          <w:tcPr>
            <w:tcW w:w="7259" w:type="dxa"/>
            <w:shd w:val="clear" w:color="auto" w:fill="auto"/>
          </w:tcPr>
          <w:p w:rsidR="00E144A0" w:rsidRDefault="00E144A0" w:rsidP="00E144A0">
            <w:r>
              <w:t>DeliveryResponse/EventTime</w:t>
            </w:r>
          </w:p>
        </w:tc>
      </w:tr>
      <w:tr w:rsidR="00E144A0" w:rsidTr="00826E09">
        <w:tc>
          <w:tcPr>
            <w:tcW w:w="2802" w:type="dxa"/>
            <w:shd w:val="clear" w:color="auto" w:fill="auto"/>
          </w:tcPr>
          <w:p w:rsidR="00E144A0" w:rsidRDefault="00E144A0" w:rsidP="00E144A0">
            <w:r>
              <w:t>DeliveredOk</w:t>
            </w:r>
          </w:p>
        </w:tc>
        <w:tc>
          <w:tcPr>
            <w:tcW w:w="7259" w:type="dxa"/>
            <w:shd w:val="clear" w:color="auto" w:fill="auto"/>
          </w:tcPr>
          <w:p w:rsidR="00E144A0" w:rsidRDefault="00E144A0" w:rsidP="00E144A0">
            <w:r>
              <w:t>Datum podpisa vročilnice</w:t>
            </w:r>
          </w:p>
        </w:tc>
      </w:tr>
      <w:tr w:rsidR="00E144A0" w:rsidTr="00826E09">
        <w:tc>
          <w:tcPr>
            <w:tcW w:w="2802" w:type="dxa"/>
            <w:shd w:val="clear" w:color="auto" w:fill="auto"/>
          </w:tcPr>
          <w:p w:rsidR="00E144A0" w:rsidRDefault="00E144A0" w:rsidP="00E144A0">
            <w:r>
              <w:t>DeliveredByFiction</w:t>
            </w:r>
          </w:p>
        </w:tc>
        <w:tc>
          <w:tcPr>
            <w:tcW w:w="7259" w:type="dxa"/>
            <w:shd w:val="clear" w:color="auto" w:fill="auto"/>
          </w:tcPr>
          <w:p w:rsidR="00E144A0" w:rsidRDefault="00E144A0" w:rsidP="00E144A0">
            <w:r>
              <w:t>Datum fikcije</w:t>
            </w:r>
          </w:p>
        </w:tc>
      </w:tr>
      <w:tr w:rsidR="00E144A0" w:rsidTr="00826E09">
        <w:tc>
          <w:tcPr>
            <w:tcW w:w="2802" w:type="dxa"/>
            <w:shd w:val="clear" w:color="auto" w:fill="auto"/>
          </w:tcPr>
          <w:p w:rsidR="00E144A0" w:rsidRDefault="00E144A0" w:rsidP="00E144A0">
            <w:r>
              <w:t>ReceiverUnknown</w:t>
            </w:r>
          </w:p>
        </w:tc>
        <w:tc>
          <w:tcPr>
            <w:tcW w:w="7259" w:type="dxa"/>
            <w:shd w:val="clear" w:color="auto" w:fill="auto"/>
          </w:tcPr>
          <w:p w:rsidR="00E144A0" w:rsidRDefault="00E144A0" w:rsidP="00E144A0">
            <w:r>
              <w:t>Datum izdelave sporočila</w:t>
            </w:r>
          </w:p>
        </w:tc>
      </w:tr>
    </w:tbl>
    <w:p w:rsidR="00CF66E1" w:rsidRDefault="00CF66E1" w:rsidP="00CF66E1"/>
    <w:p w:rsidR="00CF66E1" w:rsidRDefault="0028311D" w:rsidP="00826E09">
      <w:pPr>
        <w:pStyle w:val="Heading2"/>
      </w:pPr>
      <w:r>
        <w:br w:type="page"/>
      </w:r>
      <w:bookmarkStart w:id="33" w:name="_Toc425842654"/>
      <w:r w:rsidR="00CF66E1">
        <w:lastRenderedPageBreak/>
        <w:t>Element ReceiptAdvice</w:t>
      </w:r>
      <w:bookmarkEnd w:id="33"/>
    </w:p>
    <w:p w:rsidR="00CF66E1" w:rsidRDefault="00CF66E1" w:rsidP="00826E09">
      <w:pPr>
        <w:jc w:val="left"/>
      </w:pPr>
      <w:r>
        <w:t>Podatkovni tip ReceiptAdvice se uporablja pri izdelavi sporočila potrdilu o sprejemu pošiljke.</w:t>
      </w:r>
      <w:r w:rsidR="00826E09">
        <w:t xml:space="preserve"> </w:t>
      </w:r>
      <w:r>
        <w:t xml:space="preserve">Element vsebuje podatke o sprejemu in je gnezden v element: </w:t>
      </w:r>
      <w:r w:rsidR="00826E09">
        <w:br/>
      </w:r>
      <w:r>
        <w:t>/Document/Data/Message/Content/.</w:t>
      </w:r>
    </w:p>
    <w:p w:rsidR="00F5325C" w:rsidRDefault="005D4041" w:rsidP="00CF66E1">
      <w:r>
        <w:pict>
          <v:shape id="_x0000_i1031" type="#_x0000_t75" style="width:265.2pt;height:125.4pt">
            <v:imagedata r:id="rId19" o:title="06ReceiptAdvice_cr"/>
          </v:shape>
        </w:pict>
      </w:r>
    </w:p>
    <w:p w:rsidR="00E144A0" w:rsidRDefault="00E144A0" w:rsidP="00CF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76"/>
      </w:tblGrid>
      <w:tr w:rsidR="00846D40" w:rsidTr="00A85756">
        <w:tc>
          <w:tcPr>
            <w:tcW w:w="3085" w:type="dxa"/>
            <w:shd w:val="clear" w:color="auto" w:fill="auto"/>
          </w:tcPr>
          <w:p w:rsidR="00846D40" w:rsidRDefault="00846D40" w:rsidP="00CF66E1">
            <w:r>
              <w:t xml:space="preserve">Element </w:t>
            </w:r>
          </w:p>
        </w:tc>
        <w:tc>
          <w:tcPr>
            <w:tcW w:w="6976" w:type="dxa"/>
            <w:shd w:val="clear" w:color="auto" w:fill="auto"/>
          </w:tcPr>
          <w:p w:rsidR="00846D40" w:rsidRDefault="00846D40" w:rsidP="00826E09">
            <w:pPr>
              <w:jc w:val="left"/>
            </w:pPr>
            <w:r>
              <w:t>Opis</w:t>
            </w:r>
          </w:p>
        </w:tc>
      </w:tr>
      <w:tr w:rsidR="00846D40" w:rsidTr="009E4F28">
        <w:tc>
          <w:tcPr>
            <w:tcW w:w="3085" w:type="dxa"/>
            <w:shd w:val="clear" w:color="auto" w:fill="auto"/>
          </w:tcPr>
          <w:p w:rsidR="00846D40" w:rsidRDefault="00846D40" w:rsidP="00CF66E1">
            <w:r>
              <w:t xml:space="preserve">ReceiptAdvice/DeliveryType </w:t>
            </w:r>
          </w:p>
        </w:tc>
        <w:tc>
          <w:tcPr>
            <w:tcW w:w="6976" w:type="dxa"/>
            <w:shd w:val="clear" w:color="auto" w:fill="auto"/>
          </w:tcPr>
          <w:p w:rsidR="00846D40" w:rsidRDefault="00846D40" w:rsidP="00826E09">
            <w:pPr>
              <w:jc w:val="left"/>
            </w:pPr>
            <w:r>
              <w:t>Tip vročanja. Vrednost elementa je enaka vrednosti elementa Message/DeliveryType e-pošiljke, kateri pripada vročilnica (Normal, Legal-ZUP, Legal-ZPP, LegalZPP2, DeliveryAdvice).</w:t>
            </w:r>
          </w:p>
        </w:tc>
      </w:tr>
      <w:tr w:rsidR="00846D40" w:rsidTr="00C54634">
        <w:tc>
          <w:tcPr>
            <w:tcW w:w="3085" w:type="dxa"/>
            <w:shd w:val="clear" w:color="auto" w:fill="auto"/>
          </w:tcPr>
          <w:p w:rsidR="00846D40" w:rsidRDefault="00846D40" w:rsidP="00CF66E1">
            <w:r>
              <w:t xml:space="preserve">ReceiptAdvice/EventTime </w:t>
            </w:r>
          </w:p>
        </w:tc>
        <w:tc>
          <w:tcPr>
            <w:tcW w:w="6976" w:type="dxa"/>
            <w:shd w:val="clear" w:color="auto" w:fill="auto"/>
          </w:tcPr>
          <w:p w:rsidR="00846D40" w:rsidRDefault="00846D40" w:rsidP="00826E09">
            <w:pPr>
              <w:jc w:val="left"/>
            </w:pPr>
            <w:r>
              <w:t>Vrednost elementa je datum in čas dogodka sprejema epošiljke.</w:t>
            </w:r>
          </w:p>
        </w:tc>
      </w:tr>
      <w:tr w:rsidR="00846D40" w:rsidTr="006961CB">
        <w:tc>
          <w:tcPr>
            <w:tcW w:w="3085" w:type="dxa"/>
            <w:shd w:val="clear" w:color="auto" w:fill="auto"/>
          </w:tcPr>
          <w:p w:rsidR="00846D40" w:rsidRDefault="00846D40" w:rsidP="00CF66E1">
            <w:r>
              <w:t xml:space="preserve">ReceiptAdvice/Status </w:t>
            </w:r>
          </w:p>
        </w:tc>
        <w:tc>
          <w:tcPr>
            <w:tcW w:w="6976" w:type="dxa"/>
            <w:shd w:val="clear" w:color="auto" w:fill="auto"/>
          </w:tcPr>
          <w:p w:rsidR="00846D40" w:rsidRDefault="00846D40" w:rsidP="00826E09">
            <w:pPr>
              <w:jc w:val="left"/>
            </w:pPr>
            <w:r>
              <w:t>Status potrditve je:</w:t>
            </w:r>
            <w:r>
              <w:br/>
              <w:t>- ReceiptOk – Potrdilo o prejemu e-pošiljke.</w:t>
            </w:r>
          </w:p>
        </w:tc>
      </w:tr>
    </w:tbl>
    <w:p w:rsidR="00E144A0" w:rsidRDefault="00E144A0" w:rsidP="00CF66E1"/>
    <w:p w:rsidR="00E401F7" w:rsidRDefault="00E401F7" w:rsidP="00E401F7">
      <w:pPr>
        <w:pStyle w:val="Heading2"/>
      </w:pPr>
      <w:r>
        <w:br w:type="page"/>
      </w:r>
      <w:bookmarkStart w:id="34" w:name="_Toc425842655"/>
      <w:r>
        <w:lastRenderedPageBreak/>
        <w:t>Primeri</w:t>
      </w:r>
      <w:bookmarkEnd w:id="34"/>
    </w:p>
    <w:p w:rsidR="00D07E1A" w:rsidRDefault="00D07E1A" w:rsidP="00E401F7">
      <w:pPr>
        <w:pStyle w:val="Heading3"/>
      </w:pPr>
      <w:bookmarkStart w:id="35" w:name="_Toc425842656"/>
      <w:r>
        <w:t>Primer: XML e-pošiljka</w:t>
      </w:r>
      <w:bookmarkEnd w:id="35"/>
    </w:p>
    <w:p w:rsidR="00D07E1A" w:rsidRDefault="005D4041" w:rsidP="00CF66E1">
      <w:r>
        <w:pict>
          <v:shape id="_x0000_i1032" type="#_x0000_t75" style="width:495.6pt;height:415.8pt">
            <v:imagedata r:id="rId20" o:title="56PrimerXmlEPosiljka"/>
          </v:shape>
        </w:pict>
      </w:r>
    </w:p>
    <w:p w:rsidR="00D07E1A" w:rsidRDefault="00D07E1A" w:rsidP="00CF66E1"/>
    <w:p w:rsidR="00B32880" w:rsidRDefault="00B328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8316"/>
      </w:tblGrid>
      <w:tr w:rsidR="00D07E1A" w:rsidTr="00341AA4">
        <w:tc>
          <w:tcPr>
            <w:tcW w:w="1745" w:type="dxa"/>
            <w:shd w:val="clear" w:color="auto" w:fill="auto"/>
          </w:tcPr>
          <w:p w:rsidR="00D07E1A" w:rsidRDefault="00B32880" w:rsidP="00CF66E1">
            <w:r>
              <w:br w:type="page"/>
            </w:r>
            <w:r w:rsidR="00D07E1A">
              <w:t>Element</w:t>
            </w:r>
          </w:p>
        </w:tc>
        <w:tc>
          <w:tcPr>
            <w:tcW w:w="8316" w:type="dxa"/>
            <w:shd w:val="clear" w:color="auto" w:fill="auto"/>
          </w:tcPr>
          <w:p w:rsidR="00D07E1A" w:rsidRDefault="00D07E1A" w:rsidP="00CF66E1">
            <w:r>
              <w:t>Opis</w:t>
            </w:r>
          </w:p>
        </w:tc>
      </w:tr>
      <w:tr w:rsidR="00D07E1A" w:rsidTr="00341AA4">
        <w:tc>
          <w:tcPr>
            <w:tcW w:w="1745" w:type="dxa"/>
            <w:shd w:val="clear" w:color="auto" w:fill="auto"/>
          </w:tcPr>
          <w:p w:rsidR="00D07E1A" w:rsidRDefault="00D07E1A" w:rsidP="00CF66E1">
            <w:r>
              <w:t>Data</w:t>
            </w:r>
          </w:p>
        </w:tc>
        <w:tc>
          <w:tcPr>
            <w:tcW w:w="8316" w:type="dxa"/>
            <w:shd w:val="clear" w:color="auto" w:fill="auto"/>
          </w:tcPr>
          <w:p w:rsidR="00D07E1A" w:rsidRDefault="00D07E1A" w:rsidP="00CF66E1">
            <w:r>
              <w:t>Podatki o e-pošiljki (pošiljatelj, prejemnik, način pošiljanja...)</w:t>
            </w:r>
          </w:p>
        </w:tc>
      </w:tr>
      <w:tr w:rsidR="00D07E1A" w:rsidTr="00341AA4">
        <w:tc>
          <w:tcPr>
            <w:tcW w:w="1745" w:type="dxa"/>
            <w:shd w:val="clear" w:color="auto" w:fill="auto"/>
          </w:tcPr>
          <w:p w:rsidR="00D07E1A" w:rsidRDefault="00D07E1A" w:rsidP="00CF66E1">
            <w:r>
              <w:t>To</w:t>
            </w:r>
          </w:p>
        </w:tc>
        <w:tc>
          <w:tcPr>
            <w:tcW w:w="8316" w:type="dxa"/>
            <w:shd w:val="clear" w:color="auto" w:fill="auto"/>
          </w:tcPr>
          <w:p w:rsidR="00D07E1A" w:rsidRDefault="00D07E1A" w:rsidP="00CF66E1">
            <w:r>
              <w:t>Podatki o prejemnik e-pošiljke</w:t>
            </w:r>
          </w:p>
        </w:tc>
      </w:tr>
      <w:tr w:rsidR="00D07E1A" w:rsidTr="00341AA4">
        <w:tc>
          <w:tcPr>
            <w:tcW w:w="1745" w:type="dxa"/>
            <w:shd w:val="clear" w:color="auto" w:fill="auto"/>
          </w:tcPr>
          <w:p w:rsidR="00D07E1A" w:rsidRDefault="00D07E1A" w:rsidP="00CF66E1">
            <w:r>
              <w:t>PoBoxId</w:t>
            </w:r>
          </w:p>
        </w:tc>
        <w:tc>
          <w:tcPr>
            <w:tcW w:w="8316" w:type="dxa"/>
            <w:shd w:val="clear" w:color="auto" w:fill="auto"/>
          </w:tcPr>
          <w:p w:rsidR="00D07E1A" w:rsidRDefault="00D07E1A" w:rsidP="00CF66E1">
            <w:r>
              <w:t>Naslov e-predala prejemnika</w:t>
            </w:r>
          </w:p>
        </w:tc>
      </w:tr>
      <w:tr w:rsidR="00D07E1A" w:rsidTr="00341AA4">
        <w:tc>
          <w:tcPr>
            <w:tcW w:w="1745" w:type="dxa"/>
            <w:shd w:val="clear" w:color="auto" w:fill="auto"/>
          </w:tcPr>
          <w:p w:rsidR="00D07E1A" w:rsidRDefault="00D07E1A" w:rsidP="00CF66E1">
            <w:r>
              <w:t xml:space="preserve">From </w:t>
            </w:r>
          </w:p>
        </w:tc>
        <w:tc>
          <w:tcPr>
            <w:tcW w:w="8316" w:type="dxa"/>
            <w:shd w:val="clear" w:color="auto" w:fill="auto"/>
          </w:tcPr>
          <w:p w:rsidR="00D07E1A" w:rsidRDefault="00D07E1A" w:rsidP="00CF66E1">
            <w:r>
              <w:t>Podatki o pošiljatelju</w:t>
            </w:r>
          </w:p>
        </w:tc>
      </w:tr>
      <w:tr w:rsidR="00D07E1A" w:rsidTr="00341AA4">
        <w:tc>
          <w:tcPr>
            <w:tcW w:w="1745" w:type="dxa"/>
            <w:shd w:val="clear" w:color="auto" w:fill="auto"/>
          </w:tcPr>
          <w:p w:rsidR="00D07E1A" w:rsidRDefault="00D07E1A" w:rsidP="00CF66E1">
            <w:r>
              <w:t>PoBoxId</w:t>
            </w:r>
          </w:p>
        </w:tc>
        <w:tc>
          <w:tcPr>
            <w:tcW w:w="8316" w:type="dxa"/>
            <w:shd w:val="clear" w:color="auto" w:fill="auto"/>
          </w:tcPr>
          <w:p w:rsidR="00D07E1A" w:rsidRDefault="00D07E1A" w:rsidP="00CF66E1">
            <w:r>
              <w:t>Naslov e-predala pošiljatelja</w:t>
            </w:r>
          </w:p>
        </w:tc>
      </w:tr>
      <w:tr w:rsidR="00D07E1A" w:rsidTr="00341AA4">
        <w:tc>
          <w:tcPr>
            <w:tcW w:w="1745" w:type="dxa"/>
            <w:shd w:val="clear" w:color="auto" w:fill="auto"/>
          </w:tcPr>
          <w:p w:rsidR="00D07E1A" w:rsidRDefault="00D07E1A" w:rsidP="00CF66E1">
            <w:r>
              <w:t>URI</w:t>
            </w:r>
          </w:p>
        </w:tc>
        <w:tc>
          <w:tcPr>
            <w:tcW w:w="8316" w:type="dxa"/>
            <w:shd w:val="clear" w:color="auto" w:fill="auto"/>
          </w:tcPr>
          <w:p w:rsidR="00D07E1A" w:rsidRDefault="00D07E1A" w:rsidP="00D07E1A">
            <w:r>
              <w:t>Dodaten opis pošiljatelja (Enota, oddelek), pomemben za klasifikacijo računa</w:t>
            </w:r>
          </w:p>
        </w:tc>
      </w:tr>
      <w:tr w:rsidR="00D07E1A" w:rsidTr="00341AA4">
        <w:tc>
          <w:tcPr>
            <w:tcW w:w="1745" w:type="dxa"/>
            <w:shd w:val="clear" w:color="auto" w:fill="auto"/>
          </w:tcPr>
          <w:p w:rsidR="00D07E1A" w:rsidRDefault="00D07E1A" w:rsidP="00CF66E1">
            <w:r>
              <w:t xml:space="preserve">Subject </w:t>
            </w:r>
          </w:p>
        </w:tc>
        <w:tc>
          <w:tcPr>
            <w:tcW w:w="8316" w:type="dxa"/>
            <w:shd w:val="clear" w:color="auto" w:fill="auto"/>
          </w:tcPr>
          <w:p w:rsidR="00D07E1A" w:rsidRDefault="00D07E1A" w:rsidP="00CF66E1">
            <w:r>
              <w:t>Opis vsebine</w:t>
            </w:r>
          </w:p>
        </w:tc>
      </w:tr>
      <w:tr w:rsidR="00D07E1A" w:rsidTr="00341AA4">
        <w:tc>
          <w:tcPr>
            <w:tcW w:w="1745" w:type="dxa"/>
            <w:shd w:val="clear" w:color="auto" w:fill="auto"/>
          </w:tcPr>
          <w:p w:rsidR="00D07E1A" w:rsidRDefault="00D07E1A" w:rsidP="00CF66E1">
            <w:r>
              <w:t>MessageId</w:t>
            </w:r>
          </w:p>
        </w:tc>
        <w:tc>
          <w:tcPr>
            <w:tcW w:w="8316" w:type="dxa"/>
            <w:shd w:val="clear" w:color="auto" w:fill="auto"/>
          </w:tcPr>
          <w:p w:rsidR="00D07E1A" w:rsidRDefault="00D07E1A" w:rsidP="00D07E1A">
            <w:r>
              <w:t>Enolična oznaka sporočila. Podatek se uporablja pri referenci na povratnici</w:t>
            </w:r>
          </w:p>
        </w:tc>
      </w:tr>
      <w:tr w:rsidR="00D07E1A" w:rsidTr="00341AA4">
        <w:tc>
          <w:tcPr>
            <w:tcW w:w="1745" w:type="dxa"/>
            <w:shd w:val="clear" w:color="auto" w:fill="auto"/>
          </w:tcPr>
          <w:p w:rsidR="00D07E1A" w:rsidRDefault="00D07E1A" w:rsidP="00CF66E1">
            <w:r>
              <w:t>DeliveryType</w:t>
            </w:r>
          </w:p>
        </w:tc>
        <w:tc>
          <w:tcPr>
            <w:tcW w:w="8316" w:type="dxa"/>
            <w:shd w:val="clear" w:color="auto" w:fill="auto"/>
          </w:tcPr>
          <w:p w:rsidR="00D07E1A" w:rsidRDefault="00D07E1A" w:rsidP="00CF66E1">
            <w:r>
              <w:t>Način vročanja (Legal-ZPP2)</w:t>
            </w:r>
          </w:p>
        </w:tc>
      </w:tr>
      <w:tr w:rsidR="00D07E1A" w:rsidTr="00341AA4">
        <w:tc>
          <w:tcPr>
            <w:tcW w:w="1745" w:type="dxa"/>
            <w:shd w:val="clear" w:color="auto" w:fill="auto"/>
          </w:tcPr>
          <w:p w:rsidR="00D07E1A" w:rsidRDefault="00D07E1A" w:rsidP="00CF66E1">
            <w:r>
              <w:t>Visualisations</w:t>
            </w:r>
          </w:p>
        </w:tc>
        <w:tc>
          <w:tcPr>
            <w:tcW w:w="8316" w:type="dxa"/>
            <w:shd w:val="clear" w:color="auto" w:fill="auto"/>
          </w:tcPr>
          <w:p w:rsidR="00D07E1A" w:rsidRDefault="00D07E1A" w:rsidP="00CF66E1">
            <w:r>
              <w:t>Vizualizacija odpravka elektronskega sodnega pisanja</w:t>
            </w:r>
          </w:p>
        </w:tc>
      </w:tr>
      <w:tr w:rsidR="00D07E1A" w:rsidTr="00341AA4">
        <w:tc>
          <w:tcPr>
            <w:tcW w:w="1745" w:type="dxa"/>
            <w:shd w:val="clear" w:color="auto" w:fill="auto"/>
          </w:tcPr>
          <w:p w:rsidR="00D07E1A" w:rsidRDefault="00D07E1A" w:rsidP="00CF66E1">
            <w:r>
              <w:t>MimeType</w:t>
            </w:r>
          </w:p>
        </w:tc>
        <w:tc>
          <w:tcPr>
            <w:tcW w:w="8316" w:type="dxa"/>
            <w:shd w:val="clear" w:color="auto" w:fill="auto"/>
          </w:tcPr>
          <w:p w:rsidR="00D07E1A" w:rsidRDefault="00D07E1A" w:rsidP="00CF66E1">
            <w:r>
              <w:t>Mime tip dokumenta</w:t>
            </w:r>
          </w:p>
        </w:tc>
      </w:tr>
      <w:tr w:rsidR="00D07E1A" w:rsidTr="00341AA4">
        <w:tc>
          <w:tcPr>
            <w:tcW w:w="1745" w:type="dxa"/>
            <w:shd w:val="clear" w:color="auto" w:fill="auto"/>
          </w:tcPr>
          <w:p w:rsidR="00D07E1A" w:rsidRDefault="00D07E1A" w:rsidP="00CF66E1">
            <w:r>
              <w:t>Encoding</w:t>
            </w:r>
          </w:p>
        </w:tc>
        <w:tc>
          <w:tcPr>
            <w:tcW w:w="8316" w:type="dxa"/>
            <w:shd w:val="clear" w:color="auto" w:fill="auto"/>
          </w:tcPr>
          <w:p w:rsidR="00D07E1A" w:rsidRDefault="00D07E1A" w:rsidP="00CF66E1">
            <w:r>
              <w:t>Način zapisa dokumenta: (binarne vsebine: base64)</w:t>
            </w:r>
          </w:p>
        </w:tc>
      </w:tr>
      <w:tr w:rsidR="00D07E1A" w:rsidTr="00341AA4">
        <w:tc>
          <w:tcPr>
            <w:tcW w:w="1745" w:type="dxa"/>
            <w:shd w:val="clear" w:color="auto" w:fill="auto"/>
          </w:tcPr>
          <w:p w:rsidR="00D07E1A" w:rsidRDefault="00D07E1A" w:rsidP="00CF66E1">
            <w:r>
              <w:t>EmbeddedData</w:t>
            </w:r>
          </w:p>
        </w:tc>
        <w:tc>
          <w:tcPr>
            <w:tcW w:w="8316" w:type="dxa"/>
            <w:shd w:val="clear" w:color="auto" w:fill="auto"/>
          </w:tcPr>
          <w:p w:rsidR="00D07E1A" w:rsidRDefault="00D07E1A" w:rsidP="00CF66E1">
            <w:r>
              <w:t>Zapis dokumenta</w:t>
            </w:r>
          </w:p>
        </w:tc>
      </w:tr>
      <w:tr w:rsidR="00D07E1A" w:rsidTr="00341AA4">
        <w:tc>
          <w:tcPr>
            <w:tcW w:w="1745" w:type="dxa"/>
            <w:shd w:val="clear" w:color="auto" w:fill="auto"/>
          </w:tcPr>
          <w:p w:rsidR="00D07E1A" w:rsidRDefault="00D07E1A" w:rsidP="00CF66E1">
            <w:r>
              <w:t>Signatures</w:t>
            </w:r>
          </w:p>
        </w:tc>
        <w:tc>
          <w:tcPr>
            <w:tcW w:w="8316" w:type="dxa"/>
            <w:shd w:val="clear" w:color="auto" w:fill="auto"/>
          </w:tcPr>
          <w:p w:rsidR="00D07E1A" w:rsidRDefault="00D07E1A" w:rsidP="00CF66E1">
            <w:r>
              <w:t>Podpisi dokumenta po XadES-T standardu</w:t>
            </w:r>
          </w:p>
        </w:tc>
      </w:tr>
    </w:tbl>
    <w:p w:rsidR="00D07E1A" w:rsidRDefault="00D07E1A" w:rsidP="00CF66E1"/>
    <w:p w:rsidR="00D07E1A" w:rsidRDefault="00D07E1A" w:rsidP="00CF66E1"/>
    <w:p w:rsidR="00D07E1A" w:rsidRDefault="00D07E1A" w:rsidP="00E401F7">
      <w:pPr>
        <w:pStyle w:val="Heading3"/>
      </w:pPr>
      <w:bookmarkStart w:id="36" w:name="_Toc425842657"/>
      <w:r>
        <w:lastRenderedPageBreak/>
        <w:t>Primer: XMP – e-vročilnica</w:t>
      </w:r>
      <w:bookmarkEnd w:id="36"/>
    </w:p>
    <w:p w:rsidR="00D07E1A" w:rsidRDefault="005D4041" w:rsidP="00CF66E1">
      <w:r>
        <w:pict>
          <v:shape id="_x0000_i1033" type="#_x0000_t75" style="width:467.4pt;height:572.4pt">
            <v:imagedata r:id="rId21" o:title="57PrimerXmlVrocilnica"/>
          </v:shape>
        </w:pict>
      </w:r>
    </w:p>
    <w:p w:rsidR="00D07E1A" w:rsidRDefault="00D07E1A" w:rsidP="00CF66E1"/>
    <w:p w:rsidR="00B32880" w:rsidRDefault="00B328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8316"/>
      </w:tblGrid>
      <w:tr w:rsidR="00D07E1A" w:rsidTr="00C67E82">
        <w:tc>
          <w:tcPr>
            <w:tcW w:w="1745" w:type="dxa"/>
            <w:shd w:val="clear" w:color="auto" w:fill="auto"/>
          </w:tcPr>
          <w:p w:rsidR="00D07E1A" w:rsidRDefault="00D07E1A" w:rsidP="00CF66E1">
            <w:r>
              <w:t>Element</w:t>
            </w:r>
          </w:p>
        </w:tc>
        <w:tc>
          <w:tcPr>
            <w:tcW w:w="8316" w:type="dxa"/>
            <w:shd w:val="clear" w:color="auto" w:fill="auto"/>
          </w:tcPr>
          <w:p w:rsidR="00D07E1A" w:rsidRDefault="00D07E1A" w:rsidP="00CF66E1">
            <w:r>
              <w:t>Opis</w:t>
            </w:r>
          </w:p>
        </w:tc>
      </w:tr>
      <w:tr w:rsidR="00D07E1A" w:rsidTr="00C67E82">
        <w:tc>
          <w:tcPr>
            <w:tcW w:w="1745" w:type="dxa"/>
            <w:shd w:val="clear" w:color="auto" w:fill="auto"/>
          </w:tcPr>
          <w:p w:rsidR="00D07E1A" w:rsidRDefault="00D07E1A" w:rsidP="00CF66E1">
            <w:r>
              <w:t xml:space="preserve">Data </w:t>
            </w:r>
          </w:p>
        </w:tc>
        <w:tc>
          <w:tcPr>
            <w:tcW w:w="8316" w:type="dxa"/>
            <w:shd w:val="clear" w:color="auto" w:fill="auto"/>
          </w:tcPr>
          <w:p w:rsidR="00D07E1A" w:rsidRDefault="00D07E1A" w:rsidP="00E401F7">
            <w:r>
              <w:t>Podatki o e-pošiljki (pošiljatelj, prejemnik, način pošiljanja...)</w:t>
            </w:r>
          </w:p>
        </w:tc>
      </w:tr>
      <w:tr w:rsidR="00D07E1A" w:rsidTr="00C67E82">
        <w:tc>
          <w:tcPr>
            <w:tcW w:w="1745" w:type="dxa"/>
            <w:shd w:val="clear" w:color="auto" w:fill="auto"/>
          </w:tcPr>
          <w:p w:rsidR="00D07E1A" w:rsidRDefault="00D07E1A" w:rsidP="00CF66E1">
            <w:r>
              <w:t>To</w:t>
            </w:r>
          </w:p>
        </w:tc>
        <w:tc>
          <w:tcPr>
            <w:tcW w:w="8316" w:type="dxa"/>
            <w:shd w:val="clear" w:color="auto" w:fill="auto"/>
          </w:tcPr>
          <w:p w:rsidR="00D07E1A" w:rsidRDefault="00D07E1A" w:rsidP="00CF66E1">
            <w:r>
              <w:t>Podatki o prejemniku povratnice</w:t>
            </w:r>
          </w:p>
        </w:tc>
      </w:tr>
      <w:tr w:rsidR="00D07E1A" w:rsidTr="00C67E82">
        <w:tc>
          <w:tcPr>
            <w:tcW w:w="1745" w:type="dxa"/>
            <w:shd w:val="clear" w:color="auto" w:fill="auto"/>
          </w:tcPr>
          <w:p w:rsidR="00D07E1A" w:rsidRDefault="00D07E1A" w:rsidP="00CF66E1">
            <w:r>
              <w:t>From</w:t>
            </w:r>
          </w:p>
        </w:tc>
        <w:tc>
          <w:tcPr>
            <w:tcW w:w="8316" w:type="dxa"/>
            <w:shd w:val="clear" w:color="auto" w:fill="auto"/>
          </w:tcPr>
          <w:p w:rsidR="00D07E1A" w:rsidRDefault="00D07E1A" w:rsidP="00CF66E1">
            <w:r>
              <w:t>Podatki o pošiljatelju</w:t>
            </w:r>
          </w:p>
        </w:tc>
      </w:tr>
      <w:tr w:rsidR="00D07E1A" w:rsidTr="00C67E82">
        <w:tc>
          <w:tcPr>
            <w:tcW w:w="1745" w:type="dxa"/>
            <w:shd w:val="clear" w:color="auto" w:fill="auto"/>
          </w:tcPr>
          <w:p w:rsidR="00D07E1A" w:rsidRDefault="00D07E1A" w:rsidP="00CF66E1">
            <w:r>
              <w:t>Subject</w:t>
            </w:r>
          </w:p>
        </w:tc>
        <w:tc>
          <w:tcPr>
            <w:tcW w:w="8316" w:type="dxa"/>
            <w:shd w:val="clear" w:color="auto" w:fill="auto"/>
          </w:tcPr>
          <w:p w:rsidR="00D07E1A" w:rsidRDefault="00D07E1A" w:rsidP="00E401F7">
            <w:r>
              <w:t xml:space="preserve">Naslov </w:t>
            </w:r>
            <w:r w:rsidR="00E401F7">
              <w:t>-</w:t>
            </w:r>
            <w:r>
              <w:t xml:space="preserve"> opis sporočila</w:t>
            </w:r>
          </w:p>
        </w:tc>
      </w:tr>
      <w:tr w:rsidR="00D07E1A" w:rsidTr="00C67E82">
        <w:tc>
          <w:tcPr>
            <w:tcW w:w="1745" w:type="dxa"/>
            <w:shd w:val="clear" w:color="auto" w:fill="auto"/>
          </w:tcPr>
          <w:p w:rsidR="00D07E1A" w:rsidRDefault="00D07E1A" w:rsidP="00CF66E1">
            <w:r>
              <w:t>RelatesTo</w:t>
            </w:r>
          </w:p>
        </w:tc>
        <w:tc>
          <w:tcPr>
            <w:tcW w:w="8316" w:type="dxa"/>
            <w:shd w:val="clear" w:color="auto" w:fill="auto"/>
          </w:tcPr>
          <w:p w:rsidR="00D07E1A" w:rsidRDefault="00D07E1A" w:rsidP="00CF66E1">
            <w:r>
              <w:t>Referenca (MessageId) e-pošiljke, kateri povratnica pripada</w:t>
            </w:r>
          </w:p>
        </w:tc>
      </w:tr>
      <w:tr w:rsidR="00D07E1A" w:rsidTr="00C67E82">
        <w:tc>
          <w:tcPr>
            <w:tcW w:w="1745" w:type="dxa"/>
            <w:shd w:val="clear" w:color="auto" w:fill="auto"/>
          </w:tcPr>
          <w:p w:rsidR="00D07E1A" w:rsidRDefault="00D07E1A" w:rsidP="00CF66E1">
            <w:r>
              <w:t>Content</w:t>
            </w:r>
          </w:p>
        </w:tc>
        <w:tc>
          <w:tcPr>
            <w:tcW w:w="8316" w:type="dxa"/>
            <w:shd w:val="clear" w:color="auto" w:fill="auto"/>
          </w:tcPr>
          <w:p w:rsidR="00D07E1A" w:rsidRDefault="00D07E1A" w:rsidP="00CF66E1">
            <w:r>
              <w:t>Metapodatki povratnice, primerni za strojno obdelavo</w:t>
            </w:r>
          </w:p>
        </w:tc>
      </w:tr>
      <w:tr w:rsidR="00D07E1A" w:rsidTr="00C67E82">
        <w:tc>
          <w:tcPr>
            <w:tcW w:w="1745" w:type="dxa"/>
            <w:shd w:val="clear" w:color="auto" w:fill="auto"/>
          </w:tcPr>
          <w:p w:rsidR="00D07E1A" w:rsidRDefault="00D07E1A" w:rsidP="00CF66E1">
            <w:r>
              <w:t>DeliveryType</w:t>
            </w:r>
          </w:p>
        </w:tc>
        <w:tc>
          <w:tcPr>
            <w:tcW w:w="8316" w:type="dxa"/>
            <w:shd w:val="clear" w:color="auto" w:fill="auto"/>
          </w:tcPr>
          <w:p w:rsidR="00D07E1A" w:rsidRDefault="00D07E1A" w:rsidP="00CF66E1">
            <w:r>
              <w:t>Način vročanja e-pošiljke</w:t>
            </w:r>
          </w:p>
        </w:tc>
      </w:tr>
      <w:tr w:rsidR="00D07E1A" w:rsidTr="00C67E82">
        <w:tc>
          <w:tcPr>
            <w:tcW w:w="1745" w:type="dxa"/>
            <w:shd w:val="clear" w:color="auto" w:fill="auto"/>
          </w:tcPr>
          <w:p w:rsidR="00D07E1A" w:rsidRDefault="00D07E1A" w:rsidP="00CF66E1">
            <w:r>
              <w:t>Status</w:t>
            </w:r>
          </w:p>
        </w:tc>
        <w:tc>
          <w:tcPr>
            <w:tcW w:w="8316" w:type="dxa"/>
            <w:shd w:val="clear" w:color="auto" w:fill="auto"/>
          </w:tcPr>
          <w:p w:rsidR="00D07E1A" w:rsidRDefault="00D07E1A" w:rsidP="00E401F7">
            <w:r>
              <w:t>Status/tip povratnice: (Glej: Element: DeliveryResponse)</w:t>
            </w:r>
          </w:p>
        </w:tc>
      </w:tr>
      <w:tr w:rsidR="00D07E1A" w:rsidTr="00C67E82">
        <w:tc>
          <w:tcPr>
            <w:tcW w:w="1745" w:type="dxa"/>
            <w:shd w:val="clear" w:color="auto" w:fill="auto"/>
          </w:tcPr>
          <w:p w:rsidR="00D07E1A" w:rsidRDefault="00D07E1A" w:rsidP="00CF66E1">
            <w:r>
              <w:t>EventTime</w:t>
            </w:r>
          </w:p>
        </w:tc>
        <w:tc>
          <w:tcPr>
            <w:tcW w:w="8316" w:type="dxa"/>
            <w:shd w:val="clear" w:color="auto" w:fill="auto"/>
          </w:tcPr>
          <w:p w:rsidR="00D07E1A" w:rsidRDefault="00D07E1A" w:rsidP="00E401F7">
            <w:r>
              <w:t xml:space="preserve">Čas vročitve, ko je naslovnik podpisal e-pošiljko. Čas se ujema </w:t>
            </w:r>
            <w:r w:rsidR="00E401F7">
              <w:t xml:space="preserve">s </w:t>
            </w:r>
            <w:r>
              <w:t>časom prikazan</w:t>
            </w:r>
            <w:r w:rsidR="002F57F6">
              <w:t>im</w:t>
            </w:r>
            <w:r>
              <w:t xml:space="preserve"> v </w:t>
            </w:r>
            <w:r w:rsidR="00E401F7">
              <w:t>"</w:t>
            </w:r>
            <w:r>
              <w:t>vizualizaciji</w:t>
            </w:r>
            <w:r w:rsidR="00E401F7">
              <w:t>"</w:t>
            </w:r>
          </w:p>
        </w:tc>
      </w:tr>
      <w:tr w:rsidR="00D07E1A" w:rsidTr="00C67E82">
        <w:tc>
          <w:tcPr>
            <w:tcW w:w="1745" w:type="dxa"/>
            <w:shd w:val="clear" w:color="auto" w:fill="auto"/>
          </w:tcPr>
          <w:p w:rsidR="00D07E1A" w:rsidRDefault="00D07E1A" w:rsidP="00CF66E1">
            <w:r>
              <w:t>Visualizations</w:t>
            </w:r>
          </w:p>
        </w:tc>
        <w:tc>
          <w:tcPr>
            <w:tcW w:w="8316" w:type="dxa"/>
            <w:shd w:val="clear" w:color="auto" w:fill="auto"/>
          </w:tcPr>
          <w:p w:rsidR="00D07E1A" w:rsidRDefault="00D07E1A" w:rsidP="00CF66E1">
            <w:r>
              <w:t>Vizualizacija povratnice</w:t>
            </w:r>
          </w:p>
        </w:tc>
      </w:tr>
      <w:tr w:rsidR="00D07E1A" w:rsidTr="00C67E82">
        <w:tc>
          <w:tcPr>
            <w:tcW w:w="1745" w:type="dxa"/>
            <w:shd w:val="clear" w:color="auto" w:fill="auto"/>
          </w:tcPr>
          <w:p w:rsidR="00D07E1A" w:rsidRDefault="00D07E1A" w:rsidP="00CF66E1">
            <w:r>
              <w:t>EmbeddedData</w:t>
            </w:r>
          </w:p>
        </w:tc>
        <w:tc>
          <w:tcPr>
            <w:tcW w:w="8316" w:type="dxa"/>
            <w:shd w:val="clear" w:color="auto" w:fill="auto"/>
          </w:tcPr>
          <w:p w:rsidR="00D07E1A" w:rsidRDefault="00D07E1A" w:rsidP="00CF66E1">
            <w:r>
              <w:t>Zapis povratnice</w:t>
            </w:r>
          </w:p>
        </w:tc>
      </w:tr>
      <w:tr w:rsidR="00D07E1A" w:rsidTr="00C67E82">
        <w:tc>
          <w:tcPr>
            <w:tcW w:w="1745" w:type="dxa"/>
            <w:shd w:val="clear" w:color="auto" w:fill="auto"/>
          </w:tcPr>
          <w:p w:rsidR="00D07E1A" w:rsidRDefault="00D07E1A" w:rsidP="00D07E1A">
            <w:r>
              <w:t xml:space="preserve">Podpis </w:t>
            </w:r>
          </w:p>
        </w:tc>
        <w:tc>
          <w:tcPr>
            <w:tcW w:w="8316" w:type="dxa"/>
            <w:shd w:val="clear" w:color="auto" w:fill="auto"/>
          </w:tcPr>
          <w:p w:rsidR="00D07E1A" w:rsidRDefault="00D07E1A" w:rsidP="00CF66E1">
            <w:r>
              <w:t>Podpis vročilnice po XMLDSig standardu</w:t>
            </w:r>
          </w:p>
        </w:tc>
      </w:tr>
    </w:tbl>
    <w:p w:rsidR="0000798A" w:rsidRDefault="0000798A" w:rsidP="00CF66E1"/>
    <w:p w:rsidR="00B32880" w:rsidRDefault="00B32880" w:rsidP="00CF66E1"/>
    <w:p w:rsidR="0000798A" w:rsidRDefault="0000798A" w:rsidP="00E401F7">
      <w:pPr>
        <w:pStyle w:val="Heading3"/>
      </w:pPr>
      <w:bookmarkStart w:id="37" w:name="_Toc425842658"/>
      <w:r>
        <w:t>Podatki na vizualizaciji sporočil</w:t>
      </w:r>
      <w:bookmarkEnd w:id="37"/>
    </w:p>
    <w:p w:rsidR="0000798A" w:rsidRDefault="0000798A" w:rsidP="00007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4536"/>
        <w:gridCol w:w="1949"/>
      </w:tblGrid>
      <w:tr w:rsidR="0000798A" w:rsidTr="00B32880">
        <w:tc>
          <w:tcPr>
            <w:tcW w:w="1384" w:type="dxa"/>
            <w:shd w:val="clear" w:color="auto" w:fill="auto"/>
          </w:tcPr>
          <w:p w:rsidR="0000798A" w:rsidRDefault="0000798A" w:rsidP="006006F6">
            <w:pPr>
              <w:jc w:val="left"/>
            </w:pPr>
            <w:r>
              <w:t xml:space="preserve">&lt;Naziv podatka&gt; </w:t>
            </w:r>
          </w:p>
        </w:tc>
        <w:tc>
          <w:tcPr>
            <w:tcW w:w="2268" w:type="dxa"/>
            <w:shd w:val="clear" w:color="auto" w:fill="auto"/>
          </w:tcPr>
          <w:p w:rsidR="0000798A" w:rsidRDefault="0000798A" w:rsidP="006006F6">
            <w:pPr>
              <w:jc w:val="left"/>
            </w:pPr>
            <w:r>
              <w:t xml:space="preserve">Opis </w:t>
            </w:r>
          </w:p>
        </w:tc>
        <w:tc>
          <w:tcPr>
            <w:tcW w:w="4536" w:type="dxa"/>
            <w:shd w:val="clear" w:color="auto" w:fill="auto"/>
          </w:tcPr>
          <w:p w:rsidR="0000798A" w:rsidRDefault="0000798A" w:rsidP="006006F6">
            <w:pPr>
              <w:jc w:val="left"/>
            </w:pPr>
            <w:r>
              <w:t xml:space="preserve">Podatek </w:t>
            </w:r>
          </w:p>
        </w:tc>
        <w:tc>
          <w:tcPr>
            <w:tcW w:w="1949" w:type="dxa"/>
            <w:shd w:val="clear" w:color="auto" w:fill="auto"/>
          </w:tcPr>
          <w:p w:rsidR="0000798A" w:rsidRDefault="0000798A" w:rsidP="006006F6">
            <w:pPr>
              <w:jc w:val="left"/>
            </w:pPr>
            <w:r>
              <w:t>Primer</w:t>
            </w:r>
          </w:p>
          <w:p w:rsidR="0000798A" w:rsidRDefault="0000798A" w:rsidP="006006F6">
            <w:pPr>
              <w:jc w:val="left"/>
            </w:pPr>
          </w:p>
        </w:tc>
      </w:tr>
      <w:tr w:rsidR="0000798A" w:rsidTr="00B32880">
        <w:tc>
          <w:tcPr>
            <w:tcW w:w="1384" w:type="dxa"/>
            <w:shd w:val="clear" w:color="auto" w:fill="auto"/>
          </w:tcPr>
          <w:p w:rsidR="0000798A" w:rsidRDefault="0000798A" w:rsidP="00341AA4">
            <w:pPr>
              <w:jc w:val="left"/>
            </w:pPr>
            <w:r>
              <w:t xml:space="preserve">podatki o </w:t>
            </w:r>
            <w:r w:rsidR="00341AA4">
              <w:t>pošiljatelju</w:t>
            </w:r>
            <w:r>
              <w:t xml:space="preserve"> </w:t>
            </w:r>
          </w:p>
        </w:tc>
        <w:tc>
          <w:tcPr>
            <w:tcW w:w="2268" w:type="dxa"/>
            <w:shd w:val="clear" w:color="auto" w:fill="auto"/>
          </w:tcPr>
          <w:p w:rsidR="0000798A" w:rsidRDefault="00B356D0" w:rsidP="00341AA4">
            <w:pPr>
              <w:jc w:val="left"/>
            </w:pPr>
            <w:r>
              <w:t>e-pošta pošiljatelja</w:t>
            </w:r>
          </w:p>
        </w:tc>
        <w:tc>
          <w:tcPr>
            <w:tcW w:w="4536" w:type="dxa"/>
            <w:shd w:val="clear" w:color="auto" w:fill="auto"/>
          </w:tcPr>
          <w:p w:rsidR="0000798A" w:rsidRDefault="0000798A" w:rsidP="00B356D0">
            <w:pPr>
              <w:jc w:val="left"/>
            </w:pPr>
            <w:r>
              <w:t>XML e-pošiljka:</w:t>
            </w:r>
            <w:r w:rsidR="00826E09">
              <w:br/>
            </w:r>
            <w:r>
              <w:t>/Document/Data/Content/EmbeddedData/Message/From/</w:t>
            </w:r>
          </w:p>
        </w:tc>
        <w:tc>
          <w:tcPr>
            <w:tcW w:w="1949" w:type="dxa"/>
            <w:shd w:val="clear" w:color="auto" w:fill="auto"/>
          </w:tcPr>
          <w:p w:rsidR="0000798A" w:rsidRDefault="00B356D0" w:rsidP="00B32880">
            <w:pPr>
              <w:jc w:val="left"/>
            </w:pPr>
            <w:r>
              <w:t>posta@poslovna-posta.si</w:t>
            </w:r>
          </w:p>
        </w:tc>
      </w:tr>
      <w:tr w:rsidR="0000798A" w:rsidTr="00B32880">
        <w:tc>
          <w:tcPr>
            <w:tcW w:w="1384" w:type="dxa"/>
            <w:shd w:val="clear" w:color="auto" w:fill="auto"/>
          </w:tcPr>
          <w:p w:rsidR="0000798A" w:rsidRDefault="0000798A" w:rsidP="006006F6">
            <w:pPr>
              <w:jc w:val="left"/>
            </w:pPr>
            <w:r>
              <w:t xml:space="preserve">oznaka </w:t>
            </w:r>
            <w:r w:rsidR="00341AA4">
              <w:br/>
            </w:r>
            <w:r>
              <w:t xml:space="preserve">e-pošiljke </w:t>
            </w:r>
          </w:p>
        </w:tc>
        <w:tc>
          <w:tcPr>
            <w:tcW w:w="2268" w:type="dxa"/>
            <w:shd w:val="clear" w:color="auto" w:fill="auto"/>
          </w:tcPr>
          <w:p w:rsidR="0000798A" w:rsidRDefault="0000798A" w:rsidP="00B356D0">
            <w:pPr>
              <w:jc w:val="left"/>
            </w:pPr>
            <w:r>
              <w:t>O</w:t>
            </w:r>
            <w:r w:rsidR="00B356D0">
              <w:t>pis vsebine e-pošiljke</w:t>
            </w:r>
          </w:p>
        </w:tc>
        <w:tc>
          <w:tcPr>
            <w:tcW w:w="4536" w:type="dxa"/>
            <w:shd w:val="clear" w:color="auto" w:fill="auto"/>
          </w:tcPr>
          <w:p w:rsidR="0000798A" w:rsidRDefault="0000798A" w:rsidP="00B356D0">
            <w:pPr>
              <w:jc w:val="left"/>
            </w:pPr>
            <w:r>
              <w:t>/Document/Data/Content/EmbeddedData/Message/Subject</w:t>
            </w:r>
          </w:p>
        </w:tc>
        <w:tc>
          <w:tcPr>
            <w:tcW w:w="1949" w:type="dxa"/>
            <w:shd w:val="clear" w:color="auto" w:fill="auto"/>
          </w:tcPr>
          <w:p w:rsidR="0000798A" w:rsidRDefault="00B356D0" w:rsidP="00B356D0">
            <w:pPr>
              <w:jc w:val="left"/>
            </w:pPr>
            <w:r>
              <w:t>Sporočilo o potrditvi prejema</w:t>
            </w:r>
          </w:p>
        </w:tc>
      </w:tr>
      <w:tr w:rsidR="00B356D0" w:rsidTr="00B32880">
        <w:tc>
          <w:tcPr>
            <w:tcW w:w="1384" w:type="dxa"/>
            <w:shd w:val="clear" w:color="auto" w:fill="auto"/>
          </w:tcPr>
          <w:p w:rsidR="00B356D0" w:rsidRDefault="00B356D0" w:rsidP="009B7F2E">
            <w:pPr>
              <w:jc w:val="left"/>
            </w:pPr>
            <w:r>
              <w:t xml:space="preserve">oznaka </w:t>
            </w:r>
            <w:r>
              <w:br/>
              <w:t xml:space="preserve">e-pošiljke </w:t>
            </w:r>
          </w:p>
        </w:tc>
        <w:tc>
          <w:tcPr>
            <w:tcW w:w="2268" w:type="dxa"/>
            <w:shd w:val="clear" w:color="auto" w:fill="auto"/>
          </w:tcPr>
          <w:p w:rsidR="00B356D0" w:rsidRDefault="00B356D0" w:rsidP="009B7F2E">
            <w:pPr>
              <w:jc w:val="left"/>
            </w:pPr>
            <w:r>
              <w:t>ID e-pošiljke</w:t>
            </w:r>
          </w:p>
        </w:tc>
        <w:tc>
          <w:tcPr>
            <w:tcW w:w="4536" w:type="dxa"/>
            <w:shd w:val="clear" w:color="auto" w:fill="auto"/>
          </w:tcPr>
          <w:p w:rsidR="00B356D0" w:rsidRDefault="00B356D0" w:rsidP="00341AA4">
            <w:pPr>
              <w:jc w:val="left"/>
            </w:pPr>
            <w:r>
              <w:t>[/Document/Data/Content/EmbeddedData/Message/MessageID]</w:t>
            </w:r>
          </w:p>
        </w:tc>
        <w:tc>
          <w:tcPr>
            <w:tcW w:w="1949" w:type="dxa"/>
            <w:shd w:val="clear" w:color="auto" w:fill="auto"/>
          </w:tcPr>
          <w:p w:rsidR="00B356D0" w:rsidRDefault="00B356D0" w:rsidP="006006F6">
            <w:pPr>
              <w:jc w:val="left"/>
            </w:pPr>
            <w:r>
              <w:t>uuid:39b80a84-5ac6-41e7-8405-9fb2b2b92153</w:t>
            </w:r>
          </w:p>
        </w:tc>
      </w:tr>
      <w:tr w:rsidR="0000798A" w:rsidTr="00B32880">
        <w:tc>
          <w:tcPr>
            <w:tcW w:w="1384" w:type="dxa"/>
            <w:shd w:val="clear" w:color="auto" w:fill="auto"/>
          </w:tcPr>
          <w:p w:rsidR="0000798A" w:rsidRDefault="0000798A" w:rsidP="009B7F2E">
            <w:pPr>
              <w:jc w:val="left"/>
            </w:pPr>
            <w:r>
              <w:t>Datum opravljene</w:t>
            </w:r>
            <w:r w:rsidR="00145BE3">
              <w:t xml:space="preserve"> </w:t>
            </w:r>
            <w:r>
              <w:t>storitve</w:t>
            </w:r>
          </w:p>
        </w:tc>
        <w:tc>
          <w:tcPr>
            <w:tcW w:w="2268" w:type="dxa"/>
            <w:shd w:val="clear" w:color="auto" w:fill="auto"/>
          </w:tcPr>
          <w:p w:rsidR="0000798A" w:rsidRDefault="0000798A" w:rsidP="009B7F2E">
            <w:pPr>
              <w:jc w:val="left"/>
            </w:pPr>
            <w:r>
              <w:t>Dat</w:t>
            </w:r>
            <w:r w:rsidR="00145BE3">
              <w:t>um ko je bila storitev izvedena</w:t>
            </w:r>
            <w:r w:rsidR="00B32880">
              <w:br/>
            </w:r>
            <w:r>
              <w:t xml:space="preserve">Oblika: </w:t>
            </w:r>
            <w:r w:rsidR="00145BE3">
              <w:t>DD.MM.LLLL</w:t>
            </w:r>
          </w:p>
        </w:tc>
        <w:tc>
          <w:tcPr>
            <w:tcW w:w="4536" w:type="dxa"/>
            <w:shd w:val="clear" w:color="auto" w:fill="auto"/>
          </w:tcPr>
          <w:p w:rsidR="0000798A" w:rsidRDefault="0000798A" w:rsidP="00341AA4">
            <w:pPr>
              <w:jc w:val="left"/>
            </w:pPr>
            <w:r>
              <w:t>POTRDITVI SPREJEMA: datum</w:t>
            </w:r>
            <w:r w:rsidR="00341AA4">
              <w:t xml:space="preserve"> sprejema e-pošiljke</w:t>
            </w:r>
            <w:r w:rsidR="00B32880">
              <w:br/>
            </w:r>
            <w:r>
              <w:t>VROČILNICA: datum podpisa vročilnice</w:t>
            </w:r>
            <w:r w:rsidR="00B32880">
              <w:br/>
            </w:r>
            <w:r>
              <w:t>VROČILNICA NA PODLAGI FIKCIJE: datum fikcije</w:t>
            </w:r>
            <w:r w:rsidR="00B32880">
              <w:br/>
            </w:r>
            <w:r>
              <w:t>Določi ponudnik SVEV</w:t>
            </w:r>
          </w:p>
        </w:tc>
        <w:tc>
          <w:tcPr>
            <w:tcW w:w="1949" w:type="dxa"/>
            <w:shd w:val="clear" w:color="auto" w:fill="auto"/>
          </w:tcPr>
          <w:p w:rsidR="0000798A" w:rsidRDefault="0000798A" w:rsidP="006006F6">
            <w:pPr>
              <w:jc w:val="left"/>
            </w:pPr>
            <w:r>
              <w:t>1.9.2015</w:t>
            </w:r>
          </w:p>
        </w:tc>
      </w:tr>
    </w:tbl>
    <w:p w:rsidR="00E07726" w:rsidRDefault="00E077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4536"/>
        <w:gridCol w:w="1949"/>
      </w:tblGrid>
      <w:tr w:rsidR="0000798A" w:rsidTr="00B32880">
        <w:tc>
          <w:tcPr>
            <w:tcW w:w="1384" w:type="dxa"/>
            <w:shd w:val="clear" w:color="auto" w:fill="auto"/>
          </w:tcPr>
          <w:p w:rsidR="0000798A" w:rsidRDefault="0000798A" w:rsidP="006006F6">
            <w:pPr>
              <w:jc w:val="left"/>
            </w:pPr>
            <w:r>
              <w:t xml:space="preserve">Kraj nastanka obvestila </w:t>
            </w:r>
          </w:p>
        </w:tc>
        <w:tc>
          <w:tcPr>
            <w:tcW w:w="2268" w:type="dxa"/>
            <w:shd w:val="clear" w:color="auto" w:fill="auto"/>
          </w:tcPr>
          <w:p w:rsidR="0000798A" w:rsidRDefault="0000798A" w:rsidP="006006F6">
            <w:pPr>
              <w:jc w:val="left"/>
            </w:pPr>
            <w:r>
              <w:t>Sedež ponudnika</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r>
              <w:t>Ljubljana</w:t>
            </w:r>
          </w:p>
        </w:tc>
      </w:tr>
      <w:tr w:rsidR="0000798A" w:rsidTr="00B32880">
        <w:tc>
          <w:tcPr>
            <w:tcW w:w="1384" w:type="dxa"/>
            <w:shd w:val="clear" w:color="auto" w:fill="auto"/>
          </w:tcPr>
          <w:p w:rsidR="0000798A" w:rsidRDefault="0000798A" w:rsidP="006006F6">
            <w:pPr>
              <w:jc w:val="left"/>
            </w:pPr>
            <w:r>
              <w:t>Datum nastanka</w:t>
            </w:r>
            <w:r w:rsidR="00145BE3">
              <w:t xml:space="preserve"> </w:t>
            </w:r>
            <w:r>
              <w:t>obvestila</w:t>
            </w:r>
          </w:p>
          <w:p w:rsidR="0000798A" w:rsidRDefault="0000798A" w:rsidP="006006F6">
            <w:pPr>
              <w:jc w:val="left"/>
            </w:pPr>
          </w:p>
        </w:tc>
        <w:tc>
          <w:tcPr>
            <w:tcW w:w="2268" w:type="dxa"/>
            <w:shd w:val="clear" w:color="auto" w:fill="auto"/>
          </w:tcPr>
          <w:p w:rsidR="0000798A" w:rsidRDefault="0000798A" w:rsidP="006006F6">
            <w:pPr>
              <w:jc w:val="left"/>
            </w:pPr>
            <w:r>
              <w:t>Datum, ko ponudnik e-predala izdela</w:t>
            </w:r>
            <w:r w:rsidR="00145BE3">
              <w:t xml:space="preserve"> </w:t>
            </w:r>
            <w:r>
              <w:t xml:space="preserve">obvestilo. Oblika: </w:t>
            </w:r>
            <w:r w:rsidR="00145BE3">
              <w:t>DD.MM.LLLL</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r>
              <w:t>1.9.2015</w:t>
            </w:r>
          </w:p>
        </w:tc>
      </w:tr>
      <w:tr w:rsidR="0000798A" w:rsidTr="00B32880">
        <w:tc>
          <w:tcPr>
            <w:tcW w:w="1384" w:type="dxa"/>
            <w:shd w:val="clear" w:color="auto" w:fill="auto"/>
          </w:tcPr>
          <w:p w:rsidR="0000798A" w:rsidRDefault="0000798A" w:rsidP="006006F6">
            <w:pPr>
              <w:jc w:val="left"/>
            </w:pPr>
            <w:r>
              <w:t xml:space="preserve">Oznaka SVEV sporočila </w:t>
            </w:r>
          </w:p>
        </w:tc>
        <w:tc>
          <w:tcPr>
            <w:tcW w:w="2268" w:type="dxa"/>
            <w:shd w:val="clear" w:color="auto" w:fill="auto"/>
          </w:tcPr>
          <w:p w:rsidR="0000798A" w:rsidRDefault="0000798A" w:rsidP="006006F6">
            <w:pPr>
              <w:jc w:val="left"/>
            </w:pPr>
            <w:r>
              <w:t>Oznaka sporočila, kot ga vodi SVEV</w:t>
            </w:r>
            <w:r w:rsidR="00145BE3">
              <w:t xml:space="preserve"> </w:t>
            </w:r>
            <w:r>
              <w:t>ponudnika e-predala</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p>
        </w:tc>
      </w:tr>
      <w:tr w:rsidR="0000798A" w:rsidTr="00B32880">
        <w:tc>
          <w:tcPr>
            <w:tcW w:w="1384" w:type="dxa"/>
            <w:shd w:val="clear" w:color="auto" w:fill="auto"/>
          </w:tcPr>
          <w:p w:rsidR="0000798A" w:rsidRDefault="0000798A" w:rsidP="006006F6">
            <w:pPr>
              <w:jc w:val="left"/>
            </w:pPr>
            <w:r>
              <w:t>podatki o naslovniku</w:t>
            </w:r>
          </w:p>
        </w:tc>
        <w:tc>
          <w:tcPr>
            <w:tcW w:w="2268" w:type="dxa"/>
            <w:shd w:val="clear" w:color="auto" w:fill="auto"/>
          </w:tcPr>
          <w:p w:rsidR="0000798A" w:rsidRDefault="0000798A" w:rsidP="006006F6">
            <w:pPr>
              <w:jc w:val="left"/>
            </w:pPr>
            <w:r>
              <w:t xml:space="preserve">Naslov e-predala naslovnika </w:t>
            </w:r>
          </w:p>
        </w:tc>
        <w:tc>
          <w:tcPr>
            <w:tcW w:w="4536" w:type="dxa"/>
            <w:shd w:val="clear" w:color="auto" w:fill="auto"/>
          </w:tcPr>
          <w:p w:rsidR="0000798A" w:rsidRDefault="0000798A" w:rsidP="006006F6">
            <w:pPr>
              <w:jc w:val="left"/>
            </w:pPr>
            <w:r>
              <w:t>/Document/Data/Content/EmbeddedData/Message/To/</w:t>
            </w:r>
            <w:r w:rsidR="00B356D0">
              <w:t>Address/</w:t>
            </w:r>
            <w:r>
              <w:t xml:space="preserve">PoBoxId </w:t>
            </w:r>
          </w:p>
        </w:tc>
        <w:tc>
          <w:tcPr>
            <w:tcW w:w="1949" w:type="dxa"/>
            <w:shd w:val="clear" w:color="auto" w:fill="auto"/>
          </w:tcPr>
          <w:p w:rsidR="0000798A" w:rsidRDefault="0000798A" w:rsidP="00B32880">
            <w:pPr>
              <w:jc w:val="left"/>
            </w:pPr>
            <w:r>
              <w:t>odvetnik-</w:t>
            </w:r>
            <w:r w:rsidR="00B32880">
              <w:t>G</w:t>
            </w:r>
            <w:r>
              <w:t>orazd</w:t>
            </w:r>
            <w:r w:rsidR="00B32880">
              <w:br/>
              <w:t>@e</w:t>
            </w:r>
            <w:r>
              <w:t>predal.si</w:t>
            </w:r>
          </w:p>
        </w:tc>
      </w:tr>
      <w:tr w:rsidR="0000798A" w:rsidTr="00B32880">
        <w:tc>
          <w:tcPr>
            <w:tcW w:w="1384" w:type="dxa"/>
            <w:shd w:val="clear" w:color="auto" w:fill="auto"/>
          </w:tcPr>
          <w:p w:rsidR="0000798A" w:rsidRDefault="0000798A" w:rsidP="006006F6">
            <w:pPr>
              <w:jc w:val="left"/>
            </w:pPr>
            <w:r>
              <w:t xml:space="preserve">ponudnik e-predala </w:t>
            </w:r>
          </w:p>
        </w:tc>
        <w:tc>
          <w:tcPr>
            <w:tcW w:w="2268" w:type="dxa"/>
            <w:shd w:val="clear" w:color="auto" w:fill="auto"/>
          </w:tcPr>
          <w:p w:rsidR="0000798A" w:rsidRDefault="0000798A" w:rsidP="006006F6">
            <w:pPr>
              <w:jc w:val="left"/>
            </w:pPr>
            <w:r>
              <w:t xml:space="preserve">Naziv ponudnika storitve in domena SVEV </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B32880">
            <w:pPr>
              <w:jc w:val="left"/>
            </w:pPr>
            <w:r>
              <w:t>e-Predal d.o.o., e-predal.si</w:t>
            </w:r>
          </w:p>
        </w:tc>
      </w:tr>
      <w:tr w:rsidR="0000798A" w:rsidTr="00B32880">
        <w:tc>
          <w:tcPr>
            <w:tcW w:w="1384" w:type="dxa"/>
            <w:shd w:val="clear" w:color="auto" w:fill="auto"/>
          </w:tcPr>
          <w:p w:rsidR="0000798A" w:rsidRDefault="0000798A" w:rsidP="006006F6">
            <w:pPr>
              <w:jc w:val="left"/>
            </w:pPr>
            <w:r>
              <w:t>datum posredovanja</w:t>
            </w:r>
            <w:r w:rsidR="00145BE3">
              <w:t xml:space="preserve"> </w:t>
            </w:r>
            <w:r>
              <w:t>obvestila</w:t>
            </w:r>
          </w:p>
        </w:tc>
        <w:tc>
          <w:tcPr>
            <w:tcW w:w="2268" w:type="dxa"/>
            <w:shd w:val="clear" w:color="auto" w:fill="auto"/>
          </w:tcPr>
          <w:p w:rsidR="0000798A" w:rsidRDefault="0000798A" w:rsidP="006006F6">
            <w:pPr>
              <w:jc w:val="left"/>
            </w:pPr>
            <w:r>
              <w:t xml:space="preserve">Datum, ko SVEV dostavi obvestilo v epredal naslovnika. Oblika: </w:t>
            </w:r>
            <w:r w:rsidR="00145BE3">
              <w:t>DD.MM.LLLL</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r>
              <w:t>1.9.2015</w:t>
            </w:r>
          </w:p>
        </w:tc>
      </w:tr>
      <w:tr w:rsidR="0000798A" w:rsidTr="00B32880">
        <w:tc>
          <w:tcPr>
            <w:tcW w:w="1384" w:type="dxa"/>
            <w:shd w:val="clear" w:color="auto" w:fill="auto"/>
          </w:tcPr>
          <w:p w:rsidR="0000798A" w:rsidRDefault="0000798A" w:rsidP="006006F6">
            <w:pPr>
              <w:jc w:val="left"/>
            </w:pPr>
            <w:r>
              <w:t>datum elektronskega</w:t>
            </w:r>
            <w:r w:rsidR="00145BE3">
              <w:t xml:space="preserve"> </w:t>
            </w:r>
            <w:r>
              <w:t>podpisa vročilnice</w:t>
            </w:r>
          </w:p>
          <w:p w:rsidR="0000798A" w:rsidRDefault="0000798A" w:rsidP="006006F6">
            <w:pPr>
              <w:jc w:val="left"/>
            </w:pPr>
          </w:p>
        </w:tc>
        <w:tc>
          <w:tcPr>
            <w:tcW w:w="2268" w:type="dxa"/>
            <w:shd w:val="clear" w:color="auto" w:fill="auto"/>
          </w:tcPr>
          <w:p w:rsidR="0000798A" w:rsidRDefault="0000798A" w:rsidP="006006F6">
            <w:pPr>
              <w:jc w:val="left"/>
            </w:pPr>
            <w:r>
              <w:t>Datum, ko je bila vročilnica podpisana.</w:t>
            </w:r>
          </w:p>
          <w:p w:rsidR="0000798A" w:rsidRDefault="0000798A" w:rsidP="00341AA4">
            <w:pPr>
              <w:jc w:val="left"/>
            </w:pPr>
            <w:r>
              <w:t xml:space="preserve">Opomba: Gre za datum, ko je </w:t>
            </w:r>
            <w:r w:rsidR="00341AA4">
              <w:t>naslovnik</w:t>
            </w:r>
            <w:r>
              <w:t xml:space="preserve"> z</w:t>
            </w:r>
            <w:r w:rsidR="00145BE3">
              <w:t xml:space="preserve"> </w:t>
            </w:r>
            <w:r>
              <w:t>elektronskim podpisom dejansko podpisal</w:t>
            </w:r>
            <w:r w:rsidR="00145BE3">
              <w:t xml:space="preserve"> </w:t>
            </w:r>
            <w:r>
              <w:t>vročilnico.</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r>
              <w:t>1.9.2015</w:t>
            </w:r>
          </w:p>
        </w:tc>
      </w:tr>
      <w:tr w:rsidR="0000798A" w:rsidTr="00B32880">
        <w:tc>
          <w:tcPr>
            <w:tcW w:w="1384" w:type="dxa"/>
            <w:shd w:val="clear" w:color="auto" w:fill="auto"/>
          </w:tcPr>
          <w:p w:rsidR="0000798A" w:rsidRDefault="0000798A" w:rsidP="006006F6">
            <w:pPr>
              <w:jc w:val="left"/>
            </w:pPr>
            <w:r>
              <w:t xml:space="preserve">datum fikcije </w:t>
            </w:r>
          </w:p>
        </w:tc>
        <w:tc>
          <w:tcPr>
            <w:tcW w:w="2268" w:type="dxa"/>
            <w:shd w:val="clear" w:color="auto" w:fill="auto"/>
          </w:tcPr>
          <w:p w:rsidR="0000798A" w:rsidRDefault="0000798A" w:rsidP="006006F6">
            <w:pPr>
              <w:jc w:val="left"/>
            </w:pPr>
            <w:r>
              <w:t>Naslednji dan po poteku 15-dnevnega roka, od</w:t>
            </w:r>
            <w:r w:rsidR="00145BE3">
              <w:t xml:space="preserve"> </w:t>
            </w:r>
            <w:r>
              <w:t>&lt;datum posredovanja obvestila&gt;</w:t>
            </w:r>
          </w:p>
        </w:tc>
        <w:tc>
          <w:tcPr>
            <w:tcW w:w="4536" w:type="dxa"/>
            <w:shd w:val="clear" w:color="auto" w:fill="auto"/>
          </w:tcPr>
          <w:p w:rsidR="0000798A" w:rsidRDefault="0000798A" w:rsidP="006006F6">
            <w:pPr>
              <w:jc w:val="left"/>
            </w:pPr>
            <w:r>
              <w:t xml:space="preserve">Določi ponudnik SVEV </w:t>
            </w:r>
          </w:p>
        </w:tc>
        <w:tc>
          <w:tcPr>
            <w:tcW w:w="1949" w:type="dxa"/>
            <w:shd w:val="clear" w:color="auto" w:fill="auto"/>
          </w:tcPr>
          <w:p w:rsidR="0000798A" w:rsidRDefault="0000798A" w:rsidP="006006F6">
            <w:pPr>
              <w:jc w:val="left"/>
            </w:pPr>
            <w:r>
              <w:t>1.9.2015</w:t>
            </w:r>
          </w:p>
        </w:tc>
      </w:tr>
    </w:tbl>
    <w:p w:rsidR="0000798A" w:rsidRDefault="0000798A" w:rsidP="0000798A"/>
    <w:p w:rsidR="0000798A" w:rsidRDefault="0000798A" w:rsidP="00CF66E1"/>
    <w:p w:rsidR="00145BE3" w:rsidRDefault="00E401F7" w:rsidP="00145BE3">
      <w:pPr>
        <w:pStyle w:val="Heading1"/>
      </w:pPr>
      <w:r>
        <w:br w:type="page"/>
      </w:r>
      <w:bookmarkStart w:id="38" w:name="_Toc425842659"/>
      <w:r w:rsidR="00145BE3">
        <w:lastRenderedPageBreak/>
        <w:t>Napake</w:t>
      </w:r>
      <w:bookmarkEnd w:id="38"/>
    </w:p>
    <w:p w:rsidR="00145BE3" w:rsidRDefault="00145BE3" w:rsidP="00E401F7">
      <w:pPr>
        <w:pStyle w:val="Heading2"/>
      </w:pPr>
      <w:bookmarkStart w:id="39" w:name="_Toc425842660"/>
      <w:r>
        <w:t>Shema: E-Predal Napaka: epexception.xsd</w:t>
      </w:r>
      <w:bookmarkEnd w:id="39"/>
    </w:p>
    <w:p w:rsidR="00CF66E1" w:rsidRDefault="00145BE3" w:rsidP="00145BE3">
      <w:r>
        <w:t xml:space="preserve">XML shema </w:t>
      </w:r>
      <w:r w:rsidR="00341AA4">
        <w:t>"</w:t>
      </w:r>
      <w:r>
        <w:t>epexception.xsd</w:t>
      </w:r>
      <w:r w:rsidR="00341AA4">
        <w:t>"</w:t>
      </w:r>
      <w:r>
        <w:t xml:space="preserve"> se uporablja za sporočanje napak.</w:t>
      </w:r>
      <w:r w:rsidR="00E401F7">
        <w:t xml:space="preserve"> </w:t>
      </w:r>
      <w:r>
        <w:t>Korenski element napake je EPException tipa EPExceptionType.</w:t>
      </w:r>
    </w:p>
    <w:p w:rsidR="00027982" w:rsidRDefault="003F046F" w:rsidP="00145BE3">
      <w:r>
        <w:pict>
          <v:shape id="_x0000_i1034" type="#_x0000_t75" style="width:156pt;height:446.4pt">
            <v:imagedata r:id="rId22" o:title="51EPException_cr"/>
          </v:shape>
        </w:pict>
      </w:r>
    </w:p>
    <w:p w:rsidR="00145BE3" w:rsidRDefault="00145BE3" w:rsidP="00145BE3"/>
    <w:p w:rsidR="00B32880" w:rsidRDefault="00B328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35"/>
      </w:tblGrid>
      <w:tr w:rsidR="00846D40" w:rsidTr="002C5C8D">
        <w:tc>
          <w:tcPr>
            <w:tcW w:w="1526" w:type="dxa"/>
            <w:shd w:val="clear" w:color="auto" w:fill="auto"/>
          </w:tcPr>
          <w:p w:rsidR="00846D40" w:rsidRDefault="00846D40" w:rsidP="00145BE3">
            <w:r>
              <w:t xml:space="preserve">Atribut </w:t>
            </w:r>
          </w:p>
        </w:tc>
        <w:tc>
          <w:tcPr>
            <w:tcW w:w="8535" w:type="dxa"/>
            <w:shd w:val="clear" w:color="auto" w:fill="auto"/>
          </w:tcPr>
          <w:p w:rsidR="00846D40" w:rsidRDefault="00846D40" w:rsidP="00145BE3">
            <w:r>
              <w:t>Opis</w:t>
            </w:r>
          </w:p>
        </w:tc>
      </w:tr>
      <w:tr w:rsidR="00846D40" w:rsidTr="00B42C29">
        <w:tc>
          <w:tcPr>
            <w:tcW w:w="1526" w:type="dxa"/>
            <w:shd w:val="clear" w:color="auto" w:fill="auto"/>
          </w:tcPr>
          <w:p w:rsidR="00846D40" w:rsidRDefault="00846D40" w:rsidP="00145BE3">
            <w:r>
              <w:t xml:space="preserve">@code </w:t>
            </w:r>
          </w:p>
        </w:tc>
        <w:tc>
          <w:tcPr>
            <w:tcW w:w="8535" w:type="dxa"/>
            <w:shd w:val="clear" w:color="auto" w:fill="auto"/>
          </w:tcPr>
          <w:p w:rsidR="00846D40" w:rsidRDefault="00846D40" w:rsidP="00145BE3">
            <w:r>
              <w:t xml:space="preserve">Koda napake opredeljuje izvor napake. </w:t>
            </w:r>
          </w:p>
        </w:tc>
      </w:tr>
      <w:tr w:rsidR="00846D40" w:rsidTr="00EC7D6E">
        <w:tc>
          <w:tcPr>
            <w:tcW w:w="1526" w:type="dxa"/>
            <w:shd w:val="clear" w:color="auto" w:fill="auto"/>
          </w:tcPr>
          <w:p w:rsidR="00846D40" w:rsidRDefault="00846D40" w:rsidP="00145BE3">
            <w:r>
              <w:t xml:space="preserve">@subCode </w:t>
            </w:r>
          </w:p>
        </w:tc>
        <w:tc>
          <w:tcPr>
            <w:tcW w:w="8535" w:type="dxa"/>
            <w:shd w:val="clear" w:color="auto" w:fill="auto"/>
          </w:tcPr>
          <w:p w:rsidR="00846D40" w:rsidRDefault="00846D40" w:rsidP="00145BE3">
            <w:r>
              <w:t xml:space="preserve">Podkoda natančneje opredeljuje razlog napake. </w:t>
            </w:r>
          </w:p>
        </w:tc>
      </w:tr>
      <w:tr w:rsidR="00846D40" w:rsidTr="00213B5D">
        <w:tc>
          <w:tcPr>
            <w:tcW w:w="1526" w:type="dxa"/>
            <w:shd w:val="clear" w:color="auto" w:fill="auto"/>
          </w:tcPr>
          <w:p w:rsidR="00846D40" w:rsidRDefault="00846D40" w:rsidP="00145BE3">
            <w:r>
              <w:t xml:space="preserve">@description </w:t>
            </w:r>
          </w:p>
        </w:tc>
        <w:tc>
          <w:tcPr>
            <w:tcW w:w="8535" w:type="dxa"/>
            <w:shd w:val="clear" w:color="auto" w:fill="auto"/>
          </w:tcPr>
          <w:p w:rsidR="00846D40" w:rsidRDefault="00846D40" w:rsidP="00341AA4">
            <w:r>
              <w:t>Podrobnejši opis napake, ki je v pomoč skrbniku pri odpravi napake.</w:t>
            </w:r>
          </w:p>
        </w:tc>
      </w:tr>
    </w:tbl>
    <w:p w:rsidR="00145BE3" w:rsidRDefault="00145BE3" w:rsidP="00145BE3"/>
    <w:p w:rsidR="00145BE3" w:rsidRDefault="00145BE3" w:rsidP="00145BE3">
      <w:r>
        <w:t>Izvori napake atributa @Code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77"/>
      </w:tblGrid>
      <w:tr w:rsidR="00145BE3" w:rsidTr="006006F6">
        <w:tc>
          <w:tcPr>
            <w:tcW w:w="1384" w:type="dxa"/>
            <w:shd w:val="clear" w:color="auto" w:fill="auto"/>
          </w:tcPr>
          <w:p w:rsidR="00145BE3" w:rsidRDefault="00145BE3" w:rsidP="00145BE3">
            <w:r>
              <w:t xml:space="preserve">Vrednost </w:t>
            </w:r>
          </w:p>
        </w:tc>
        <w:tc>
          <w:tcPr>
            <w:tcW w:w="8677" w:type="dxa"/>
            <w:shd w:val="clear" w:color="auto" w:fill="auto"/>
          </w:tcPr>
          <w:p w:rsidR="00145BE3" w:rsidRDefault="00145BE3" w:rsidP="00846D40">
            <w:r>
              <w:t>Opis</w:t>
            </w:r>
          </w:p>
        </w:tc>
      </w:tr>
      <w:tr w:rsidR="00145BE3" w:rsidTr="006006F6">
        <w:tc>
          <w:tcPr>
            <w:tcW w:w="1384" w:type="dxa"/>
            <w:shd w:val="clear" w:color="auto" w:fill="auto"/>
          </w:tcPr>
          <w:p w:rsidR="00145BE3" w:rsidRDefault="00145BE3" w:rsidP="00145BE3">
            <w:r>
              <w:t>1</w:t>
            </w:r>
          </w:p>
        </w:tc>
        <w:tc>
          <w:tcPr>
            <w:tcW w:w="8677" w:type="dxa"/>
            <w:shd w:val="clear" w:color="auto" w:fill="auto"/>
          </w:tcPr>
          <w:p w:rsidR="00145BE3" w:rsidRDefault="00145BE3" w:rsidP="00145BE3">
            <w:r>
              <w:t>Napaka pri pošiljanju e-pošiljke v sistem SVEV</w:t>
            </w:r>
          </w:p>
        </w:tc>
      </w:tr>
      <w:tr w:rsidR="00145BE3" w:rsidTr="006006F6">
        <w:tc>
          <w:tcPr>
            <w:tcW w:w="1384" w:type="dxa"/>
            <w:shd w:val="clear" w:color="auto" w:fill="auto"/>
          </w:tcPr>
          <w:p w:rsidR="00145BE3" w:rsidRDefault="00145BE3" w:rsidP="00145BE3">
            <w:r>
              <w:t>2</w:t>
            </w:r>
          </w:p>
        </w:tc>
        <w:tc>
          <w:tcPr>
            <w:tcW w:w="8677" w:type="dxa"/>
            <w:shd w:val="clear" w:color="auto" w:fill="auto"/>
          </w:tcPr>
          <w:p w:rsidR="00145BE3" w:rsidRDefault="00145BE3" w:rsidP="00145BE3">
            <w:r>
              <w:t>Napaka pri pridobivanju e-pošiljke iz sistema SVEV</w:t>
            </w:r>
          </w:p>
        </w:tc>
      </w:tr>
      <w:tr w:rsidR="00145BE3" w:rsidTr="006006F6">
        <w:tc>
          <w:tcPr>
            <w:tcW w:w="1384" w:type="dxa"/>
            <w:shd w:val="clear" w:color="auto" w:fill="auto"/>
          </w:tcPr>
          <w:p w:rsidR="00145BE3" w:rsidRDefault="00145BE3" w:rsidP="00145BE3">
            <w:r>
              <w:t>3</w:t>
            </w:r>
          </w:p>
        </w:tc>
        <w:tc>
          <w:tcPr>
            <w:tcW w:w="8677" w:type="dxa"/>
            <w:shd w:val="clear" w:color="auto" w:fill="auto"/>
          </w:tcPr>
          <w:p w:rsidR="00145BE3" w:rsidRDefault="00145BE3" w:rsidP="00341AA4">
            <w:r>
              <w:t>Napaka pri dodajanju povratnice v sistem e</w:t>
            </w:r>
            <w:r w:rsidR="00341AA4">
              <w:t>-Vročanje</w:t>
            </w:r>
          </w:p>
        </w:tc>
      </w:tr>
      <w:tr w:rsidR="00145BE3" w:rsidTr="006006F6">
        <w:tc>
          <w:tcPr>
            <w:tcW w:w="1384" w:type="dxa"/>
            <w:shd w:val="clear" w:color="auto" w:fill="auto"/>
          </w:tcPr>
          <w:p w:rsidR="00145BE3" w:rsidRDefault="00145BE3" w:rsidP="00145BE3">
            <w:r>
              <w:t>0</w:t>
            </w:r>
          </w:p>
        </w:tc>
        <w:tc>
          <w:tcPr>
            <w:tcW w:w="8677" w:type="dxa"/>
            <w:shd w:val="clear" w:color="auto" w:fill="auto"/>
          </w:tcPr>
          <w:p w:rsidR="00145BE3" w:rsidRDefault="00145BE3" w:rsidP="00826E09">
            <w:r>
              <w:t>Nedefinirana napaka. Za vse ostale napake je v uporabi</w:t>
            </w:r>
            <w:r w:rsidR="00826E09">
              <w:t xml:space="preserve"> </w:t>
            </w:r>
            <w:r>
              <w:t>koda 0.</w:t>
            </w:r>
          </w:p>
        </w:tc>
      </w:tr>
    </w:tbl>
    <w:p w:rsidR="00145BE3" w:rsidRDefault="00145BE3" w:rsidP="00145BE3"/>
    <w:p w:rsidR="00CF66E1" w:rsidRDefault="00145BE3" w:rsidP="00CF66E1">
      <w:r>
        <w:t>Definirane podkode atributa @subCode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7826"/>
      </w:tblGrid>
      <w:tr w:rsidR="00145BE3" w:rsidTr="006006F6">
        <w:tc>
          <w:tcPr>
            <w:tcW w:w="1101" w:type="dxa"/>
            <w:shd w:val="clear" w:color="auto" w:fill="auto"/>
          </w:tcPr>
          <w:p w:rsidR="00145BE3" w:rsidRDefault="00145BE3" w:rsidP="004B4DC9">
            <w:r>
              <w:t>Vrednost</w:t>
            </w:r>
          </w:p>
        </w:tc>
        <w:tc>
          <w:tcPr>
            <w:tcW w:w="1134" w:type="dxa"/>
            <w:shd w:val="clear" w:color="auto" w:fill="auto"/>
          </w:tcPr>
          <w:p w:rsidR="00145BE3" w:rsidRDefault="00145BE3" w:rsidP="004B4DC9">
            <w:r>
              <w:t>Vrednost</w:t>
            </w:r>
            <w:r w:rsidR="004B4DC9">
              <w:t xml:space="preserve"> </w:t>
            </w:r>
            <w:r>
              <w:t>(@code)</w:t>
            </w:r>
          </w:p>
        </w:tc>
        <w:tc>
          <w:tcPr>
            <w:tcW w:w="7826" w:type="dxa"/>
            <w:shd w:val="clear" w:color="auto" w:fill="auto"/>
          </w:tcPr>
          <w:p w:rsidR="00145BE3" w:rsidRDefault="00145BE3" w:rsidP="004B4DC9">
            <w:r>
              <w:t>Opis</w:t>
            </w:r>
          </w:p>
        </w:tc>
      </w:tr>
      <w:tr w:rsidR="00145BE3" w:rsidTr="006006F6">
        <w:tc>
          <w:tcPr>
            <w:tcW w:w="1101" w:type="dxa"/>
            <w:shd w:val="clear" w:color="auto" w:fill="auto"/>
          </w:tcPr>
          <w:p w:rsidR="00145BE3" w:rsidRDefault="00145BE3" w:rsidP="00CF66E1">
            <w:r>
              <w:t>1</w:t>
            </w:r>
          </w:p>
        </w:tc>
        <w:tc>
          <w:tcPr>
            <w:tcW w:w="1134" w:type="dxa"/>
            <w:shd w:val="clear" w:color="auto" w:fill="auto"/>
          </w:tcPr>
          <w:p w:rsidR="00145BE3" w:rsidRDefault="004B4DC9" w:rsidP="00CF66E1">
            <w:r>
              <w:t>1</w:t>
            </w:r>
          </w:p>
        </w:tc>
        <w:tc>
          <w:tcPr>
            <w:tcW w:w="7826" w:type="dxa"/>
            <w:shd w:val="clear" w:color="auto" w:fill="auto"/>
          </w:tcPr>
          <w:p w:rsidR="00145BE3" w:rsidRDefault="004B4DC9" w:rsidP="00341AA4">
            <w:r>
              <w:t xml:space="preserve">E-pošiljka z </w:t>
            </w:r>
            <w:r w:rsidR="00341AA4">
              <w:t>M</w:t>
            </w:r>
            <w:r>
              <w:t>essageID že obstaja v sistemu SVEV</w:t>
            </w:r>
          </w:p>
        </w:tc>
      </w:tr>
      <w:tr w:rsidR="00145BE3" w:rsidTr="006006F6">
        <w:tc>
          <w:tcPr>
            <w:tcW w:w="1101" w:type="dxa"/>
            <w:shd w:val="clear" w:color="auto" w:fill="auto"/>
          </w:tcPr>
          <w:p w:rsidR="00145BE3" w:rsidRDefault="00145BE3" w:rsidP="00CF66E1">
            <w:r>
              <w:t>2</w:t>
            </w:r>
          </w:p>
        </w:tc>
        <w:tc>
          <w:tcPr>
            <w:tcW w:w="1134" w:type="dxa"/>
            <w:shd w:val="clear" w:color="auto" w:fill="auto"/>
          </w:tcPr>
          <w:p w:rsidR="00145BE3" w:rsidRDefault="004B4DC9" w:rsidP="00CF66E1">
            <w:r>
              <w:t>1</w:t>
            </w:r>
          </w:p>
        </w:tc>
        <w:tc>
          <w:tcPr>
            <w:tcW w:w="7826" w:type="dxa"/>
            <w:shd w:val="clear" w:color="auto" w:fill="auto"/>
          </w:tcPr>
          <w:p w:rsidR="00145BE3" w:rsidRDefault="004B4DC9" w:rsidP="00CF66E1">
            <w:r>
              <w:t>Dokument ni veljaven po predpisani shemi.</w:t>
            </w:r>
          </w:p>
        </w:tc>
      </w:tr>
      <w:tr w:rsidR="00145BE3" w:rsidTr="006006F6">
        <w:tc>
          <w:tcPr>
            <w:tcW w:w="1101" w:type="dxa"/>
            <w:shd w:val="clear" w:color="auto" w:fill="auto"/>
          </w:tcPr>
          <w:p w:rsidR="00145BE3" w:rsidRDefault="00145BE3" w:rsidP="00CF66E1">
            <w:r>
              <w:t>3</w:t>
            </w:r>
          </w:p>
        </w:tc>
        <w:tc>
          <w:tcPr>
            <w:tcW w:w="1134" w:type="dxa"/>
            <w:shd w:val="clear" w:color="auto" w:fill="auto"/>
          </w:tcPr>
          <w:p w:rsidR="00145BE3" w:rsidRDefault="004B4DC9" w:rsidP="00CF66E1">
            <w:r>
              <w:t>1</w:t>
            </w:r>
          </w:p>
        </w:tc>
        <w:tc>
          <w:tcPr>
            <w:tcW w:w="7826" w:type="dxa"/>
            <w:shd w:val="clear" w:color="auto" w:fill="auto"/>
          </w:tcPr>
          <w:p w:rsidR="00145BE3" w:rsidRDefault="004B4DC9" w:rsidP="004B4DC9">
            <w:r>
              <w:t>Eden ali več varnih elektronskih podpisov na e-pošiljki ni veljavnih</w:t>
            </w:r>
          </w:p>
        </w:tc>
      </w:tr>
      <w:tr w:rsidR="00145BE3" w:rsidTr="006006F6">
        <w:tc>
          <w:tcPr>
            <w:tcW w:w="1101" w:type="dxa"/>
            <w:shd w:val="clear" w:color="auto" w:fill="auto"/>
          </w:tcPr>
          <w:p w:rsidR="00145BE3" w:rsidRDefault="00145BE3" w:rsidP="00CF66E1">
            <w:r>
              <w:t>4</w:t>
            </w:r>
          </w:p>
        </w:tc>
        <w:tc>
          <w:tcPr>
            <w:tcW w:w="1134" w:type="dxa"/>
            <w:shd w:val="clear" w:color="auto" w:fill="auto"/>
          </w:tcPr>
          <w:p w:rsidR="00145BE3" w:rsidRDefault="004B4DC9" w:rsidP="00CF66E1">
            <w:r>
              <w:t>1</w:t>
            </w:r>
          </w:p>
        </w:tc>
        <w:tc>
          <w:tcPr>
            <w:tcW w:w="7826" w:type="dxa"/>
            <w:shd w:val="clear" w:color="auto" w:fill="auto"/>
          </w:tcPr>
          <w:p w:rsidR="00145BE3" w:rsidRDefault="004B4DC9" w:rsidP="00CF66E1">
            <w:r>
              <w:t>Časovni žig ni veljaven</w:t>
            </w:r>
          </w:p>
        </w:tc>
      </w:tr>
      <w:tr w:rsidR="00341AA4" w:rsidTr="006006F6">
        <w:tc>
          <w:tcPr>
            <w:tcW w:w="1101" w:type="dxa"/>
            <w:shd w:val="clear" w:color="auto" w:fill="auto"/>
          </w:tcPr>
          <w:p w:rsidR="00341AA4" w:rsidRPr="00E957BE" w:rsidRDefault="00341AA4" w:rsidP="00CF66E1">
            <w:r w:rsidRPr="00E957BE">
              <w:t>5</w:t>
            </w:r>
          </w:p>
        </w:tc>
        <w:tc>
          <w:tcPr>
            <w:tcW w:w="1134" w:type="dxa"/>
            <w:shd w:val="clear" w:color="auto" w:fill="auto"/>
          </w:tcPr>
          <w:p w:rsidR="00341AA4" w:rsidRPr="00E957BE" w:rsidRDefault="00341AA4" w:rsidP="00CF66E1">
            <w:r w:rsidRPr="00E957BE">
              <w:t>1</w:t>
            </w:r>
          </w:p>
        </w:tc>
        <w:tc>
          <w:tcPr>
            <w:tcW w:w="7826" w:type="dxa"/>
            <w:shd w:val="clear" w:color="auto" w:fill="auto"/>
          </w:tcPr>
          <w:p w:rsidR="00341AA4" w:rsidRPr="00E957BE" w:rsidRDefault="00341AA4" w:rsidP="00341AA4">
            <w:r w:rsidRPr="00E957BE">
              <w:t>Prejemnik (SVEV) nedosegljiv</w:t>
            </w:r>
          </w:p>
        </w:tc>
      </w:tr>
      <w:tr w:rsidR="00341AA4" w:rsidTr="006006F6">
        <w:tc>
          <w:tcPr>
            <w:tcW w:w="1101" w:type="dxa"/>
            <w:shd w:val="clear" w:color="auto" w:fill="auto"/>
          </w:tcPr>
          <w:p w:rsidR="00341AA4" w:rsidRPr="00E957BE" w:rsidRDefault="00341AA4" w:rsidP="00CF66E1">
            <w:r w:rsidRPr="00E957BE">
              <w:t>6</w:t>
            </w:r>
          </w:p>
        </w:tc>
        <w:tc>
          <w:tcPr>
            <w:tcW w:w="1134" w:type="dxa"/>
            <w:shd w:val="clear" w:color="auto" w:fill="auto"/>
          </w:tcPr>
          <w:p w:rsidR="00341AA4" w:rsidRPr="00E957BE" w:rsidRDefault="00341AA4" w:rsidP="00CF66E1">
            <w:r w:rsidRPr="00E957BE">
              <w:t>1</w:t>
            </w:r>
          </w:p>
        </w:tc>
        <w:tc>
          <w:tcPr>
            <w:tcW w:w="7826" w:type="dxa"/>
            <w:shd w:val="clear" w:color="auto" w:fill="auto"/>
          </w:tcPr>
          <w:p w:rsidR="00341AA4" w:rsidRPr="00E957BE" w:rsidRDefault="00341AA4" w:rsidP="00341AA4">
            <w:r w:rsidRPr="00E957BE">
              <w:t>Prejemnik (SVEV) ni zaveden v Centralni evidenci</w:t>
            </w:r>
          </w:p>
        </w:tc>
      </w:tr>
      <w:tr w:rsidR="00145BE3" w:rsidTr="006006F6">
        <w:tc>
          <w:tcPr>
            <w:tcW w:w="1101" w:type="dxa"/>
            <w:shd w:val="clear" w:color="auto" w:fill="auto"/>
          </w:tcPr>
          <w:p w:rsidR="00145BE3" w:rsidRDefault="00145BE3" w:rsidP="00CF66E1">
            <w:r>
              <w:t>1</w:t>
            </w:r>
          </w:p>
        </w:tc>
        <w:tc>
          <w:tcPr>
            <w:tcW w:w="1134" w:type="dxa"/>
            <w:shd w:val="clear" w:color="auto" w:fill="auto"/>
          </w:tcPr>
          <w:p w:rsidR="00145BE3" w:rsidRDefault="004B4DC9" w:rsidP="00CF66E1">
            <w:r>
              <w:t>2</w:t>
            </w:r>
          </w:p>
        </w:tc>
        <w:tc>
          <w:tcPr>
            <w:tcW w:w="7826" w:type="dxa"/>
            <w:shd w:val="clear" w:color="auto" w:fill="auto"/>
          </w:tcPr>
          <w:p w:rsidR="00145BE3" w:rsidRDefault="00341AA4" w:rsidP="00CF66E1">
            <w:r>
              <w:t>Sporočilo z ID</w:t>
            </w:r>
            <w:r w:rsidR="004B4DC9">
              <w:t>- jem ne obstaja</w:t>
            </w:r>
          </w:p>
        </w:tc>
      </w:tr>
      <w:tr w:rsidR="00145BE3" w:rsidTr="006006F6">
        <w:tc>
          <w:tcPr>
            <w:tcW w:w="1101" w:type="dxa"/>
            <w:shd w:val="clear" w:color="auto" w:fill="auto"/>
          </w:tcPr>
          <w:p w:rsidR="00145BE3" w:rsidRDefault="00145BE3" w:rsidP="00CF66E1">
            <w:r>
              <w:t>2</w:t>
            </w:r>
          </w:p>
        </w:tc>
        <w:tc>
          <w:tcPr>
            <w:tcW w:w="1134" w:type="dxa"/>
            <w:shd w:val="clear" w:color="auto" w:fill="auto"/>
          </w:tcPr>
          <w:p w:rsidR="00145BE3" w:rsidRDefault="004B4DC9" w:rsidP="00CF66E1">
            <w:r>
              <w:t>2</w:t>
            </w:r>
          </w:p>
        </w:tc>
        <w:tc>
          <w:tcPr>
            <w:tcW w:w="7826" w:type="dxa"/>
            <w:shd w:val="clear" w:color="auto" w:fill="auto"/>
          </w:tcPr>
          <w:p w:rsidR="00145BE3" w:rsidRDefault="00341AA4" w:rsidP="00CF66E1">
            <w:r>
              <w:t>Povratnica za e-pošiljko z ID</w:t>
            </w:r>
            <w:r w:rsidR="004B4DC9">
              <w:t>-jem ne obstaja.</w:t>
            </w:r>
          </w:p>
        </w:tc>
      </w:tr>
      <w:tr w:rsidR="00145BE3" w:rsidTr="006006F6">
        <w:tc>
          <w:tcPr>
            <w:tcW w:w="1101" w:type="dxa"/>
            <w:shd w:val="clear" w:color="auto" w:fill="auto"/>
          </w:tcPr>
          <w:p w:rsidR="00145BE3" w:rsidRDefault="00145BE3" w:rsidP="00CF66E1">
            <w:r>
              <w:t>1</w:t>
            </w:r>
          </w:p>
        </w:tc>
        <w:tc>
          <w:tcPr>
            <w:tcW w:w="1134" w:type="dxa"/>
            <w:shd w:val="clear" w:color="auto" w:fill="auto"/>
          </w:tcPr>
          <w:p w:rsidR="00145BE3" w:rsidRDefault="004B4DC9" w:rsidP="00CF66E1">
            <w:r>
              <w:t>3</w:t>
            </w:r>
          </w:p>
        </w:tc>
        <w:tc>
          <w:tcPr>
            <w:tcW w:w="7826" w:type="dxa"/>
            <w:shd w:val="clear" w:color="auto" w:fill="auto"/>
          </w:tcPr>
          <w:p w:rsidR="00145BE3" w:rsidRDefault="00341AA4" w:rsidP="00341AA4">
            <w:r>
              <w:t>Povratnica z M</w:t>
            </w:r>
            <w:r w:rsidR="004B4DC9">
              <w:t>essageId že obstaja v sistemu e</w:t>
            </w:r>
            <w:r>
              <w:t>-vročanje</w:t>
            </w:r>
          </w:p>
        </w:tc>
      </w:tr>
      <w:tr w:rsidR="00145BE3" w:rsidTr="006006F6">
        <w:tc>
          <w:tcPr>
            <w:tcW w:w="1101" w:type="dxa"/>
            <w:shd w:val="clear" w:color="auto" w:fill="auto"/>
          </w:tcPr>
          <w:p w:rsidR="00145BE3" w:rsidRDefault="00145BE3" w:rsidP="00CF66E1">
            <w:r>
              <w:t>2</w:t>
            </w:r>
          </w:p>
        </w:tc>
        <w:tc>
          <w:tcPr>
            <w:tcW w:w="1134" w:type="dxa"/>
            <w:shd w:val="clear" w:color="auto" w:fill="auto"/>
          </w:tcPr>
          <w:p w:rsidR="00145BE3" w:rsidRDefault="004B4DC9" w:rsidP="00CF66E1">
            <w:r>
              <w:t>3</w:t>
            </w:r>
          </w:p>
        </w:tc>
        <w:tc>
          <w:tcPr>
            <w:tcW w:w="7826" w:type="dxa"/>
            <w:shd w:val="clear" w:color="auto" w:fill="auto"/>
          </w:tcPr>
          <w:p w:rsidR="00145BE3" w:rsidRDefault="004B4DC9" w:rsidP="00CF66E1">
            <w:r>
              <w:t>Dokument ni veljaven</w:t>
            </w:r>
          </w:p>
        </w:tc>
      </w:tr>
      <w:tr w:rsidR="00145BE3" w:rsidTr="006006F6">
        <w:tc>
          <w:tcPr>
            <w:tcW w:w="1101" w:type="dxa"/>
            <w:shd w:val="clear" w:color="auto" w:fill="auto"/>
          </w:tcPr>
          <w:p w:rsidR="00145BE3" w:rsidRDefault="00145BE3" w:rsidP="00CF66E1">
            <w:r>
              <w:t>3</w:t>
            </w:r>
          </w:p>
        </w:tc>
        <w:tc>
          <w:tcPr>
            <w:tcW w:w="1134" w:type="dxa"/>
            <w:shd w:val="clear" w:color="auto" w:fill="auto"/>
          </w:tcPr>
          <w:p w:rsidR="00145BE3" w:rsidRDefault="004B4DC9" w:rsidP="00CF66E1">
            <w:r>
              <w:t>3</w:t>
            </w:r>
          </w:p>
        </w:tc>
        <w:tc>
          <w:tcPr>
            <w:tcW w:w="7826" w:type="dxa"/>
            <w:shd w:val="clear" w:color="auto" w:fill="auto"/>
          </w:tcPr>
          <w:p w:rsidR="00145BE3" w:rsidRDefault="004B4DC9" w:rsidP="004B4DC9">
            <w:r>
              <w:t>Eden ali več varnih elektronskih podpisov na e-pošiljki ni veljavnih</w:t>
            </w:r>
          </w:p>
        </w:tc>
      </w:tr>
      <w:tr w:rsidR="00145BE3" w:rsidTr="006006F6">
        <w:tc>
          <w:tcPr>
            <w:tcW w:w="1101" w:type="dxa"/>
            <w:shd w:val="clear" w:color="auto" w:fill="auto"/>
          </w:tcPr>
          <w:p w:rsidR="00145BE3" w:rsidRDefault="00145BE3" w:rsidP="00CF66E1">
            <w:r>
              <w:t>4</w:t>
            </w:r>
          </w:p>
        </w:tc>
        <w:tc>
          <w:tcPr>
            <w:tcW w:w="1134" w:type="dxa"/>
            <w:shd w:val="clear" w:color="auto" w:fill="auto"/>
          </w:tcPr>
          <w:p w:rsidR="00145BE3" w:rsidRDefault="004B4DC9" w:rsidP="00CF66E1">
            <w:r>
              <w:t>3</w:t>
            </w:r>
          </w:p>
        </w:tc>
        <w:tc>
          <w:tcPr>
            <w:tcW w:w="7826" w:type="dxa"/>
            <w:shd w:val="clear" w:color="auto" w:fill="auto"/>
          </w:tcPr>
          <w:p w:rsidR="00145BE3" w:rsidRDefault="004B4DC9" w:rsidP="00CF66E1">
            <w:r>
              <w:t>E-pošiljka v referenci povratnice ne obstaja</w:t>
            </w:r>
          </w:p>
        </w:tc>
      </w:tr>
      <w:tr w:rsidR="00341AA4" w:rsidTr="006006F6">
        <w:tc>
          <w:tcPr>
            <w:tcW w:w="1101" w:type="dxa"/>
            <w:shd w:val="clear" w:color="auto" w:fill="auto"/>
          </w:tcPr>
          <w:p w:rsidR="00341AA4" w:rsidRPr="00E957BE" w:rsidRDefault="00341AA4" w:rsidP="00CF66E1">
            <w:r w:rsidRPr="00E957BE">
              <w:t>5</w:t>
            </w:r>
          </w:p>
        </w:tc>
        <w:tc>
          <w:tcPr>
            <w:tcW w:w="1134" w:type="dxa"/>
            <w:shd w:val="clear" w:color="auto" w:fill="auto"/>
          </w:tcPr>
          <w:p w:rsidR="00341AA4" w:rsidRPr="00E957BE" w:rsidRDefault="00341AA4" w:rsidP="00CF66E1">
            <w:r w:rsidRPr="00E957BE">
              <w:t>3</w:t>
            </w:r>
          </w:p>
        </w:tc>
        <w:tc>
          <w:tcPr>
            <w:tcW w:w="7826" w:type="dxa"/>
            <w:shd w:val="clear" w:color="auto" w:fill="auto"/>
          </w:tcPr>
          <w:p w:rsidR="00341AA4" w:rsidRPr="00E957BE" w:rsidRDefault="00341AA4" w:rsidP="004B4DC9">
            <w:r w:rsidRPr="00E957BE">
              <w:t>Pošiljatelj nedosegljiv</w:t>
            </w:r>
          </w:p>
        </w:tc>
      </w:tr>
      <w:tr w:rsidR="00145BE3" w:rsidTr="006006F6">
        <w:tc>
          <w:tcPr>
            <w:tcW w:w="1101" w:type="dxa"/>
            <w:shd w:val="clear" w:color="auto" w:fill="auto"/>
          </w:tcPr>
          <w:p w:rsidR="00145BE3" w:rsidRDefault="00145BE3" w:rsidP="00CF66E1">
            <w:r>
              <w:t>0</w:t>
            </w:r>
          </w:p>
        </w:tc>
        <w:tc>
          <w:tcPr>
            <w:tcW w:w="1134" w:type="dxa"/>
            <w:shd w:val="clear" w:color="auto" w:fill="auto"/>
          </w:tcPr>
          <w:p w:rsidR="00145BE3" w:rsidRDefault="004B4DC9" w:rsidP="00CF66E1">
            <w:r>
              <w:t>X</w:t>
            </w:r>
          </w:p>
        </w:tc>
        <w:tc>
          <w:tcPr>
            <w:tcW w:w="7826" w:type="dxa"/>
            <w:shd w:val="clear" w:color="auto" w:fill="auto"/>
          </w:tcPr>
          <w:p w:rsidR="00145BE3" w:rsidRDefault="004B4DC9" w:rsidP="004B4DC9">
            <w:r>
              <w:t>Nedefinirana podkoda napake. Koda se uporablja za vse ostale možne razloge napake.</w:t>
            </w:r>
          </w:p>
        </w:tc>
      </w:tr>
    </w:tbl>
    <w:p w:rsidR="00CF66E1" w:rsidRPr="00CF66E1" w:rsidRDefault="00CF66E1" w:rsidP="00341AA4"/>
    <w:sectPr w:rsidR="00CF66E1" w:rsidRPr="00CF66E1" w:rsidSect="00402B87">
      <w:headerReference w:type="first" r:id="rId23"/>
      <w:footnotePr>
        <w:pos w:val="beneathText"/>
      </w:footnotePr>
      <w:pgSz w:w="11906" w:h="16838" w:code="9"/>
      <w:pgMar w:top="1560" w:right="851" w:bottom="1276" w:left="1134" w:header="567"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41" w:rsidRDefault="005D4041" w:rsidP="00C204F1">
      <w:pPr>
        <w:spacing w:before="0" w:after="0"/>
      </w:pPr>
      <w:r>
        <w:separator/>
      </w:r>
    </w:p>
  </w:endnote>
  <w:endnote w:type="continuationSeparator" w:id="0">
    <w:p w:rsidR="005D4041" w:rsidRDefault="005D4041" w:rsidP="00C204F1">
      <w:pPr>
        <w:spacing w:before="0" w:after="0"/>
      </w:pPr>
      <w:r>
        <w:continuationSeparator/>
      </w:r>
    </w:p>
  </w:endnote>
  <w:endnote w:type="continuationNotice" w:id="1">
    <w:p w:rsidR="005D4041" w:rsidRDefault="005D40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6"/>
      <w:gridCol w:w="5425"/>
    </w:tblGrid>
    <w:tr w:rsidR="00A31A91" w:rsidRPr="00D81D7D">
      <w:tc>
        <w:tcPr>
          <w:tcW w:w="4606" w:type="dxa"/>
        </w:tcPr>
        <w:p w:rsidR="00A31A91" w:rsidRPr="00DA48F7" w:rsidRDefault="00A31A91" w:rsidP="00201ECB">
          <w:pPr>
            <w:pStyle w:val="Footer"/>
            <w:autoSpaceDE w:val="0"/>
            <w:autoSpaceDN w:val="0"/>
            <w:rPr>
              <w:rFonts w:cs="Tahoma"/>
              <w:spacing w:val="-5"/>
              <w:kern w:val="16"/>
              <w:lang w:eastAsia="en-US"/>
            </w:rPr>
          </w:pPr>
          <w:r>
            <w:rPr>
              <w:lang w:eastAsia="en-US"/>
            </w:rPr>
            <w:t>e-Vročanje _ Razvijalska specifikacija</w:t>
          </w:r>
          <w:r w:rsidRPr="00DA48F7">
            <w:rPr>
              <w:lang w:eastAsia="en-US"/>
            </w:rPr>
            <w:t>.docx</w:t>
          </w:r>
        </w:p>
      </w:tc>
      <w:tc>
        <w:tcPr>
          <w:tcW w:w="5425" w:type="dxa"/>
        </w:tcPr>
        <w:p w:rsidR="00A31A91" w:rsidRPr="00D81D7D" w:rsidRDefault="00A31A91" w:rsidP="00346C00">
          <w:pPr>
            <w:autoSpaceDE w:val="0"/>
            <w:autoSpaceDN w:val="0"/>
            <w:jc w:val="right"/>
            <w:rPr>
              <w:rFonts w:cs="Arial"/>
              <w:spacing w:val="-5"/>
              <w:kern w:val="16"/>
              <w:sz w:val="12"/>
            </w:rPr>
          </w:pPr>
          <w:r w:rsidRPr="00D81D7D">
            <w:rPr>
              <w:rFonts w:cs="Arial"/>
              <w:snapToGrid w:val="0"/>
              <w:spacing w:val="-5"/>
              <w:kern w:val="16"/>
              <w:sz w:val="12"/>
              <w:lang w:eastAsia="sl-SI"/>
            </w:rPr>
            <w:t xml:space="preserve">Stran </w:t>
          </w:r>
          <w:r w:rsidRPr="00D81D7D">
            <w:rPr>
              <w:rFonts w:cs="Arial"/>
              <w:b/>
              <w:snapToGrid w:val="0"/>
              <w:spacing w:val="-5"/>
              <w:kern w:val="16"/>
              <w:sz w:val="18"/>
              <w:szCs w:val="18"/>
              <w:lang w:eastAsia="sl-SI"/>
            </w:rPr>
            <w:fldChar w:fldCharType="begin"/>
          </w:r>
          <w:r w:rsidRPr="00D81D7D">
            <w:rPr>
              <w:rFonts w:cs="Arial"/>
              <w:b/>
              <w:snapToGrid w:val="0"/>
              <w:spacing w:val="-5"/>
              <w:kern w:val="16"/>
              <w:sz w:val="18"/>
              <w:szCs w:val="18"/>
              <w:lang w:eastAsia="sl-SI"/>
            </w:rPr>
            <w:instrText xml:space="preserve"> PAGE </w:instrText>
          </w:r>
          <w:r w:rsidRPr="00D81D7D">
            <w:rPr>
              <w:rFonts w:cs="Arial"/>
              <w:b/>
              <w:snapToGrid w:val="0"/>
              <w:spacing w:val="-5"/>
              <w:kern w:val="16"/>
              <w:sz w:val="18"/>
              <w:szCs w:val="18"/>
              <w:lang w:eastAsia="sl-SI"/>
            </w:rPr>
            <w:fldChar w:fldCharType="separate"/>
          </w:r>
          <w:r w:rsidR="003F046F">
            <w:rPr>
              <w:rFonts w:cs="Arial"/>
              <w:b/>
              <w:noProof/>
              <w:snapToGrid w:val="0"/>
              <w:spacing w:val="-5"/>
              <w:kern w:val="16"/>
              <w:sz w:val="18"/>
              <w:szCs w:val="18"/>
              <w:lang w:eastAsia="sl-SI"/>
            </w:rPr>
            <w:t>4</w:t>
          </w:r>
          <w:r w:rsidRPr="00D81D7D">
            <w:rPr>
              <w:rFonts w:cs="Arial"/>
              <w:b/>
              <w:snapToGrid w:val="0"/>
              <w:spacing w:val="-5"/>
              <w:kern w:val="16"/>
              <w:sz w:val="18"/>
              <w:szCs w:val="18"/>
              <w:lang w:eastAsia="sl-SI"/>
            </w:rPr>
            <w:fldChar w:fldCharType="end"/>
          </w:r>
          <w:r w:rsidRPr="00D81D7D">
            <w:rPr>
              <w:rFonts w:cs="Arial"/>
              <w:snapToGrid w:val="0"/>
              <w:spacing w:val="-5"/>
              <w:kern w:val="16"/>
              <w:sz w:val="12"/>
              <w:lang w:eastAsia="sl-SI"/>
            </w:rPr>
            <w:t xml:space="preserve"> od </w:t>
          </w:r>
          <w:r w:rsidRPr="00D81D7D">
            <w:rPr>
              <w:rFonts w:cs="Arial"/>
              <w:snapToGrid w:val="0"/>
              <w:spacing w:val="-5"/>
              <w:kern w:val="16"/>
              <w:sz w:val="12"/>
              <w:lang w:eastAsia="sl-SI"/>
            </w:rPr>
            <w:fldChar w:fldCharType="begin"/>
          </w:r>
          <w:r w:rsidRPr="00D81D7D">
            <w:rPr>
              <w:rFonts w:cs="Arial"/>
              <w:snapToGrid w:val="0"/>
              <w:spacing w:val="-5"/>
              <w:kern w:val="16"/>
              <w:sz w:val="12"/>
              <w:lang w:eastAsia="sl-SI"/>
            </w:rPr>
            <w:instrText xml:space="preserve"> NUMPAGES </w:instrText>
          </w:r>
          <w:r w:rsidRPr="00D81D7D">
            <w:rPr>
              <w:rFonts w:cs="Arial"/>
              <w:snapToGrid w:val="0"/>
              <w:spacing w:val="-5"/>
              <w:kern w:val="16"/>
              <w:sz w:val="12"/>
              <w:lang w:eastAsia="sl-SI"/>
            </w:rPr>
            <w:fldChar w:fldCharType="separate"/>
          </w:r>
          <w:r w:rsidR="003F046F">
            <w:rPr>
              <w:rFonts w:cs="Arial"/>
              <w:noProof/>
              <w:snapToGrid w:val="0"/>
              <w:spacing w:val="-5"/>
              <w:kern w:val="16"/>
              <w:sz w:val="12"/>
              <w:lang w:eastAsia="sl-SI"/>
            </w:rPr>
            <w:t>24</w:t>
          </w:r>
          <w:r w:rsidRPr="00D81D7D">
            <w:rPr>
              <w:rFonts w:cs="Arial"/>
              <w:snapToGrid w:val="0"/>
              <w:spacing w:val="-5"/>
              <w:kern w:val="16"/>
              <w:sz w:val="12"/>
              <w:lang w:eastAsia="sl-SI"/>
            </w:rPr>
            <w:fldChar w:fldCharType="end"/>
          </w:r>
        </w:p>
      </w:tc>
    </w:tr>
  </w:tbl>
  <w:p w:rsidR="00A31A91" w:rsidRDefault="00A31A91" w:rsidP="00346C0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91" w:rsidRDefault="00A31A91" w:rsidP="00346C00">
    <w:pPr>
      <w:tabs>
        <w:tab w:val="center" w:pos="3828"/>
        <w:tab w:val="right" w:pos="8504"/>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41" w:rsidRDefault="005D4041" w:rsidP="00C204F1">
      <w:pPr>
        <w:spacing w:before="0" w:after="0"/>
      </w:pPr>
      <w:r>
        <w:separator/>
      </w:r>
    </w:p>
  </w:footnote>
  <w:footnote w:type="continuationSeparator" w:id="0">
    <w:p w:rsidR="005D4041" w:rsidRDefault="005D4041" w:rsidP="00C204F1">
      <w:pPr>
        <w:spacing w:before="0" w:after="0"/>
      </w:pPr>
      <w:r>
        <w:continuationSeparator/>
      </w:r>
    </w:p>
  </w:footnote>
  <w:footnote w:type="continuationNotice" w:id="1">
    <w:p w:rsidR="005D4041" w:rsidRDefault="005D404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91" w:rsidRDefault="00A31A91" w:rsidP="00BF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8A2AA8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389AA6"/>
    <w:lvl w:ilvl="0">
      <w:start w:val="1"/>
      <w:numFmt w:val="bullet"/>
      <w:pStyle w:val="Heading3"/>
      <w:lvlText w:val=""/>
      <w:lvlJc w:val="left"/>
      <w:pPr>
        <w:tabs>
          <w:tab w:val="num" w:pos="360"/>
        </w:tabs>
        <w:ind w:left="360" w:hanging="360"/>
      </w:pPr>
      <w:rPr>
        <w:rFonts w:ascii="Symbol" w:hAnsi="Symbol" w:hint="default"/>
      </w:rPr>
    </w:lvl>
  </w:abstractNum>
  <w:abstractNum w:abstractNumId="2" w15:restartNumberingAfterBreak="0">
    <w:nsid w:val="08001863"/>
    <w:multiLevelType w:val="multilevel"/>
    <w:tmpl w:val="8D36C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0BBD"/>
    <w:multiLevelType w:val="hybridMultilevel"/>
    <w:tmpl w:val="2702D3C4"/>
    <w:lvl w:ilvl="0" w:tplc="BDBED910">
      <w:start w:val="1"/>
      <w:numFmt w:val="decimal"/>
      <w:lvlText w:val="%1."/>
      <w:lvlJc w:val="right"/>
      <w:pPr>
        <w:ind w:left="720" w:hanging="360"/>
      </w:pPr>
      <w:rPr>
        <w:rFonts w:hint="default"/>
      </w:rPr>
    </w:lvl>
    <w:lvl w:ilvl="1" w:tplc="64826B26">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C0BB9"/>
    <w:multiLevelType w:val="hybridMultilevel"/>
    <w:tmpl w:val="D59EC24C"/>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6916BF"/>
    <w:multiLevelType w:val="hybridMultilevel"/>
    <w:tmpl w:val="96CA60E0"/>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A27EB7"/>
    <w:multiLevelType w:val="hybridMultilevel"/>
    <w:tmpl w:val="9FD8B26E"/>
    <w:lvl w:ilvl="0" w:tplc="04240001">
      <w:start w:val="1"/>
      <w:numFmt w:val="upperLetter"/>
      <w:lvlText w:val="%1."/>
      <w:lvlJc w:val="left"/>
      <w:pPr>
        <w:ind w:left="720" w:hanging="360"/>
      </w:pPr>
      <w:rPr>
        <w:rFonts w:cs="Times New Roman"/>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7" w15:restartNumberingAfterBreak="0">
    <w:nsid w:val="14566CF5"/>
    <w:multiLevelType w:val="hybridMultilevel"/>
    <w:tmpl w:val="7DB2798A"/>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513047"/>
    <w:multiLevelType w:val="hybridMultilevel"/>
    <w:tmpl w:val="A6C8C5BA"/>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3509DD"/>
    <w:multiLevelType w:val="hybridMultilevel"/>
    <w:tmpl w:val="1176452A"/>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F01F9"/>
    <w:multiLevelType w:val="hybridMultilevel"/>
    <w:tmpl w:val="80246250"/>
    <w:name w:val="WW8Num102"/>
    <w:lvl w:ilvl="0" w:tplc="50925B76">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FE181D"/>
    <w:multiLevelType w:val="hybridMultilevel"/>
    <w:tmpl w:val="98CEC4E0"/>
    <w:name w:val="WW8Num1022"/>
    <w:lvl w:ilvl="0" w:tplc="A9D8593E">
      <w:start w:val="1500"/>
      <w:numFmt w:val="bullet"/>
      <w:lvlText w:val="-"/>
      <w:lvlJc w:val="left"/>
      <w:pPr>
        <w:ind w:left="720" w:hanging="360"/>
      </w:pPr>
      <w:rPr>
        <w:rFonts w:ascii="Arial" w:eastAsia="Times New Roman" w:hAnsi="Arial" w:hint="default"/>
        <w:i/>
        <w:sz w:val="2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8840EF1"/>
    <w:multiLevelType w:val="hybridMultilevel"/>
    <w:tmpl w:val="EB387D80"/>
    <w:lvl w:ilvl="0" w:tplc="A79CA38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4349DA"/>
    <w:multiLevelType w:val="hybridMultilevel"/>
    <w:tmpl w:val="E0D616F4"/>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251F7F"/>
    <w:multiLevelType w:val="hybridMultilevel"/>
    <w:tmpl w:val="F56CD9CA"/>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D76E15"/>
    <w:multiLevelType w:val="hybridMultilevel"/>
    <w:tmpl w:val="7BB085C0"/>
    <w:lvl w:ilvl="0" w:tplc="BDBED910">
      <w:start w:val="1"/>
      <w:numFmt w:val="decimal"/>
      <w:lvlText w:val="%1."/>
      <w:lvlJc w:val="right"/>
      <w:pPr>
        <w:ind w:left="720" w:hanging="360"/>
      </w:pPr>
      <w:rPr>
        <w:rFonts w:hint="default"/>
      </w:rPr>
    </w:lvl>
    <w:lvl w:ilvl="1" w:tplc="64826B26">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83DAF"/>
    <w:multiLevelType w:val="hybridMultilevel"/>
    <w:tmpl w:val="3EB2A13C"/>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EF5C93"/>
    <w:multiLevelType w:val="hybridMultilevel"/>
    <w:tmpl w:val="50B8FB04"/>
    <w:lvl w:ilvl="0" w:tplc="5828913C">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8" w15:restartNumberingAfterBreak="0">
    <w:nsid w:val="488B4466"/>
    <w:multiLevelType w:val="multilevel"/>
    <w:tmpl w:val="9E1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114C3"/>
    <w:multiLevelType w:val="hybridMultilevel"/>
    <w:tmpl w:val="555E783C"/>
    <w:name w:val="WW8Num103"/>
    <w:lvl w:ilvl="0" w:tplc="6330C678">
      <w:numFmt w:val="decimal"/>
      <w:lvlText w:val="%1."/>
      <w:lvlJc w:val="left"/>
      <w:pPr>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784FEC"/>
    <w:multiLevelType w:val="hybridMultilevel"/>
    <w:tmpl w:val="E72C2C6A"/>
    <w:lvl w:ilvl="0" w:tplc="D4BA6BAC">
      <w:start w:val="1"/>
      <w:numFmt w:val="upp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E2B0F67"/>
    <w:multiLevelType w:val="multilevel"/>
    <w:tmpl w:val="F02EB8BE"/>
    <w:lvl w:ilvl="0">
      <w:start w:val="1"/>
      <w:numFmt w:val="decimal"/>
      <w:pStyle w:val="Heading1"/>
      <w:lvlText w:val="%1"/>
      <w:lvlJc w:val="left"/>
      <w:pPr>
        <w:ind w:left="187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4F151BFE"/>
    <w:multiLevelType w:val="hybridMultilevel"/>
    <w:tmpl w:val="D15AFD3C"/>
    <w:name w:val="WW8Num10"/>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numFmt w:val="bullet"/>
      <w:lvlText w:val="-"/>
      <w:lvlJc w:val="left"/>
      <w:pPr>
        <w:ind w:left="2160" w:hanging="360"/>
      </w:pPr>
      <w:rPr>
        <w:rFonts w:ascii="Arial" w:eastAsia="Times New Roman"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BC4FD1"/>
    <w:multiLevelType w:val="hybridMultilevel"/>
    <w:tmpl w:val="A61634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55BC9D82">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46745"/>
    <w:multiLevelType w:val="hybridMultilevel"/>
    <w:tmpl w:val="C0482864"/>
    <w:lvl w:ilvl="0" w:tplc="327C24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86205D"/>
    <w:multiLevelType w:val="hybridMultilevel"/>
    <w:tmpl w:val="892C0730"/>
    <w:lvl w:ilvl="0" w:tplc="565C64F4">
      <w:start w:val="1"/>
      <w:numFmt w:val="decimal"/>
      <w:pStyle w:val="literaturaChar"/>
      <w:lvlText w:val="[%1]"/>
      <w:lvlJc w:val="left"/>
      <w:pPr>
        <w:tabs>
          <w:tab w:val="num" w:pos="720"/>
        </w:tabs>
        <w:ind w:left="720" w:hanging="720"/>
      </w:pPr>
      <w:rPr>
        <w:rFonts w:cs="Times New Roman" w:hint="default"/>
      </w:rPr>
    </w:lvl>
    <w:lvl w:ilvl="1" w:tplc="04240003">
      <w:start w:val="1"/>
      <w:numFmt w:val="lowerLetter"/>
      <w:lvlText w:val="%2."/>
      <w:lvlJc w:val="left"/>
      <w:pPr>
        <w:tabs>
          <w:tab w:val="num" w:pos="1440"/>
        </w:tabs>
        <w:ind w:left="1440" w:hanging="360"/>
      </w:pPr>
      <w:rPr>
        <w:rFonts w:cs="Times New Roman"/>
      </w:rPr>
    </w:lvl>
    <w:lvl w:ilvl="2" w:tplc="55BC9D82"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87E9B"/>
    <w:multiLevelType w:val="hybridMultilevel"/>
    <w:tmpl w:val="A4921524"/>
    <w:lvl w:ilvl="0" w:tplc="2FDC6956">
      <w:start w:val="1"/>
      <w:numFmt w:val="bullet"/>
      <w:lvlText w:val=""/>
      <w:lvlJc w:val="left"/>
      <w:pPr>
        <w:ind w:left="720" w:hanging="360"/>
      </w:pPr>
      <w:rPr>
        <w:rFonts w:ascii="Symbol" w:hAnsi="Symbol" w:hint="default"/>
      </w:rPr>
    </w:lvl>
    <w:lvl w:ilvl="1" w:tplc="9904A2DE" w:tentative="1">
      <w:start w:val="1"/>
      <w:numFmt w:val="bullet"/>
      <w:lvlText w:val="o"/>
      <w:lvlJc w:val="left"/>
      <w:pPr>
        <w:ind w:left="1440" w:hanging="360"/>
      </w:pPr>
      <w:rPr>
        <w:rFonts w:ascii="Courier New" w:hAnsi="Courier New" w:hint="default"/>
      </w:rPr>
    </w:lvl>
    <w:lvl w:ilvl="2" w:tplc="92D8DC1E" w:tentative="1">
      <w:start w:val="1"/>
      <w:numFmt w:val="bullet"/>
      <w:lvlText w:val=""/>
      <w:lvlJc w:val="left"/>
      <w:pPr>
        <w:ind w:left="2160" w:hanging="360"/>
      </w:pPr>
      <w:rPr>
        <w:rFonts w:ascii="Wingdings" w:hAnsi="Wingdings" w:hint="default"/>
      </w:rPr>
    </w:lvl>
    <w:lvl w:ilvl="3" w:tplc="023C33AA" w:tentative="1">
      <w:start w:val="1"/>
      <w:numFmt w:val="bullet"/>
      <w:lvlText w:val=""/>
      <w:lvlJc w:val="left"/>
      <w:pPr>
        <w:ind w:left="2880" w:hanging="360"/>
      </w:pPr>
      <w:rPr>
        <w:rFonts w:ascii="Symbol" w:hAnsi="Symbol" w:hint="default"/>
      </w:rPr>
    </w:lvl>
    <w:lvl w:ilvl="4" w:tplc="4E569198" w:tentative="1">
      <w:start w:val="1"/>
      <w:numFmt w:val="bullet"/>
      <w:lvlText w:val="o"/>
      <w:lvlJc w:val="left"/>
      <w:pPr>
        <w:ind w:left="3600" w:hanging="360"/>
      </w:pPr>
      <w:rPr>
        <w:rFonts w:ascii="Courier New" w:hAnsi="Courier New" w:hint="default"/>
      </w:rPr>
    </w:lvl>
    <w:lvl w:ilvl="5" w:tplc="1570ECAA" w:tentative="1">
      <w:start w:val="1"/>
      <w:numFmt w:val="bullet"/>
      <w:lvlText w:val=""/>
      <w:lvlJc w:val="left"/>
      <w:pPr>
        <w:ind w:left="4320" w:hanging="360"/>
      </w:pPr>
      <w:rPr>
        <w:rFonts w:ascii="Wingdings" w:hAnsi="Wingdings" w:hint="default"/>
      </w:rPr>
    </w:lvl>
    <w:lvl w:ilvl="6" w:tplc="EE328B12" w:tentative="1">
      <w:start w:val="1"/>
      <w:numFmt w:val="bullet"/>
      <w:lvlText w:val=""/>
      <w:lvlJc w:val="left"/>
      <w:pPr>
        <w:ind w:left="5040" w:hanging="360"/>
      </w:pPr>
      <w:rPr>
        <w:rFonts w:ascii="Symbol" w:hAnsi="Symbol" w:hint="default"/>
      </w:rPr>
    </w:lvl>
    <w:lvl w:ilvl="7" w:tplc="C04A4B32" w:tentative="1">
      <w:start w:val="1"/>
      <w:numFmt w:val="bullet"/>
      <w:lvlText w:val="o"/>
      <w:lvlJc w:val="left"/>
      <w:pPr>
        <w:ind w:left="5760" w:hanging="360"/>
      </w:pPr>
      <w:rPr>
        <w:rFonts w:ascii="Courier New" w:hAnsi="Courier New" w:hint="default"/>
      </w:rPr>
    </w:lvl>
    <w:lvl w:ilvl="8" w:tplc="340C40F8" w:tentative="1">
      <w:start w:val="1"/>
      <w:numFmt w:val="bullet"/>
      <w:lvlText w:val=""/>
      <w:lvlJc w:val="left"/>
      <w:pPr>
        <w:ind w:left="6480" w:hanging="360"/>
      </w:pPr>
      <w:rPr>
        <w:rFonts w:ascii="Wingdings" w:hAnsi="Wingdings" w:hint="default"/>
      </w:rPr>
    </w:lvl>
  </w:abstractNum>
  <w:abstractNum w:abstractNumId="27" w15:restartNumberingAfterBreak="0">
    <w:nsid w:val="5DEC0312"/>
    <w:multiLevelType w:val="hybridMultilevel"/>
    <w:tmpl w:val="E72C2C6A"/>
    <w:lvl w:ilvl="0" w:tplc="04240001">
      <w:start w:val="1"/>
      <w:numFmt w:val="upperLetter"/>
      <w:lvlText w:val="%1."/>
      <w:lvlJc w:val="left"/>
      <w:pPr>
        <w:ind w:left="720" w:hanging="360"/>
      </w:pPr>
      <w:rPr>
        <w:rFonts w:cs="Times New Roman"/>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8" w15:restartNumberingAfterBreak="0">
    <w:nsid w:val="5FFC1868"/>
    <w:multiLevelType w:val="hybridMultilevel"/>
    <w:tmpl w:val="4AC60F60"/>
    <w:lvl w:ilvl="0" w:tplc="04240015">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0DB7319"/>
    <w:multiLevelType w:val="multilevel"/>
    <w:tmpl w:val="87E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A268E"/>
    <w:multiLevelType w:val="multilevel"/>
    <w:tmpl w:val="BED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41509"/>
    <w:multiLevelType w:val="hybridMultilevel"/>
    <w:tmpl w:val="52AADC86"/>
    <w:lvl w:ilvl="0" w:tplc="5B7C3FD4">
      <w:start w:val="1"/>
      <w:numFmt w:val="decimal"/>
      <w:lvlText w:val="%1."/>
      <w:lvlJc w:val="left"/>
      <w:pPr>
        <w:tabs>
          <w:tab w:val="num" w:pos="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FA2196"/>
    <w:multiLevelType w:val="hybridMultilevel"/>
    <w:tmpl w:val="7EF865C8"/>
    <w:lvl w:ilvl="0" w:tplc="64826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7F68E3"/>
    <w:multiLevelType w:val="hybridMultilevel"/>
    <w:tmpl w:val="ADB0C018"/>
    <w:lvl w:ilvl="0" w:tplc="64826B2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7C87461"/>
    <w:multiLevelType w:val="multilevel"/>
    <w:tmpl w:val="F40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10AB2"/>
    <w:multiLevelType w:val="hybridMultilevel"/>
    <w:tmpl w:val="DA1CF556"/>
    <w:lvl w:ilvl="0" w:tplc="BDBED910">
      <w:start w:val="1"/>
      <w:numFmt w:val="decimal"/>
      <w:lvlText w:val="%1."/>
      <w:lvlJc w:val="right"/>
      <w:pPr>
        <w:ind w:left="720" w:hanging="360"/>
      </w:pPr>
      <w:rPr>
        <w:rFonts w:hint="default"/>
      </w:rPr>
    </w:lvl>
    <w:lvl w:ilvl="1" w:tplc="64826B26">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B6466D"/>
    <w:multiLevelType w:val="hybridMultilevel"/>
    <w:tmpl w:val="2ADA68E0"/>
    <w:lvl w:ilvl="0" w:tplc="BDBED910">
      <w:start w:val="1"/>
      <w:numFmt w:val="decimal"/>
      <w:lvlText w:val="%1."/>
      <w:lvlJc w:val="right"/>
      <w:pPr>
        <w:ind w:left="720" w:hanging="360"/>
      </w:pPr>
      <w:rPr>
        <w:rFonts w:hint="default"/>
      </w:rPr>
    </w:lvl>
    <w:lvl w:ilvl="1" w:tplc="64826B26">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8523EC"/>
    <w:multiLevelType w:val="hybridMultilevel"/>
    <w:tmpl w:val="91CA88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424C40"/>
    <w:multiLevelType w:val="hybridMultilevel"/>
    <w:tmpl w:val="F0B4CD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21"/>
  </w:num>
  <w:num w:numId="7">
    <w:abstractNumId w:val="25"/>
  </w:num>
  <w:num w:numId="8">
    <w:abstractNumId w:val="38"/>
  </w:num>
  <w:num w:numId="9">
    <w:abstractNumId w:val="28"/>
  </w:num>
  <w:num w:numId="10">
    <w:abstractNumId w:val="26"/>
  </w:num>
  <w:num w:numId="11">
    <w:abstractNumId w:val="23"/>
  </w:num>
  <w:num w:numId="12">
    <w:abstractNumId w:val="16"/>
  </w:num>
  <w:num w:numId="13">
    <w:abstractNumId w:val="17"/>
  </w:num>
  <w:num w:numId="14">
    <w:abstractNumId w:val="12"/>
  </w:num>
  <w:num w:numId="15">
    <w:abstractNumId w:val="27"/>
  </w:num>
  <w:num w:numId="16">
    <w:abstractNumId w:val="20"/>
  </w:num>
  <w:num w:numId="17">
    <w:abstractNumId w:val="28"/>
    <w:lvlOverride w:ilvl="0">
      <w:startOverride w:val="1"/>
    </w:lvlOverride>
  </w:num>
  <w:num w:numId="18">
    <w:abstractNumId w:val="31"/>
  </w:num>
  <w:num w:numId="19">
    <w:abstractNumId w:val="23"/>
  </w:num>
  <w:num w:numId="20">
    <w:abstractNumId w:val="24"/>
  </w:num>
  <w:num w:numId="21">
    <w:abstractNumId w:val="34"/>
  </w:num>
  <w:num w:numId="22">
    <w:abstractNumId w:val="18"/>
  </w:num>
  <w:num w:numId="23">
    <w:abstractNumId w:val="29"/>
  </w:num>
  <w:num w:numId="24">
    <w:abstractNumId w:val="19"/>
  </w:num>
  <w:num w:numId="25">
    <w:abstractNumId w:val="6"/>
  </w:num>
  <w:num w:numId="26">
    <w:abstractNumId w:val="30"/>
  </w:num>
  <w:num w:numId="27">
    <w:abstractNumId w:val="2"/>
  </w:num>
  <w:num w:numId="28">
    <w:abstractNumId w:val="37"/>
  </w:num>
  <w:num w:numId="29">
    <w:abstractNumId w:val="33"/>
  </w:num>
  <w:num w:numId="30">
    <w:abstractNumId w:val="14"/>
  </w:num>
  <w:num w:numId="31">
    <w:abstractNumId w:val="4"/>
  </w:num>
  <w:num w:numId="32">
    <w:abstractNumId w:val="8"/>
  </w:num>
  <w:num w:numId="33">
    <w:abstractNumId w:val="13"/>
  </w:num>
  <w:num w:numId="34">
    <w:abstractNumId w:val="7"/>
  </w:num>
  <w:num w:numId="35">
    <w:abstractNumId w:val="9"/>
  </w:num>
  <w:num w:numId="36">
    <w:abstractNumId w:val="32"/>
  </w:num>
  <w:num w:numId="37">
    <w:abstractNumId w:val="5"/>
  </w:num>
  <w:num w:numId="38">
    <w:abstractNumId w:val="15"/>
  </w:num>
  <w:num w:numId="39">
    <w:abstractNumId w:val="35"/>
  </w:num>
  <w:num w:numId="40">
    <w:abstractNumId w:val="3"/>
  </w:num>
  <w:num w:numId="4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91B"/>
    <w:rsid w:val="00000502"/>
    <w:rsid w:val="0000086A"/>
    <w:rsid w:val="00000A93"/>
    <w:rsid w:val="000015D8"/>
    <w:rsid w:val="00001775"/>
    <w:rsid w:val="000018C7"/>
    <w:rsid w:val="000019C2"/>
    <w:rsid w:val="00001F9B"/>
    <w:rsid w:val="000021D9"/>
    <w:rsid w:val="00002983"/>
    <w:rsid w:val="00002C09"/>
    <w:rsid w:val="0000325A"/>
    <w:rsid w:val="00003327"/>
    <w:rsid w:val="0000341A"/>
    <w:rsid w:val="000037F9"/>
    <w:rsid w:val="00003877"/>
    <w:rsid w:val="00003B73"/>
    <w:rsid w:val="00003B8C"/>
    <w:rsid w:val="00004651"/>
    <w:rsid w:val="00006A4D"/>
    <w:rsid w:val="000073D2"/>
    <w:rsid w:val="0000752B"/>
    <w:rsid w:val="00007856"/>
    <w:rsid w:val="0000798A"/>
    <w:rsid w:val="000103B6"/>
    <w:rsid w:val="00011422"/>
    <w:rsid w:val="000117C3"/>
    <w:rsid w:val="000126C8"/>
    <w:rsid w:val="00012E29"/>
    <w:rsid w:val="0001313E"/>
    <w:rsid w:val="00013647"/>
    <w:rsid w:val="000138E3"/>
    <w:rsid w:val="00013F95"/>
    <w:rsid w:val="000145DF"/>
    <w:rsid w:val="00015451"/>
    <w:rsid w:val="00015BD8"/>
    <w:rsid w:val="00015DD8"/>
    <w:rsid w:val="00017A33"/>
    <w:rsid w:val="00020E40"/>
    <w:rsid w:val="000218E6"/>
    <w:rsid w:val="00023C4D"/>
    <w:rsid w:val="000251E7"/>
    <w:rsid w:val="000253CD"/>
    <w:rsid w:val="0002567F"/>
    <w:rsid w:val="000263FA"/>
    <w:rsid w:val="0002649B"/>
    <w:rsid w:val="00027982"/>
    <w:rsid w:val="00027C9F"/>
    <w:rsid w:val="00027E84"/>
    <w:rsid w:val="000302B7"/>
    <w:rsid w:val="000309D9"/>
    <w:rsid w:val="00030C5D"/>
    <w:rsid w:val="0003173D"/>
    <w:rsid w:val="00032649"/>
    <w:rsid w:val="0003276F"/>
    <w:rsid w:val="00033DFA"/>
    <w:rsid w:val="00033E5A"/>
    <w:rsid w:val="000347A6"/>
    <w:rsid w:val="00034B29"/>
    <w:rsid w:val="00036B62"/>
    <w:rsid w:val="00037350"/>
    <w:rsid w:val="00037AB9"/>
    <w:rsid w:val="00037D45"/>
    <w:rsid w:val="00040530"/>
    <w:rsid w:val="00040973"/>
    <w:rsid w:val="00041415"/>
    <w:rsid w:val="0004398F"/>
    <w:rsid w:val="00043B64"/>
    <w:rsid w:val="0004501C"/>
    <w:rsid w:val="000451C7"/>
    <w:rsid w:val="00045239"/>
    <w:rsid w:val="0004565E"/>
    <w:rsid w:val="00045846"/>
    <w:rsid w:val="00045AA2"/>
    <w:rsid w:val="00046551"/>
    <w:rsid w:val="00046A08"/>
    <w:rsid w:val="0004700C"/>
    <w:rsid w:val="000472A9"/>
    <w:rsid w:val="00047D99"/>
    <w:rsid w:val="000508F1"/>
    <w:rsid w:val="00050919"/>
    <w:rsid w:val="00051634"/>
    <w:rsid w:val="000518B6"/>
    <w:rsid w:val="00051A8B"/>
    <w:rsid w:val="00051E0D"/>
    <w:rsid w:val="00051E77"/>
    <w:rsid w:val="00052A63"/>
    <w:rsid w:val="00053630"/>
    <w:rsid w:val="00053D9F"/>
    <w:rsid w:val="00053DDB"/>
    <w:rsid w:val="000544E0"/>
    <w:rsid w:val="000545EE"/>
    <w:rsid w:val="00054F2A"/>
    <w:rsid w:val="000561B0"/>
    <w:rsid w:val="00056A53"/>
    <w:rsid w:val="00056DDB"/>
    <w:rsid w:val="00057184"/>
    <w:rsid w:val="00060572"/>
    <w:rsid w:val="00060BA4"/>
    <w:rsid w:val="00061385"/>
    <w:rsid w:val="000619BA"/>
    <w:rsid w:val="00062379"/>
    <w:rsid w:val="000644E1"/>
    <w:rsid w:val="00065175"/>
    <w:rsid w:val="000652CA"/>
    <w:rsid w:val="00065854"/>
    <w:rsid w:val="00066BF5"/>
    <w:rsid w:val="00067328"/>
    <w:rsid w:val="0006779F"/>
    <w:rsid w:val="00067F5F"/>
    <w:rsid w:val="00071FD1"/>
    <w:rsid w:val="000728F1"/>
    <w:rsid w:val="00072C60"/>
    <w:rsid w:val="00074E7C"/>
    <w:rsid w:val="000751CF"/>
    <w:rsid w:val="00077A7D"/>
    <w:rsid w:val="000805F3"/>
    <w:rsid w:val="00080E77"/>
    <w:rsid w:val="00080F24"/>
    <w:rsid w:val="00081216"/>
    <w:rsid w:val="000833DD"/>
    <w:rsid w:val="000860DB"/>
    <w:rsid w:val="00087036"/>
    <w:rsid w:val="0008761C"/>
    <w:rsid w:val="000876EF"/>
    <w:rsid w:val="00087D3F"/>
    <w:rsid w:val="00090840"/>
    <w:rsid w:val="00090AE3"/>
    <w:rsid w:val="00090C16"/>
    <w:rsid w:val="00091351"/>
    <w:rsid w:val="0009197B"/>
    <w:rsid w:val="00091C1B"/>
    <w:rsid w:val="000926D4"/>
    <w:rsid w:val="0009368D"/>
    <w:rsid w:val="000942B7"/>
    <w:rsid w:val="00095A16"/>
    <w:rsid w:val="00095BA0"/>
    <w:rsid w:val="00095BD9"/>
    <w:rsid w:val="00096368"/>
    <w:rsid w:val="00096761"/>
    <w:rsid w:val="000977D6"/>
    <w:rsid w:val="000978FD"/>
    <w:rsid w:val="00097E81"/>
    <w:rsid w:val="000A026D"/>
    <w:rsid w:val="000A19C4"/>
    <w:rsid w:val="000A23FF"/>
    <w:rsid w:val="000A5075"/>
    <w:rsid w:val="000A5B58"/>
    <w:rsid w:val="000A5FF6"/>
    <w:rsid w:val="000A66C1"/>
    <w:rsid w:val="000A6858"/>
    <w:rsid w:val="000A700E"/>
    <w:rsid w:val="000A71F6"/>
    <w:rsid w:val="000B011D"/>
    <w:rsid w:val="000B01CE"/>
    <w:rsid w:val="000B03D8"/>
    <w:rsid w:val="000B0A7B"/>
    <w:rsid w:val="000B1450"/>
    <w:rsid w:val="000B181A"/>
    <w:rsid w:val="000B267D"/>
    <w:rsid w:val="000B2B01"/>
    <w:rsid w:val="000B34E7"/>
    <w:rsid w:val="000B3FC5"/>
    <w:rsid w:val="000B4152"/>
    <w:rsid w:val="000B4947"/>
    <w:rsid w:val="000B4EC9"/>
    <w:rsid w:val="000B5DD6"/>
    <w:rsid w:val="000B73B5"/>
    <w:rsid w:val="000B7BE3"/>
    <w:rsid w:val="000C0159"/>
    <w:rsid w:val="000C0ACE"/>
    <w:rsid w:val="000C0D82"/>
    <w:rsid w:val="000C13F7"/>
    <w:rsid w:val="000C322B"/>
    <w:rsid w:val="000C3547"/>
    <w:rsid w:val="000C38BF"/>
    <w:rsid w:val="000C3ECE"/>
    <w:rsid w:val="000C47D2"/>
    <w:rsid w:val="000C5558"/>
    <w:rsid w:val="000C60D4"/>
    <w:rsid w:val="000C6480"/>
    <w:rsid w:val="000C6DF5"/>
    <w:rsid w:val="000C72F0"/>
    <w:rsid w:val="000C79EB"/>
    <w:rsid w:val="000D0F58"/>
    <w:rsid w:val="000D1226"/>
    <w:rsid w:val="000D2067"/>
    <w:rsid w:val="000D2E70"/>
    <w:rsid w:val="000D336D"/>
    <w:rsid w:val="000D737D"/>
    <w:rsid w:val="000D7FA5"/>
    <w:rsid w:val="000E064F"/>
    <w:rsid w:val="000E1AFA"/>
    <w:rsid w:val="000E2712"/>
    <w:rsid w:val="000E477C"/>
    <w:rsid w:val="000E5834"/>
    <w:rsid w:val="000E5DD0"/>
    <w:rsid w:val="000E5F82"/>
    <w:rsid w:val="000E602D"/>
    <w:rsid w:val="000E67AD"/>
    <w:rsid w:val="000E7243"/>
    <w:rsid w:val="000E7324"/>
    <w:rsid w:val="000E7950"/>
    <w:rsid w:val="000E7F4D"/>
    <w:rsid w:val="000F027F"/>
    <w:rsid w:val="000F0359"/>
    <w:rsid w:val="000F07FA"/>
    <w:rsid w:val="000F094F"/>
    <w:rsid w:val="000F2E73"/>
    <w:rsid w:val="000F53A5"/>
    <w:rsid w:val="000F5536"/>
    <w:rsid w:val="000F6491"/>
    <w:rsid w:val="000F7057"/>
    <w:rsid w:val="00101D00"/>
    <w:rsid w:val="001024DE"/>
    <w:rsid w:val="00102577"/>
    <w:rsid w:val="00102A90"/>
    <w:rsid w:val="00103189"/>
    <w:rsid w:val="0010379D"/>
    <w:rsid w:val="00103F2A"/>
    <w:rsid w:val="001048FD"/>
    <w:rsid w:val="00104F17"/>
    <w:rsid w:val="001057D4"/>
    <w:rsid w:val="00105B92"/>
    <w:rsid w:val="0010610F"/>
    <w:rsid w:val="00106DBC"/>
    <w:rsid w:val="0011032F"/>
    <w:rsid w:val="00111D4D"/>
    <w:rsid w:val="00111FA8"/>
    <w:rsid w:val="00112175"/>
    <w:rsid w:val="00112361"/>
    <w:rsid w:val="0011237C"/>
    <w:rsid w:val="001125FA"/>
    <w:rsid w:val="001127C6"/>
    <w:rsid w:val="0011294E"/>
    <w:rsid w:val="00112BE7"/>
    <w:rsid w:val="00113C5B"/>
    <w:rsid w:val="00113DE7"/>
    <w:rsid w:val="00115093"/>
    <w:rsid w:val="00115487"/>
    <w:rsid w:val="00115E24"/>
    <w:rsid w:val="001169B1"/>
    <w:rsid w:val="00120180"/>
    <w:rsid w:val="00120699"/>
    <w:rsid w:val="001215C8"/>
    <w:rsid w:val="00121D2A"/>
    <w:rsid w:val="00121D67"/>
    <w:rsid w:val="00121D86"/>
    <w:rsid w:val="001220BB"/>
    <w:rsid w:val="001227DA"/>
    <w:rsid w:val="00122B9E"/>
    <w:rsid w:val="00122BEC"/>
    <w:rsid w:val="00125D49"/>
    <w:rsid w:val="001262D4"/>
    <w:rsid w:val="00127B6B"/>
    <w:rsid w:val="00130728"/>
    <w:rsid w:val="00131381"/>
    <w:rsid w:val="00133402"/>
    <w:rsid w:val="00133424"/>
    <w:rsid w:val="001335FC"/>
    <w:rsid w:val="001345F0"/>
    <w:rsid w:val="00135659"/>
    <w:rsid w:val="00136FAF"/>
    <w:rsid w:val="001400A9"/>
    <w:rsid w:val="00140845"/>
    <w:rsid w:val="00142432"/>
    <w:rsid w:val="00142612"/>
    <w:rsid w:val="00142E5D"/>
    <w:rsid w:val="001432E7"/>
    <w:rsid w:val="001439B0"/>
    <w:rsid w:val="00144409"/>
    <w:rsid w:val="00144F4C"/>
    <w:rsid w:val="00145094"/>
    <w:rsid w:val="001453E0"/>
    <w:rsid w:val="00145AF4"/>
    <w:rsid w:val="00145BE3"/>
    <w:rsid w:val="00146912"/>
    <w:rsid w:val="00146CB1"/>
    <w:rsid w:val="00150944"/>
    <w:rsid w:val="00151F95"/>
    <w:rsid w:val="001522AA"/>
    <w:rsid w:val="00152823"/>
    <w:rsid w:val="001530B7"/>
    <w:rsid w:val="001541EA"/>
    <w:rsid w:val="00154C17"/>
    <w:rsid w:val="0015561D"/>
    <w:rsid w:val="0015581C"/>
    <w:rsid w:val="00155A2F"/>
    <w:rsid w:val="00157045"/>
    <w:rsid w:val="001606BE"/>
    <w:rsid w:val="0016090D"/>
    <w:rsid w:val="0016211D"/>
    <w:rsid w:val="001622F9"/>
    <w:rsid w:val="00162D0F"/>
    <w:rsid w:val="00163FA8"/>
    <w:rsid w:val="00164987"/>
    <w:rsid w:val="00164A61"/>
    <w:rsid w:val="0016536A"/>
    <w:rsid w:val="00165E95"/>
    <w:rsid w:val="00165F5C"/>
    <w:rsid w:val="00166070"/>
    <w:rsid w:val="00166101"/>
    <w:rsid w:val="00166908"/>
    <w:rsid w:val="00166C65"/>
    <w:rsid w:val="001674FA"/>
    <w:rsid w:val="00167730"/>
    <w:rsid w:val="00170579"/>
    <w:rsid w:val="0017188D"/>
    <w:rsid w:val="00172558"/>
    <w:rsid w:val="001726E3"/>
    <w:rsid w:val="00172DEE"/>
    <w:rsid w:val="0017305D"/>
    <w:rsid w:val="00173320"/>
    <w:rsid w:val="00173937"/>
    <w:rsid w:val="00173968"/>
    <w:rsid w:val="001746F4"/>
    <w:rsid w:val="00174CF4"/>
    <w:rsid w:val="001751FC"/>
    <w:rsid w:val="00175409"/>
    <w:rsid w:val="00175987"/>
    <w:rsid w:val="00175A81"/>
    <w:rsid w:val="00182584"/>
    <w:rsid w:val="00182D2F"/>
    <w:rsid w:val="00182F48"/>
    <w:rsid w:val="00183253"/>
    <w:rsid w:val="00183796"/>
    <w:rsid w:val="00183F62"/>
    <w:rsid w:val="001840E4"/>
    <w:rsid w:val="001846C3"/>
    <w:rsid w:val="0018531C"/>
    <w:rsid w:val="00185AC3"/>
    <w:rsid w:val="001879AC"/>
    <w:rsid w:val="00187FBB"/>
    <w:rsid w:val="00190C5E"/>
    <w:rsid w:val="00191640"/>
    <w:rsid w:val="0019168B"/>
    <w:rsid w:val="00191BA3"/>
    <w:rsid w:val="00191F70"/>
    <w:rsid w:val="00191F7F"/>
    <w:rsid w:val="001929AA"/>
    <w:rsid w:val="00193172"/>
    <w:rsid w:val="001932BB"/>
    <w:rsid w:val="001934C3"/>
    <w:rsid w:val="001938E8"/>
    <w:rsid w:val="001949F6"/>
    <w:rsid w:val="00195265"/>
    <w:rsid w:val="0019558F"/>
    <w:rsid w:val="00195F50"/>
    <w:rsid w:val="00196126"/>
    <w:rsid w:val="001970BA"/>
    <w:rsid w:val="00197FEE"/>
    <w:rsid w:val="00197FF9"/>
    <w:rsid w:val="001A0D6B"/>
    <w:rsid w:val="001A2464"/>
    <w:rsid w:val="001A2628"/>
    <w:rsid w:val="001A3F06"/>
    <w:rsid w:val="001A42A3"/>
    <w:rsid w:val="001A490E"/>
    <w:rsid w:val="001A5092"/>
    <w:rsid w:val="001A6504"/>
    <w:rsid w:val="001A7752"/>
    <w:rsid w:val="001B0EA8"/>
    <w:rsid w:val="001B134D"/>
    <w:rsid w:val="001B23DB"/>
    <w:rsid w:val="001B3F13"/>
    <w:rsid w:val="001B442B"/>
    <w:rsid w:val="001B453E"/>
    <w:rsid w:val="001B4548"/>
    <w:rsid w:val="001B5651"/>
    <w:rsid w:val="001B657B"/>
    <w:rsid w:val="001B7769"/>
    <w:rsid w:val="001C0DD2"/>
    <w:rsid w:val="001C1BF7"/>
    <w:rsid w:val="001C1CC1"/>
    <w:rsid w:val="001C2C9F"/>
    <w:rsid w:val="001C2E79"/>
    <w:rsid w:val="001C590D"/>
    <w:rsid w:val="001C5A05"/>
    <w:rsid w:val="001C6798"/>
    <w:rsid w:val="001C6B54"/>
    <w:rsid w:val="001C7079"/>
    <w:rsid w:val="001C7336"/>
    <w:rsid w:val="001D0DF3"/>
    <w:rsid w:val="001D1AF3"/>
    <w:rsid w:val="001D209E"/>
    <w:rsid w:val="001D2CB6"/>
    <w:rsid w:val="001D3180"/>
    <w:rsid w:val="001D4DF1"/>
    <w:rsid w:val="001D524C"/>
    <w:rsid w:val="001D54CD"/>
    <w:rsid w:val="001D5981"/>
    <w:rsid w:val="001D645E"/>
    <w:rsid w:val="001D757A"/>
    <w:rsid w:val="001E03C3"/>
    <w:rsid w:val="001E0DF7"/>
    <w:rsid w:val="001E143A"/>
    <w:rsid w:val="001E2106"/>
    <w:rsid w:val="001E2C73"/>
    <w:rsid w:val="001E2DFC"/>
    <w:rsid w:val="001E3EA1"/>
    <w:rsid w:val="001E40A0"/>
    <w:rsid w:val="001E42EC"/>
    <w:rsid w:val="001E43DB"/>
    <w:rsid w:val="001E5614"/>
    <w:rsid w:val="001E5AD5"/>
    <w:rsid w:val="001E6422"/>
    <w:rsid w:val="001E6E7B"/>
    <w:rsid w:val="001E7998"/>
    <w:rsid w:val="001F0920"/>
    <w:rsid w:val="001F1DE6"/>
    <w:rsid w:val="001F2ECD"/>
    <w:rsid w:val="001F382B"/>
    <w:rsid w:val="001F4545"/>
    <w:rsid w:val="001F49D1"/>
    <w:rsid w:val="001F561A"/>
    <w:rsid w:val="001F5ABE"/>
    <w:rsid w:val="001F5C95"/>
    <w:rsid w:val="001F5CA4"/>
    <w:rsid w:val="001F6153"/>
    <w:rsid w:val="001F6951"/>
    <w:rsid w:val="001F7475"/>
    <w:rsid w:val="00200195"/>
    <w:rsid w:val="00201127"/>
    <w:rsid w:val="002015EC"/>
    <w:rsid w:val="00201ECB"/>
    <w:rsid w:val="00202004"/>
    <w:rsid w:val="00202276"/>
    <w:rsid w:val="002023B4"/>
    <w:rsid w:val="00202505"/>
    <w:rsid w:val="00202917"/>
    <w:rsid w:val="002029B7"/>
    <w:rsid w:val="00203200"/>
    <w:rsid w:val="00203B6D"/>
    <w:rsid w:val="00203D17"/>
    <w:rsid w:val="002046CA"/>
    <w:rsid w:val="00204D2E"/>
    <w:rsid w:val="00205622"/>
    <w:rsid w:val="00205AD7"/>
    <w:rsid w:val="00206CAF"/>
    <w:rsid w:val="002072F9"/>
    <w:rsid w:val="002074D3"/>
    <w:rsid w:val="002102F5"/>
    <w:rsid w:val="0021161D"/>
    <w:rsid w:val="002118F1"/>
    <w:rsid w:val="00215AF5"/>
    <w:rsid w:val="00217185"/>
    <w:rsid w:val="00217455"/>
    <w:rsid w:val="00220568"/>
    <w:rsid w:val="00221C00"/>
    <w:rsid w:val="002220A6"/>
    <w:rsid w:val="002233FC"/>
    <w:rsid w:val="0022368F"/>
    <w:rsid w:val="0022470F"/>
    <w:rsid w:val="00224DBD"/>
    <w:rsid w:val="0022633F"/>
    <w:rsid w:val="002277F2"/>
    <w:rsid w:val="00230A6F"/>
    <w:rsid w:val="00230C67"/>
    <w:rsid w:val="00230E60"/>
    <w:rsid w:val="00230E8C"/>
    <w:rsid w:val="002313A9"/>
    <w:rsid w:val="00232263"/>
    <w:rsid w:val="00232DC0"/>
    <w:rsid w:val="00233DE6"/>
    <w:rsid w:val="00233F44"/>
    <w:rsid w:val="0023428A"/>
    <w:rsid w:val="002345B7"/>
    <w:rsid w:val="00234657"/>
    <w:rsid w:val="00234705"/>
    <w:rsid w:val="0023495D"/>
    <w:rsid w:val="00235ECE"/>
    <w:rsid w:val="002375DF"/>
    <w:rsid w:val="0024090B"/>
    <w:rsid w:val="00241CBD"/>
    <w:rsid w:val="002423E6"/>
    <w:rsid w:val="00242E9B"/>
    <w:rsid w:val="0024316C"/>
    <w:rsid w:val="00243274"/>
    <w:rsid w:val="00244B94"/>
    <w:rsid w:val="002452C6"/>
    <w:rsid w:val="00246E89"/>
    <w:rsid w:val="00247AEF"/>
    <w:rsid w:val="002503CD"/>
    <w:rsid w:val="00251008"/>
    <w:rsid w:val="00251B87"/>
    <w:rsid w:val="0025208D"/>
    <w:rsid w:val="00253736"/>
    <w:rsid w:val="00253804"/>
    <w:rsid w:val="00253EE9"/>
    <w:rsid w:val="00254AF1"/>
    <w:rsid w:val="0025590B"/>
    <w:rsid w:val="00255999"/>
    <w:rsid w:val="00255F90"/>
    <w:rsid w:val="002568D6"/>
    <w:rsid w:val="0025724D"/>
    <w:rsid w:val="002577BE"/>
    <w:rsid w:val="002579F0"/>
    <w:rsid w:val="00260253"/>
    <w:rsid w:val="00260614"/>
    <w:rsid w:val="0026303B"/>
    <w:rsid w:val="00263572"/>
    <w:rsid w:val="0026362F"/>
    <w:rsid w:val="00263A11"/>
    <w:rsid w:val="0026449E"/>
    <w:rsid w:val="00264AB8"/>
    <w:rsid w:val="00265025"/>
    <w:rsid w:val="002653CE"/>
    <w:rsid w:val="0026578C"/>
    <w:rsid w:val="00265A99"/>
    <w:rsid w:val="00265E55"/>
    <w:rsid w:val="00265FCE"/>
    <w:rsid w:val="00266E74"/>
    <w:rsid w:val="00267619"/>
    <w:rsid w:val="002679BF"/>
    <w:rsid w:val="00267D09"/>
    <w:rsid w:val="002704D2"/>
    <w:rsid w:val="00270600"/>
    <w:rsid w:val="00270CAA"/>
    <w:rsid w:val="00270D09"/>
    <w:rsid w:val="0027184F"/>
    <w:rsid w:val="00271D63"/>
    <w:rsid w:val="00271F26"/>
    <w:rsid w:val="00273F67"/>
    <w:rsid w:val="002740A6"/>
    <w:rsid w:val="00274FC7"/>
    <w:rsid w:val="0027559B"/>
    <w:rsid w:val="00275B65"/>
    <w:rsid w:val="00275DA3"/>
    <w:rsid w:val="00275F17"/>
    <w:rsid w:val="002764D2"/>
    <w:rsid w:val="00276835"/>
    <w:rsid w:val="00277A14"/>
    <w:rsid w:val="00277DCF"/>
    <w:rsid w:val="0028274C"/>
    <w:rsid w:val="00282D1D"/>
    <w:rsid w:val="0028311D"/>
    <w:rsid w:val="002831AB"/>
    <w:rsid w:val="0028365F"/>
    <w:rsid w:val="00283D0A"/>
    <w:rsid w:val="00284106"/>
    <w:rsid w:val="0028441E"/>
    <w:rsid w:val="002853BA"/>
    <w:rsid w:val="00285911"/>
    <w:rsid w:val="0028684E"/>
    <w:rsid w:val="00286C51"/>
    <w:rsid w:val="00287033"/>
    <w:rsid w:val="0029044F"/>
    <w:rsid w:val="00291144"/>
    <w:rsid w:val="00291227"/>
    <w:rsid w:val="0029129C"/>
    <w:rsid w:val="00291839"/>
    <w:rsid w:val="002926DB"/>
    <w:rsid w:val="0029293E"/>
    <w:rsid w:val="0029399D"/>
    <w:rsid w:val="0029411C"/>
    <w:rsid w:val="002942C4"/>
    <w:rsid w:val="00294712"/>
    <w:rsid w:val="00294C5B"/>
    <w:rsid w:val="002953ED"/>
    <w:rsid w:val="00295C8C"/>
    <w:rsid w:val="00295E6C"/>
    <w:rsid w:val="00296023"/>
    <w:rsid w:val="002963AC"/>
    <w:rsid w:val="00296438"/>
    <w:rsid w:val="00296655"/>
    <w:rsid w:val="0029669A"/>
    <w:rsid w:val="002978EC"/>
    <w:rsid w:val="002A10F6"/>
    <w:rsid w:val="002A39F4"/>
    <w:rsid w:val="002A4843"/>
    <w:rsid w:val="002A5B70"/>
    <w:rsid w:val="002B071A"/>
    <w:rsid w:val="002B0747"/>
    <w:rsid w:val="002B09FA"/>
    <w:rsid w:val="002B0B25"/>
    <w:rsid w:val="002B0D9A"/>
    <w:rsid w:val="002B1571"/>
    <w:rsid w:val="002B1961"/>
    <w:rsid w:val="002B3D7D"/>
    <w:rsid w:val="002B508A"/>
    <w:rsid w:val="002B6318"/>
    <w:rsid w:val="002B64DA"/>
    <w:rsid w:val="002C0F1C"/>
    <w:rsid w:val="002C120C"/>
    <w:rsid w:val="002C1664"/>
    <w:rsid w:val="002C16E7"/>
    <w:rsid w:val="002C30D5"/>
    <w:rsid w:val="002C3741"/>
    <w:rsid w:val="002C4C89"/>
    <w:rsid w:val="002C5150"/>
    <w:rsid w:val="002C525E"/>
    <w:rsid w:val="002C52C8"/>
    <w:rsid w:val="002C6403"/>
    <w:rsid w:val="002D2A72"/>
    <w:rsid w:val="002D3168"/>
    <w:rsid w:val="002D3424"/>
    <w:rsid w:val="002D4ECA"/>
    <w:rsid w:val="002D6133"/>
    <w:rsid w:val="002D6FCB"/>
    <w:rsid w:val="002D711C"/>
    <w:rsid w:val="002D73F3"/>
    <w:rsid w:val="002E0528"/>
    <w:rsid w:val="002E05AC"/>
    <w:rsid w:val="002E0B4A"/>
    <w:rsid w:val="002E1C3C"/>
    <w:rsid w:val="002E1E1F"/>
    <w:rsid w:val="002E2648"/>
    <w:rsid w:val="002E2892"/>
    <w:rsid w:val="002E2CEE"/>
    <w:rsid w:val="002E2DE6"/>
    <w:rsid w:val="002E31F2"/>
    <w:rsid w:val="002E3A6D"/>
    <w:rsid w:val="002E3C9B"/>
    <w:rsid w:val="002E42EB"/>
    <w:rsid w:val="002E4446"/>
    <w:rsid w:val="002E4682"/>
    <w:rsid w:val="002E4A65"/>
    <w:rsid w:val="002E53A5"/>
    <w:rsid w:val="002E65B2"/>
    <w:rsid w:val="002E6665"/>
    <w:rsid w:val="002E7084"/>
    <w:rsid w:val="002E7A92"/>
    <w:rsid w:val="002E7FF9"/>
    <w:rsid w:val="002F0924"/>
    <w:rsid w:val="002F147F"/>
    <w:rsid w:val="002F4D37"/>
    <w:rsid w:val="002F57F6"/>
    <w:rsid w:val="003009A5"/>
    <w:rsid w:val="00301550"/>
    <w:rsid w:val="003019A3"/>
    <w:rsid w:val="00302199"/>
    <w:rsid w:val="003037D1"/>
    <w:rsid w:val="00303809"/>
    <w:rsid w:val="003039FE"/>
    <w:rsid w:val="00303C4A"/>
    <w:rsid w:val="003040B8"/>
    <w:rsid w:val="00304E96"/>
    <w:rsid w:val="00304ED7"/>
    <w:rsid w:val="003050E4"/>
    <w:rsid w:val="003050F1"/>
    <w:rsid w:val="003053C4"/>
    <w:rsid w:val="00307F78"/>
    <w:rsid w:val="00307F9D"/>
    <w:rsid w:val="00310533"/>
    <w:rsid w:val="00311872"/>
    <w:rsid w:val="00311F83"/>
    <w:rsid w:val="003122A4"/>
    <w:rsid w:val="003127FC"/>
    <w:rsid w:val="003137F4"/>
    <w:rsid w:val="00314F6B"/>
    <w:rsid w:val="00314FCF"/>
    <w:rsid w:val="003161CB"/>
    <w:rsid w:val="00316E0B"/>
    <w:rsid w:val="0031713F"/>
    <w:rsid w:val="00317719"/>
    <w:rsid w:val="00317F77"/>
    <w:rsid w:val="0032073C"/>
    <w:rsid w:val="00321C6B"/>
    <w:rsid w:val="00322291"/>
    <w:rsid w:val="0032253D"/>
    <w:rsid w:val="00322E6C"/>
    <w:rsid w:val="00322FBD"/>
    <w:rsid w:val="00323E77"/>
    <w:rsid w:val="0032446B"/>
    <w:rsid w:val="00324812"/>
    <w:rsid w:val="003249A9"/>
    <w:rsid w:val="00325C46"/>
    <w:rsid w:val="00326A6F"/>
    <w:rsid w:val="00327841"/>
    <w:rsid w:val="003307E8"/>
    <w:rsid w:val="00331CF9"/>
    <w:rsid w:val="003327B3"/>
    <w:rsid w:val="00332963"/>
    <w:rsid w:val="0033391A"/>
    <w:rsid w:val="00333C8D"/>
    <w:rsid w:val="00334113"/>
    <w:rsid w:val="00334347"/>
    <w:rsid w:val="00334A17"/>
    <w:rsid w:val="003350EF"/>
    <w:rsid w:val="00335CB5"/>
    <w:rsid w:val="00337521"/>
    <w:rsid w:val="00341602"/>
    <w:rsid w:val="00341AA4"/>
    <w:rsid w:val="0034286D"/>
    <w:rsid w:val="0034286E"/>
    <w:rsid w:val="003430D8"/>
    <w:rsid w:val="003430FA"/>
    <w:rsid w:val="003432D8"/>
    <w:rsid w:val="00344C83"/>
    <w:rsid w:val="00344FBF"/>
    <w:rsid w:val="00345931"/>
    <w:rsid w:val="00346C00"/>
    <w:rsid w:val="00347AB8"/>
    <w:rsid w:val="00350ADD"/>
    <w:rsid w:val="00350EE4"/>
    <w:rsid w:val="0035308E"/>
    <w:rsid w:val="00353448"/>
    <w:rsid w:val="0035498F"/>
    <w:rsid w:val="00354E35"/>
    <w:rsid w:val="0035526F"/>
    <w:rsid w:val="003571DC"/>
    <w:rsid w:val="00357973"/>
    <w:rsid w:val="00357C8E"/>
    <w:rsid w:val="00360508"/>
    <w:rsid w:val="00360A3C"/>
    <w:rsid w:val="00360C4C"/>
    <w:rsid w:val="00360FDD"/>
    <w:rsid w:val="003615B7"/>
    <w:rsid w:val="0036173E"/>
    <w:rsid w:val="00361889"/>
    <w:rsid w:val="00362631"/>
    <w:rsid w:val="00363069"/>
    <w:rsid w:val="00363CBC"/>
    <w:rsid w:val="0036410C"/>
    <w:rsid w:val="00364716"/>
    <w:rsid w:val="00364AB7"/>
    <w:rsid w:val="003669F5"/>
    <w:rsid w:val="00370A80"/>
    <w:rsid w:val="00370CA6"/>
    <w:rsid w:val="00370ED1"/>
    <w:rsid w:val="00370FE9"/>
    <w:rsid w:val="003711B4"/>
    <w:rsid w:val="0037172C"/>
    <w:rsid w:val="00371B40"/>
    <w:rsid w:val="003737A1"/>
    <w:rsid w:val="003738AC"/>
    <w:rsid w:val="00373F58"/>
    <w:rsid w:val="00373FAB"/>
    <w:rsid w:val="00374388"/>
    <w:rsid w:val="0037470A"/>
    <w:rsid w:val="00375C0F"/>
    <w:rsid w:val="00375F72"/>
    <w:rsid w:val="003760FE"/>
    <w:rsid w:val="00377A76"/>
    <w:rsid w:val="00380D89"/>
    <w:rsid w:val="00380E7A"/>
    <w:rsid w:val="00382AC1"/>
    <w:rsid w:val="0038312A"/>
    <w:rsid w:val="00383890"/>
    <w:rsid w:val="00384A21"/>
    <w:rsid w:val="00384F15"/>
    <w:rsid w:val="003856D8"/>
    <w:rsid w:val="0038676D"/>
    <w:rsid w:val="00386989"/>
    <w:rsid w:val="00386FCE"/>
    <w:rsid w:val="00387D36"/>
    <w:rsid w:val="00390B20"/>
    <w:rsid w:val="00390D5E"/>
    <w:rsid w:val="00390F6B"/>
    <w:rsid w:val="003913BF"/>
    <w:rsid w:val="003921DB"/>
    <w:rsid w:val="003924C2"/>
    <w:rsid w:val="00392FA7"/>
    <w:rsid w:val="00393817"/>
    <w:rsid w:val="00393A6F"/>
    <w:rsid w:val="0039421D"/>
    <w:rsid w:val="00396500"/>
    <w:rsid w:val="00396804"/>
    <w:rsid w:val="00397D05"/>
    <w:rsid w:val="003A0333"/>
    <w:rsid w:val="003A1629"/>
    <w:rsid w:val="003A18E0"/>
    <w:rsid w:val="003A1CF9"/>
    <w:rsid w:val="003A3E1E"/>
    <w:rsid w:val="003A3E31"/>
    <w:rsid w:val="003A3F77"/>
    <w:rsid w:val="003A4F4C"/>
    <w:rsid w:val="003A6AB6"/>
    <w:rsid w:val="003A7B55"/>
    <w:rsid w:val="003A7C70"/>
    <w:rsid w:val="003B046C"/>
    <w:rsid w:val="003B050C"/>
    <w:rsid w:val="003B0C90"/>
    <w:rsid w:val="003B155B"/>
    <w:rsid w:val="003B31AC"/>
    <w:rsid w:val="003B46C1"/>
    <w:rsid w:val="003B489E"/>
    <w:rsid w:val="003B59CA"/>
    <w:rsid w:val="003B5DAE"/>
    <w:rsid w:val="003B6734"/>
    <w:rsid w:val="003B6C6B"/>
    <w:rsid w:val="003B7AE9"/>
    <w:rsid w:val="003B7E2B"/>
    <w:rsid w:val="003B7E70"/>
    <w:rsid w:val="003C05AB"/>
    <w:rsid w:val="003C2ABB"/>
    <w:rsid w:val="003C4506"/>
    <w:rsid w:val="003C4B94"/>
    <w:rsid w:val="003C5AFD"/>
    <w:rsid w:val="003C6595"/>
    <w:rsid w:val="003C7674"/>
    <w:rsid w:val="003C7E73"/>
    <w:rsid w:val="003D0175"/>
    <w:rsid w:val="003D0706"/>
    <w:rsid w:val="003D078B"/>
    <w:rsid w:val="003D2295"/>
    <w:rsid w:val="003D23EE"/>
    <w:rsid w:val="003D3E76"/>
    <w:rsid w:val="003D4B59"/>
    <w:rsid w:val="003D5519"/>
    <w:rsid w:val="003D6568"/>
    <w:rsid w:val="003D6A2A"/>
    <w:rsid w:val="003D6DE4"/>
    <w:rsid w:val="003D6FB1"/>
    <w:rsid w:val="003D77B2"/>
    <w:rsid w:val="003D77BC"/>
    <w:rsid w:val="003D7900"/>
    <w:rsid w:val="003E0118"/>
    <w:rsid w:val="003E1A3B"/>
    <w:rsid w:val="003E1C8B"/>
    <w:rsid w:val="003E3B29"/>
    <w:rsid w:val="003E443C"/>
    <w:rsid w:val="003E4531"/>
    <w:rsid w:val="003E4757"/>
    <w:rsid w:val="003E4917"/>
    <w:rsid w:val="003E4D0B"/>
    <w:rsid w:val="003E5CC8"/>
    <w:rsid w:val="003E6936"/>
    <w:rsid w:val="003F046F"/>
    <w:rsid w:val="003F0583"/>
    <w:rsid w:val="003F05F3"/>
    <w:rsid w:val="003F09D4"/>
    <w:rsid w:val="003F0F8B"/>
    <w:rsid w:val="003F12B6"/>
    <w:rsid w:val="003F18A1"/>
    <w:rsid w:val="003F1FB0"/>
    <w:rsid w:val="003F333D"/>
    <w:rsid w:val="003F4D28"/>
    <w:rsid w:val="003F5566"/>
    <w:rsid w:val="003F6133"/>
    <w:rsid w:val="003F66E7"/>
    <w:rsid w:val="003F6A1F"/>
    <w:rsid w:val="003F6F06"/>
    <w:rsid w:val="003F7D2E"/>
    <w:rsid w:val="00400473"/>
    <w:rsid w:val="00400715"/>
    <w:rsid w:val="00400A8A"/>
    <w:rsid w:val="00400C13"/>
    <w:rsid w:val="00402B87"/>
    <w:rsid w:val="00402EF4"/>
    <w:rsid w:val="0040326D"/>
    <w:rsid w:val="00405724"/>
    <w:rsid w:val="00405A13"/>
    <w:rsid w:val="00405C10"/>
    <w:rsid w:val="004060F9"/>
    <w:rsid w:val="0040786A"/>
    <w:rsid w:val="004078A4"/>
    <w:rsid w:val="00407B91"/>
    <w:rsid w:val="00407D1C"/>
    <w:rsid w:val="00407D96"/>
    <w:rsid w:val="004110DA"/>
    <w:rsid w:val="00411A4A"/>
    <w:rsid w:val="004121CD"/>
    <w:rsid w:val="0041350D"/>
    <w:rsid w:val="00413656"/>
    <w:rsid w:val="004142A7"/>
    <w:rsid w:val="0041443A"/>
    <w:rsid w:val="0041457E"/>
    <w:rsid w:val="00415F92"/>
    <w:rsid w:val="004167AE"/>
    <w:rsid w:val="00416CB6"/>
    <w:rsid w:val="00417263"/>
    <w:rsid w:val="004178D4"/>
    <w:rsid w:val="00417D62"/>
    <w:rsid w:val="00421401"/>
    <w:rsid w:val="00421537"/>
    <w:rsid w:val="00421FB5"/>
    <w:rsid w:val="0042251D"/>
    <w:rsid w:val="00424EE1"/>
    <w:rsid w:val="00424FFC"/>
    <w:rsid w:val="00425297"/>
    <w:rsid w:val="00425600"/>
    <w:rsid w:val="00425B4E"/>
    <w:rsid w:val="004260C6"/>
    <w:rsid w:val="00426786"/>
    <w:rsid w:val="00427291"/>
    <w:rsid w:val="00427400"/>
    <w:rsid w:val="004277CC"/>
    <w:rsid w:val="00427B58"/>
    <w:rsid w:val="004302C3"/>
    <w:rsid w:val="00430B65"/>
    <w:rsid w:val="00430DE3"/>
    <w:rsid w:val="00431A8D"/>
    <w:rsid w:val="00432316"/>
    <w:rsid w:val="00433B10"/>
    <w:rsid w:val="0043517A"/>
    <w:rsid w:val="004351A8"/>
    <w:rsid w:val="004355B4"/>
    <w:rsid w:val="004365B5"/>
    <w:rsid w:val="00436DCA"/>
    <w:rsid w:val="00436FEC"/>
    <w:rsid w:val="0044003B"/>
    <w:rsid w:val="00440217"/>
    <w:rsid w:val="00440E49"/>
    <w:rsid w:val="00443207"/>
    <w:rsid w:val="004434CE"/>
    <w:rsid w:val="004436D3"/>
    <w:rsid w:val="00443A62"/>
    <w:rsid w:val="00443C0A"/>
    <w:rsid w:val="00443C3B"/>
    <w:rsid w:val="0044405F"/>
    <w:rsid w:val="00445BCB"/>
    <w:rsid w:val="00445CD2"/>
    <w:rsid w:val="00447B88"/>
    <w:rsid w:val="00447E63"/>
    <w:rsid w:val="00447FCC"/>
    <w:rsid w:val="00450028"/>
    <w:rsid w:val="00451093"/>
    <w:rsid w:val="0045116C"/>
    <w:rsid w:val="004518F7"/>
    <w:rsid w:val="0045201E"/>
    <w:rsid w:val="00453A1D"/>
    <w:rsid w:val="00454193"/>
    <w:rsid w:val="004552BA"/>
    <w:rsid w:val="0045561F"/>
    <w:rsid w:val="00455A51"/>
    <w:rsid w:val="00456040"/>
    <w:rsid w:val="00456567"/>
    <w:rsid w:val="0045696A"/>
    <w:rsid w:val="00457561"/>
    <w:rsid w:val="004607BC"/>
    <w:rsid w:val="0046176F"/>
    <w:rsid w:val="00461F9C"/>
    <w:rsid w:val="00462A24"/>
    <w:rsid w:val="00464022"/>
    <w:rsid w:val="0046422E"/>
    <w:rsid w:val="004650D4"/>
    <w:rsid w:val="00465B7A"/>
    <w:rsid w:val="004676B6"/>
    <w:rsid w:val="00467ABB"/>
    <w:rsid w:val="004704A6"/>
    <w:rsid w:val="00470BFA"/>
    <w:rsid w:val="00470E65"/>
    <w:rsid w:val="00471546"/>
    <w:rsid w:val="004717BE"/>
    <w:rsid w:val="00471E2A"/>
    <w:rsid w:val="0047334E"/>
    <w:rsid w:val="004737AC"/>
    <w:rsid w:val="004758D7"/>
    <w:rsid w:val="004759A0"/>
    <w:rsid w:val="004759EB"/>
    <w:rsid w:val="00475AF2"/>
    <w:rsid w:val="00476350"/>
    <w:rsid w:val="004766ED"/>
    <w:rsid w:val="00476A0B"/>
    <w:rsid w:val="00476D2A"/>
    <w:rsid w:val="004779C8"/>
    <w:rsid w:val="00480586"/>
    <w:rsid w:val="0048061F"/>
    <w:rsid w:val="00480F9D"/>
    <w:rsid w:val="004833FE"/>
    <w:rsid w:val="00483F01"/>
    <w:rsid w:val="00484150"/>
    <w:rsid w:val="00484749"/>
    <w:rsid w:val="0048549B"/>
    <w:rsid w:val="00486F13"/>
    <w:rsid w:val="0048739E"/>
    <w:rsid w:val="00487EEE"/>
    <w:rsid w:val="004900A6"/>
    <w:rsid w:val="004903BD"/>
    <w:rsid w:val="00490D6F"/>
    <w:rsid w:val="004913CB"/>
    <w:rsid w:val="00491C41"/>
    <w:rsid w:val="00492E6D"/>
    <w:rsid w:val="004949CE"/>
    <w:rsid w:val="00494E56"/>
    <w:rsid w:val="0049605F"/>
    <w:rsid w:val="004962F0"/>
    <w:rsid w:val="004974B0"/>
    <w:rsid w:val="00497B4E"/>
    <w:rsid w:val="004A3062"/>
    <w:rsid w:val="004A3A58"/>
    <w:rsid w:val="004B0FB2"/>
    <w:rsid w:val="004B1255"/>
    <w:rsid w:val="004B1E79"/>
    <w:rsid w:val="004B1F16"/>
    <w:rsid w:val="004B36AB"/>
    <w:rsid w:val="004B40E5"/>
    <w:rsid w:val="004B4DC9"/>
    <w:rsid w:val="004B4F71"/>
    <w:rsid w:val="004B709E"/>
    <w:rsid w:val="004B76A4"/>
    <w:rsid w:val="004C1F9F"/>
    <w:rsid w:val="004C26D1"/>
    <w:rsid w:val="004C306A"/>
    <w:rsid w:val="004C395C"/>
    <w:rsid w:val="004C43EE"/>
    <w:rsid w:val="004C470F"/>
    <w:rsid w:val="004D0034"/>
    <w:rsid w:val="004D02BF"/>
    <w:rsid w:val="004D07A9"/>
    <w:rsid w:val="004D282B"/>
    <w:rsid w:val="004D38D9"/>
    <w:rsid w:val="004D3B29"/>
    <w:rsid w:val="004D4613"/>
    <w:rsid w:val="004D48BA"/>
    <w:rsid w:val="004D4E35"/>
    <w:rsid w:val="004D581D"/>
    <w:rsid w:val="004D596F"/>
    <w:rsid w:val="004D5B1F"/>
    <w:rsid w:val="004D61D2"/>
    <w:rsid w:val="004D72A6"/>
    <w:rsid w:val="004E13AE"/>
    <w:rsid w:val="004E1D05"/>
    <w:rsid w:val="004E2667"/>
    <w:rsid w:val="004E37EC"/>
    <w:rsid w:val="004E3B3C"/>
    <w:rsid w:val="004E3FAD"/>
    <w:rsid w:val="004E47EB"/>
    <w:rsid w:val="004E4988"/>
    <w:rsid w:val="004E4DDE"/>
    <w:rsid w:val="004E5219"/>
    <w:rsid w:val="004E5833"/>
    <w:rsid w:val="004E5C70"/>
    <w:rsid w:val="004E6071"/>
    <w:rsid w:val="004E6418"/>
    <w:rsid w:val="004E6BDD"/>
    <w:rsid w:val="004F00A5"/>
    <w:rsid w:val="004F0204"/>
    <w:rsid w:val="004F14DB"/>
    <w:rsid w:val="004F1651"/>
    <w:rsid w:val="004F1B6E"/>
    <w:rsid w:val="004F21ED"/>
    <w:rsid w:val="004F232C"/>
    <w:rsid w:val="004F30F3"/>
    <w:rsid w:val="004F31DD"/>
    <w:rsid w:val="004F3714"/>
    <w:rsid w:val="004F3A3A"/>
    <w:rsid w:val="004F4AED"/>
    <w:rsid w:val="004F5D81"/>
    <w:rsid w:val="004F6EDA"/>
    <w:rsid w:val="00500EA2"/>
    <w:rsid w:val="00500F37"/>
    <w:rsid w:val="00501B8C"/>
    <w:rsid w:val="00501C67"/>
    <w:rsid w:val="00501D7C"/>
    <w:rsid w:val="0050355D"/>
    <w:rsid w:val="00503FA2"/>
    <w:rsid w:val="005041B1"/>
    <w:rsid w:val="005055B0"/>
    <w:rsid w:val="00505C10"/>
    <w:rsid w:val="00506AE6"/>
    <w:rsid w:val="005102B7"/>
    <w:rsid w:val="0051048F"/>
    <w:rsid w:val="00510518"/>
    <w:rsid w:val="00510E72"/>
    <w:rsid w:val="005117BC"/>
    <w:rsid w:val="005117DF"/>
    <w:rsid w:val="00511DEB"/>
    <w:rsid w:val="005124A1"/>
    <w:rsid w:val="005124B9"/>
    <w:rsid w:val="005126F7"/>
    <w:rsid w:val="005127B2"/>
    <w:rsid w:val="00512847"/>
    <w:rsid w:val="005128FE"/>
    <w:rsid w:val="005143EB"/>
    <w:rsid w:val="00514EF6"/>
    <w:rsid w:val="00515173"/>
    <w:rsid w:val="00515E38"/>
    <w:rsid w:val="005164AE"/>
    <w:rsid w:val="00516A33"/>
    <w:rsid w:val="00516E15"/>
    <w:rsid w:val="00516EDA"/>
    <w:rsid w:val="005175FF"/>
    <w:rsid w:val="00520A32"/>
    <w:rsid w:val="005211E1"/>
    <w:rsid w:val="00522B12"/>
    <w:rsid w:val="0052340E"/>
    <w:rsid w:val="00524DBD"/>
    <w:rsid w:val="005257FA"/>
    <w:rsid w:val="005258B5"/>
    <w:rsid w:val="00525D19"/>
    <w:rsid w:val="0052605B"/>
    <w:rsid w:val="005273D0"/>
    <w:rsid w:val="00527DFC"/>
    <w:rsid w:val="005308E6"/>
    <w:rsid w:val="00530C11"/>
    <w:rsid w:val="00531636"/>
    <w:rsid w:val="005337C5"/>
    <w:rsid w:val="00534F8D"/>
    <w:rsid w:val="00535D47"/>
    <w:rsid w:val="005363A4"/>
    <w:rsid w:val="00536A0E"/>
    <w:rsid w:val="00536ABC"/>
    <w:rsid w:val="00537D87"/>
    <w:rsid w:val="00541BB2"/>
    <w:rsid w:val="00542A6D"/>
    <w:rsid w:val="00542C84"/>
    <w:rsid w:val="00542E29"/>
    <w:rsid w:val="00543033"/>
    <w:rsid w:val="005430A6"/>
    <w:rsid w:val="0054391E"/>
    <w:rsid w:val="00543B66"/>
    <w:rsid w:val="0054481E"/>
    <w:rsid w:val="00544D81"/>
    <w:rsid w:val="005450B7"/>
    <w:rsid w:val="00545762"/>
    <w:rsid w:val="00545A85"/>
    <w:rsid w:val="00545E19"/>
    <w:rsid w:val="005465DE"/>
    <w:rsid w:val="00546C2D"/>
    <w:rsid w:val="005470E5"/>
    <w:rsid w:val="00547B7F"/>
    <w:rsid w:val="00547E9E"/>
    <w:rsid w:val="00550052"/>
    <w:rsid w:val="00550DCB"/>
    <w:rsid w:val="00551F3A"/>
    <w:rsid w:val="00553B73"/>
    <w:rsid w:val="00554528"/>
    <w:rsid w:val="005557D4"/>
    <w:rsid w:val="00555D6B"/>
    <w:rsid w:val="00556764"/>
    <w:rsid w:val="00556902"/>
    <w:rsid w:val="00556CFA"/>
    <w:rsid w:val="00561216"/>
    <w:rsid w:val="005616BE"/>
    <w:rsid w:val="00562802"/>
    <w:rsid w:val="0056314A"/>
    <w:rsid w:val="0056391D"/>
    <w:rsid w:val="0056488B"/>
    <w:rsid w:val="00564B6D"/>
    <w:rsid w:val="00564CC4"/>
    <w:rsid w:val="0056595D"/>
    <w:rsid w:val="005659FE"/>
    <w:rsid w:val="00565F0C"/>
    <w:rsid w:val="005660F6"/>
    <w:rsid w:val="005670FB"/>
    <w:rsid w:val="00567834"/>
    <w:rsid w:val="005707CE"/>
    <w:rsid w:val="00570933"/>
    <w:rsid w:val="00571850"/>
    <w:rsid w:val="005718D8"/>
    <w:rsid w:val="00571B7B"/>
    <w:rsid w:val="00571C65"/>
    <w:rsid w:val="0057295A"/>
    <w:rsid w:val="00573293"/>
    <w:rsid w:val="00573AB1"/>
    <w:rsid w:val="00575694"/>
    <w:rsid w:val="0057616F"/>
    <w:rsid w:val="00576575"/>
    <w:rsid w:val="0057711D"/>
    <w:rsid w:val="0058140A"/>
    <w:rsid w:val="005814E6"/>
    <w:rsid w:val="00581A53"/>
    <w:rsid w:val="00582ACF"/>
    <w:rsid w:val="0058375B"/>
    <w:rsid w:val="0058404D"/>
    <w:rsid w:val="00584B7F"/>
    <w:rsid w:val="00584B8E"/>
    <w:rsid w:val="00585678"/>
    <w:rsid w:val="00586117"/>
    <w:rsid w:val="005861B1"/>
    <w:rsid w:val="00587FDE"/>
    <w:rsid w:val="00590FDC"/>
    <w:rsid w:val="00591A4C"/>
    <w:rsid w:val="005926E8"/>
    <w:rsid w:val="00592937"/>
    <w:rsid w:val="00592AFA"/>
    <w:rsid w:val="005932A7"/>
    <w:rsid w:val="00593690"/>
    <w:rsid w:val="00593B19"/>
    <w:rsid w:val="0059446B"/>
    <w:rsid w:val="005952C2"/>
    <w:rsid w:val="005954BF"/>
    <w:rsid w:val="00595745"/>
    <w:rsid w:val="005958F7"/>
    <w:rsid w:val="00596A51"/>
    <w:rsid w:val="00596B9A"/>
    <w:rsid w:val="005979EB"/>
    <w:rsid w:val="00597A9A"/>
    <w:rsid w:val="005A091D"/>
    <w:rsid w:val="005A11E9"/>
    <w:rsid w:val="005A18A0"/>
    <w:rsid w:val="005A1ED2"/>
    <w:rsid w:val="005A301E"/>
    <w:rsid w:val="005A3347"/>
    <w:rsid w:val="005A3AFF"/>
    <w:rsid w:val="005A3BF1"/>
    <w:rsid w:val="005A3C53"/>
    <w:rsid w:val="005A3FF7"/>
    <w:rsid w:val="005A4B09"/>
    <w:rsid w:val="005A5416"/>
    <w:rsid w:val="005A6569"/>
    <w:rsid w:val="005A6AFB"/>
    <w:rsid w:val="005A711C"/>
    <w:rsid w:val="005A72CC"/>
    <w:rsid w:val="005A7D54"/>
    <w:rsid w:val="005B10A7"/>
    <w:rsid w:val="005B1BEA"/>
    <w:rsid w:val="005B1DDF"/>
    <w:rsid w:val="005B2AF0"/>
    <w:rsid w:val="005B3B33"/>
    <w:rsid w:val="005B48F1"/>
    <w:rsid w:val="005B4E6E"/>
    <w:rsid w:val="005B60B3"/>
    <w:rsid w:val="005B6705"/>
    <w:rsid w:val="005B684B"/>
    <w:rsid w:val="005B69A8"/>
    <w:rsid w:val="005B725E"/>
    <w:rsid w:val="005B7424"/>
    <w:rsid w:val="005B7800"/>
    <w:rsid w:val="005B7BC8"/>
    <w:rsid w:val="005B7D42"/>
    <w:rsid w:val="005C0C7A"/>
    <w:rsid w:val="005C0E74"/>
    <w:rsid w:val="005C2837"/>
    <w:rsid w:val="005C28AE"/>
    <w:rsid w:val="005C2DEA"/>
    <w:rsid w:val="005C3002"/>
    <w:rsid w:val="005C3208"/>
    <w:rsid w:val="005C382D"/>
    <w:rsid w:val="005C4ABB"/>
    <w:rsid w:val="005C4AFE"/>
    <w:rsid w:val="005C573C"/>
    <w:rsid w:val="005C614F"/>
    <w:rsid w:val="005C63ED"/>
    <w:rsid w:val="005C6A21"/>
    <w:rsid w:val="005C6A3E"/>
    <w:rsid w:val="005C7B09"/>
    <w:rsid w:val="005D17E3"/>
    <w:rsid w:val="005D21FE"/>
    <w:rsid w:val="005D30F6"/>
    <w:rsid w:val="005D3964"/>
    <w:rsid w:val="005D39E3"/>
    <w:rsid w:val="005D3F2C"/>
    <w:rsid w:val="005D4041"/>
    <w:rsid w:val="005D487C"/>
    <w:rsid w:val="005D4DD2"/>
    <w:rsid w:val="005D575C"/>
    <w:rsid w:val="005D6123"/>
    <w:rsid w:val="005D62C7"/>
    <w:rsid w:val="005D660C"/>
    <w:rsid w:val="005D6791"/>
    <w:rsid w:val="005D6A26"/>
    <w:rsid w:val="005D702E"/>
    <w:rsid w:val="005D7134"/>
    <w:rsid w:val="005D78A1"/>
    <w:rsid w:val="005D78EF"/>
    <w:rsid w:val="005D7967"/>
    <w:rsid w:val="005E02DA"/>
    <w:rsid w:val="005E0395"/>
    <w:rsid w:val="005E0A9F"/>
    <w:rsid w:val="005E0F1A"/>
    <w:rsid w:val="005E128F"/>
    <w:rsid w:val="005E1A1E"/>
    <w:rsid w:val="005E2B02"/>
    <w:rsid w:val="005E326B"/>
    <w:rsid w:val="005E41BB"/>
    <w:rsid w:val="005E43D3"/>
    <w:rsid w:val="005E517A"/>
    <w:rsid w:val="005E5222"/>
    <w:rsid w:val="005E58AB"/>
    <w:rsid w:val="005E668E"/>
    <w:rsid w:val="005E71F3"/>
    <w:rsid w:val="005E745E"/>
    <w:rsid w:val="005F2F51"/>
    <w:rsid w:val="005F5275"/>
    <w:rsid w:val="005F794F"/>
    <w:rsid w:val="00600276"/>
    <w:rsid w:val="006006F6"/>
    <w:rsid w:val="00600B56"/>
    <w:rsid w:val="006012B5"/>
    <w:rsid w:val="00601D64"/>
    <w:rsid w:val="00603982"/>
    <w:rsid w:val="00603C58"/>
    <w:rsid w:val="00604597"/>
    <w:rsid w:val="0060477C"/>
    <w:rsid w:val="00604B9F"/>
    <w:rsid w:val="00604BA8"/>
    <w:rsid w:val="00604C28"/>
    <w:rsid w:val="00604D6F"/>
    <w:rsid w:val="00605275"/>
    <w:rsid w:val="0060559C"/>
    <w:rsid w:val="0060710A"/>
    <w:rsid w:val="00607178"/>
    <w:rsid w:val="00610327"/>
    <w:rsid w:val="006103A0"/>
    <w:rsid w:val="00610A6D"/>
    <w:rsid w:val="00610C65"/>
    <w:rsid w:val="00613B7C"/>
    <w:rsid w:val="00614ECA"/>
    <w:rsid w:val="00615E6D"/>
    <w:rsid w:val="006162E4"/>
    <w:rsid w:val="00616344"/>
    <w:rsid w:val="006220E0"/>
    <w:rsid w:val="00622BA6"/>
    <w:rsid w:val="00622E18"/>
    <w:rsid w:val="006233BC"/>
    <w:rsid w:val="0062389A"/>
    <w:rsid w:val="006250A5"/>
    <w:rsid w:val="00625B5C"/>
    <w:rsid w:val="00625E5E"/>
    <w:rsid w:val="0062647C"/>
    <w:rsid w:val="00626E98"/>
    <w:rsid w:val="00626F7B"/>
    <w:rsid w:val="00627410"/>
    <w:rsid w:val="0062742C"/>
    <w:rsid w:val="006274B1"/>
    <w:rsid w:val="006279E0"/>
    <w:rsid w:val="00630171"/>
    <w:rsid w:val="00631702"/>
    <w:rsid w:val="00631B46"/>
    <w:rsid w:val="006325A5"/>
    <w:rsid w:val="00632E3B"/>
    <w:rsid w:val="006338A2"/>
    <w:rsid w:val="00634E16"/>
    <w:rsid w:val="00636685"/>
    <w:rsid w:val="00636C0D"/>
    <w:rsid w:val="006374D9"/>
    <w:rsid w:val="0064078F"/>
    <w:rsid w:val="006412AC"/>
    <w:rsid w:val="006413FA"/>
    <w:rsid w:val="00641519"/>
    <w:rsid w:val="006416EF"/>
    <w:rsid w:val="00642A65"/>
    <w:rsid w:val="00643347"/>
    <w:rsid w:val="006444F0"/>
    <w:rsid w:val="006456A4"/>
    <w:rsid w:val="00645E1F"/>
    <w:rsid w:val="00646158"/>
    <w:rsid w:val="00646828"/>
    <w:rsid w:val="006468B5"/>
    <w:rsid w:val="006513CF"/>
    <w:rsid w:val="00651A54"/>
    <w:rsid w:val="00651C19"/>
    <w:rsid w:val="00652917"/>
    <w:rsid w:val="006530E6"/>
    <w:rsid w:val="006534B3"/>
    <w:rsid w:val="00653A81"/>
    <w:rsid w:val="00654766"/>
    <w:rsid w:val="00656982"/>
    <w:rsid w:val="00656999"/>
    <w:rsid w:val="00656DBE"/>
    <w:rsid w:val="00660E5E"/>
    <w:rsid w:val="00660FE8"/>
    <w:rsid w:val="006611F5"/>
    <w:rsid w:val="006615FF"/>
    <w:rsid w:val="00661B6C"/>
    <w:rsid w:val="006637D2"/>
    <w:rsid w:val="00663A59"/>
    <w:rsid w:val="00664183"/>
    <w:rsid w:val="006644C0"/>
    <w:rsid w:val="006659DD"/>
    <w:rsid w:val="00666976"/>
    <w:rsid w:val="00667A34"/>
    <w:rsid w:val="00667CDF"/>
    <w:rsid w:val="00667E83"/>
    <w:rsid w:val="00670C42"/>
    <w:rsid w:val="006720F2"/>
    <w:rsid w:val="00672513"/>
    <w:rsid w:val="00672A33"/>
    <w:rsid w:val="006730B0"/>
    <w:rsid w:val="00673183"/>
    <w:rsid w:val="006736B7"/>
    <w:rsid w:val="00674155"/>
    <w:rsid w:val="00674562"/>
    <w:rsid w:val="0067557A"/>
    <w:rsid w:val="00675587"/>
    <w:rsid w:val="00675E33"/>
    <w:rsid w:val="006763BC"/>
    <w:rsid w:val="006763ED"/>
    <w:rsid w:val="00676509"/>
    <w:rsid w:val="006770F3"/>
    <w:rsid w:val="00677BEF"/>
    <w:rsid w:val="00681917"/>
    <w:rsid w:val="00681969"/>
    <w:rsid w:val="00681AED"/>
    <w:rsid w:val="006840DD"/>
    <w:rsid w:val="006847C4"/>
    <w:rsid w:val="006848F2"/>
    <w:rsid w:val="00685451"/>
    <w:rsid w:val="00685916"/>
    <w:rsid w:val="00685D80"/>
    <w:rsid w:val="00686CA6"/>
    <w:rsid w:val="00686E12"/>
    <w:rsid w:val="0068765B"/>
    <w:rsid w:val="0069014D"/>
    <w:rsid w:val="006902A8"/>
    <w:rsid w:val="006909A2"/>
    <w:rsid w:val="00693011"/>
    <w:rsid w:val="006933FD"/>
    <w:rsid w:val="0069342D"/>
    <w:rsid w:val="006937B1"/>
    <w:rsid w:val="00693C81"/>
    <w:rsid w:val="00694391"/>
    <w:rsid w:val="00694829"/>
    <w:rsid w:val="0069577A"/>
    <w:rsid w:val="00695C8A"/>
    <w:rsid w:val="00695F3B"/>
    <w:rsid w:val="00695F4D"/>
    <w:rsid w:val="00696154"/>
    <w:rsid w:val="0069646B"/>
    <w:rsid w:val="006964C1"/>
    <w:rsid w:val="006966B5"/>
    <w:rsid w:val="00696E9A"/>
    <w:rsid w:val="006977A1"/>
    <w:rsid w:val="006A0BC4"/>
    <w:rsid w:val="006A0C2A"/>
    <w:rsid w:val="006A0DC0"/>
    <w:rsid w:val="006A1750"/>
    <w:rsid w:val="006A2499"/>
    <w:rsid w:val="006A2BA8"/>
    <w:rsid w:val="006A5166"/>
    <w:rsid w:val="006A5C72"/>
    <w:rsid w:val="006A6497"/>
    <w:rsid w:val="006A73A3"/>
    <w:rsid w:val="006A7BA4"/>
    <w:rsid w:val="006A7C48"/>
    <w:rsid w:val="006B0351"/>
    <w:rsid w:val="006B1694"/>
    <w:rsid w:val="006B29AB"/>
    <w:rsid w:val="006B2E9B"/>
    <w:rsid w:val="006B3D0F"/>
    <w:rsid w:val="006B43CF"/>
    <w:rsid w:val="006B47E1"/>
    <w:rsid w:val="006B50D0"/>
    <w:rsid w:val="006B5E11"/>
    <w:rsid w:val="006B7622"/>
    <w:rsid w:val="006C0C55"/>
    <w:rsid w:val="006C200F"/>
    <w:rsid w:val="006C2851"/>
    <w:rsid w:val="006C36BE"/>
    <w:rsid w:val="006C4B59"/>
    <w:rsid w:val="006C7418"/>
    <w:rsid w:val="006D0618"/>
    <w:rsid w:val="006D0FBD"/>
    <w:rsid w:val="006D1033"/>
    <w:rsid w:val="006D327A"/>
    <w:rsid w:val="006D350F"/>
    <w:rsid w:val="006D3920"/>
    <w:rsid w:val="006D3B2A"/>
    <w:rsid w:val="006D3D4D"/>
    <w:rsid w:val="006D3D61"/>
    <w:rsid w:val="006D43B2"/>
    <w:rsid w:val="006D4909"/>
    <w:rsid w:val="006D59D3"/>
    <w:rsid w:val="006D5C15"/>
    <w:rsid w:val="006D5E3E"/>
    <w:rsid w:val="006D660B"/>
    <w:rsid w:val="006D69F6"/>
    <w:rsid w:val="006D6A75"/>
    <w:rsid w:val="006D6BD6"/>
    <w:rsid w:val="006D730D"/>
    <w:rsid w:val="006D75E5"/>
    <w:rsid w:val="006E17AC"/>
    <w:rsid w:val="006E214A"/>
    <w:rsid w:val="006E2C13"/>
    <w:rsid w:val="006E56E8"/>
    <w:rsid w:val="006E5DA6"/>
    <w:rsid w:val="006E637C"/>
    <w:rsid w:val="006E72A2"/>
    <w:rsid w:val="006E742C"/>
    <w:rsid w:val="006E7682"/>
    <w:rsid w:val="006E78C8"/>
    <w:rsid w:val="006F1D30"/>
    <w:rsid w:val="006F2C1A"/>
    <w:rsid w:val="006F349D"/>
    <w:rsid w:val="006F4A2E"/>
    <w:rsid w:val="006F5EF8"/>
    <w:rsid w:val="006F6C35"/>
    <w:rsid w:val="006F70FA"/>
    <w:rsid w:val="006F7E33"/>
    <w:rsid w:val="00701963"/>
    <w:rsid w:val="00701EBA"/>
    <w:rsid w:val="007021B6"/>
    <w:rsid w:val="007022BD"/>
    <w:rsid w:val="007029C5"/>
    <w:rsid w:val="00702B68"/>
    <w:rsid w:val="00702F76"/>
    <w:rsid w:val="007030DA"/>
    <w:rsid w:val="00703951"/>
    <w:rsid w:val="00704307"/>
    <w:rsid w:val="007060DF"/>
    <w:rsid w:val="00707C3A"/>
    <w:rsid w:val="00710ED6"/>
    <w:rsid w:val="0071147D"/>
    <w:rsid w:val="007117D9"/>
    <w:rsid w:val="007124BF"/>
    <w:rsid w:val="00713C6F"/>
    <w:rsid w:val="0071468A"/>
    <w:rsid w:val="00715130"/>
    <w:rsid w:val="007153D9"/>
    <w:rsid w:val="0071649D"/>
    <w:rsid w:val="00716DF2"/>
    <w:rsid w:val="007173D7"/>
    <w:rsid w:val="007175AD"/>
    <w:rsid w:val="00717693"/>
    <w:rsid w:val="0072241B"/>
    <w:rsid w:val="00722631"/>
    <w:rsid w:val="00724034"/>
    <w:rsid w:val="00724429"/>
    <w:rsid w:val="007250AB"/>
    <w:rsid w:val="007251B2"/>
    <w:rsid w:val="00725EEE"/>
    <w:rsid w:val="00727577"/>
    <w:rsid w:val="00727B10"/>
    <w:rsid w:val="00727B56"/>
    <w:rsid w:val="0073168D"/>
    <w:rsid w:val="0073316A"/>
    <w:rsid w:val="0073583A"/>
    <w:rsid w:val="007358D5"/>
    <w:rsid w:val="00735C29"/>
    <w:rsid w:val="00736F38"/>
    <w:rsid w:val="007370EF"/>
    <w:rsid w:val="007371F7"/>
    <w:rsid w:val="0074051C"/>
    <w:rsid w:val="00742B3A"/>
    <w:rsid w:val="00742E00"/>
    <w:rsid w:val="0074373A"/>
    <w:rsid w:val="007439CA"/>
    <w:rsid w:val="0074548C"/>
    <w:rsid w:val="00746B0F"/>
    <w:rsid w:val="00750415"/>
    <w:rsid w:val="0075145F"/>
    <w:rsid w:val="00753FD0"/>
    <w:rsid w:val="00754116"/>
    <w:rsid w:val="0075585E"/>
    <w:rsid w:val="00756C23"/>
    <w:rsid w:val="00757400"/>
    <w:rsid w:val="00757C3A"/>
    <w:rsid w:val="00760391"/>
    <w:rsid w:val="007610CA"/>
    <w:rsid w:val="00761AAE"/>
    <w:rsid w:val="00761F1E"/>
    <w:rsid w:val="00761FCC"/>
    <w:rsid w:val="00762E60"/>
    <w:rsid w:val="007642DA"/>
    <w:rsid w:val="007644FE"/>
    <w:rsid w:val="00764523"/>
    <w:rsid w:val="00765160"/>
    <w:rsid w:val="00765295"/>
    <w:rsid w:val="007654D8"/>
    <w:rsid w:val="0076568D"/>
    <w:rsid w:val="00766342"/>
    <w:rsid w:val="00766368"/>
    <w:rsid w:val="00767710"/>
    <w:rsid w:val="00770EC3"/>
    <w:rsid w:val="00773C4C"/>
    <w:rsid w:val="00773C4E"/>
    <w:rsid w:val="00774377"/>
    <w:rsid w:val="007756C6"/>
    <w:rsid w:val="00781715"/>
    <w:rsid w:val="00781F2A"/>
    <w:rsid w:val="00782874"/>
    <w:rsid w:val="00782DCC"/>
    <w:rsid w:val="0078378B"/>
    <w:rsid w:val="00783AE4"/>
    <w:rsid w:val="0078440B"/>
    <w:rsid w:val="00787832"/>
    <w:rsid w:val="007878D1"/>
    <w:rsid w:val="00787B27"/>
    <w:rsid w:val="00787D02"/>
    <w:rsid w:val="00790724"/>
    <w:rsid w:val="00791522"/>
    <w:rsid w:val="00791BCE"/>
    <w:rsid w:val="00791EE6"/>
    <w:rsid w:val="0079247C"/>
    <w:rsid w:val="00793578"/>
    <w:rsid w:val="00793B37"/>
    <w:rsid w:val="00793B46"/>
    <w:rsid w:val="00793CBE"/>
    <w:rsid w:val="00793F92"/>
    <w:rsid w:val="0079412A"/>
    <w:rsid w:val="00794277"/>
    <w:rsid w:val="007949BC"/>
    <w:rsid w:val="00794E35"/>
    <w:rsid w:val="00795550"/>
    <w:rsid w:val="00795A99"/>
    <w:rsid w:val="00797318"/>
    <w:rsid w:val="007A04B7"/>
    <w:rsid w:val="007A0C40"/>
    <w:rsid w:val="007A14C2"/>
    <w:rsid w:val="007A1634"/>
    <w:rsid w:val="007A1B55"/>
    <w:rsid w:val="007A1B89"/>
    <w:rsid w:val="007A3211"/>
    <w:rsid w:val="007A39C7"/>
    <w:rsid w:val="007A3ACC"/>
    <w:rsid w:val="007A3D73"/>
    <w:rsid w:val="007A4492"/>
    <w:rsid w:val="007A591B"/>
    <w:rsid w:val="007A635A"/>
    <w:rsid w:val="007A66FE"/>
    <w:rsid w:val="007A6F63"/>
    <w:rsid w:val="007A78D0"/>
    <w:rsid w:val="007A7A37"/>
    <w:rsid w:val="007B031C"/>
    <w:rsid w:val="007B2CA1"/>
    <w:rsid w:val="007B345B"/>
    <w:rsid w:val="007B3F50"/>
    <w:rsid w:val="007B3FF4"/>
    <w:rsid w:val="007B4C64"/>
    <w:rsid w:val="007B57E6"/>
    <w:rsid w:val="007B6D87"/>
    <w:rsid w:val="007B6E24"/>
    <w:rsid w:val="007B7EE7"/>
    <w:rsid w:val="007C1BC8"/>
    <w:rsid w:val="007C1C8C"/>
    <w:rsid w:val="007C1F63"/>
    <w:rsid w:val="007C1FCD"/>
    <w:rsid w:val="007C3224"/>
    <w:rsid w:val="007C39EC"/>
    <w:rsid w:val="007C3E5C"/>
    <w:rsid w:val="007C5AAF"/>
    <w:rsid w:val="007C5F14"/>
    <w:rsid w:val="007C6E5F"/>
    <w:rsid w:val="007C7CB1"/>
    <w:rsid w:val="007D0846"/>
    <w:rsid w:val="007D12D4"/>
    <w:rsid w:val="007D178F"/>
    <w:rsid w:val="007D1DF8"/>
    <w:rsid w:val="007D30E5"/>
    <w:rsid w:val="007D325C"/>
    <w:rsid w:val="007D3F15"/>
    <w:rsid w:val="007D4586"/>
    <w:rsid w:val="007D4E23"/>
    <w:rsid w:val="007D59D1"/>
    <w:rsid w:val="007D72AE"/>
    <w:rsid w:val="007E0877"/>
    <w:rsid w:val="007E0AAA"/>
    <w:rsid w:val="007E15FE"/>
    <w:rsid w:val="007E1C60"/>
    <w:rsid w:val="007E2656"/>
    <w:rsid w:val="007E2E19"/>
    <w:rsid w:val="007E2E8D"/>
    <w:rsid w:val="007E32D4"/>
    <w:rsid w:val="007E3B0E"/>
    <w:rsid w:val="007E53CA"/>
    <w:rsid w:val="007E5DCF"/>
    <w:rsid w:val="007E5DD1"/>
    <w:rsid w:val="007E5F89"/>
    <w:rsid w:val="007E662E"/>
    <w:rsid w:val="007F09B6"/>
    <w:rsid w:val="007F0EB1"/>
    <w:rsid w:val="007F312D"/>
    <w:rsid w:val="007F406E"/>
    <w:rsid w:val="007F47DC"/>
    <w:rsid w:val="007F54E1"/>
    <w:rsid w:val="007F5662"/>
    <w:rsid w:val="007F5CCA"/>
    <w:rsid w:val="007F64F1"/>
    <w:rsid w:val="007F6BD5"/>
    <w:rsid w:val="007F7027"/>
    <w:rsid w:val="007F771C"/>
    <w:rsid w:val="007F7B12"/>
    <w:rsid w:val="00801DC8"/>
    <w:rsid w:val="00802019"/>
    <w:rsid w:val="00802CDE"/>
    <w:rsid w:val="00802D4C"/>
    <w:rsid w:val="0080353F"/>
    <w:rsid w:val="00803A7D"/>
    <w:rsid w:val="0080508F"/>
    <w:rsid w:val="008059AE"/>
    <w:rsid w:val="00805EBD"/>
    <w:rsid w:val="00810792"/>
    <w:rsid w:val="0081131C"/>
    <w:rsid w:val="00811F7F"/>
    <w:rsid w:val="00812214"/>
    <w:rsid w:val="00812CD8"/>
    <w:rsid w:val="00813132"/>
    <w:rsid w:val="0081361A"/>
    <w:rsid w:val="008139C6"/>
    <w:rsid w:val="00813C23"/>
    <w:rsid w:val="00814F4E"/>
    <w:rsid w:val="00814FA1"/>
    <w:rsid w:val="00815237"/>
    <w:rsid w:val="008153E3"/>
    <w:rsid w:val="008154CB"/>
    <w:rsid w:val="00815D05"/>
    <w:rsid w:val="008160AF"/>
    <w:rsid w:val="008161AA"/>
    <w:rsid w:val="008162DF"/>
    <w:rsid w:val="0081635E"/>
    <w:rsid w:val="00816C80"/>
    <w:rsid w:val="00816D6F"/>
    <w:rsid w:val="00816EA6"/>
    <w:rsid w:val="00817753"/>
    <w:rsid w:val="008209BE"/>
    <w:rsid w:val="008209E4"/>
    <w:rsid w:val="008211B2"/>
    <w:rsid w:val="0082125C"/>
    <w:rsid w:val="00821891"/>
    <w:rsid w:val="00822BC7"/>
    <w:rsid w:val="00823591"/>
    <w:rsid w:val="008245BF"/>
    <w:rsid w:val="00824C9A"/>
    <w:rsid w:val="00824E6A"/>
    <w:rsid w:val="00825EC9"/>
    <w:rsid w:val="00826790"/>
    <w:rsid w:val="00826E09"/>
    <w:rsid w:val="008276A0"/>
    <w:rsid w:val="0082770C"/>
    <w:rsid w:val="0083009B"/>
    <w:rsid w:val="00830C79"/>
    <w:rsid w:val="0083102A"/>
    <w:rsid w:val="00831819"/>
    <w:rsid w:val="00831B96"/>
    <w:rsid w:val="008322AA"/>
    <w:rsid w:val="0083242C"/>
    <w:rsid w:val="00832B88"/>
    <w:rsid w:val="008330FE"/>
    <w:rsid w:val="008343B2"/>
    <w:rsid w:val="00835234"/>
    <w:rsid w:val="00835463"/>
    <w:rsid w:val="00835EFD"/>
    <w:rsid w:val="00836AE9"/>
    <w:rsid w:val="00840944"/>
    <w:rsid w:val="00840956"/>
    <w:rsid w:val="00841AC5"/>
    <w:rsid w:val="008420C0"/>
    <w:rsid w:val="008428BF"/>
    <w:rsid w:val="008435A2"/>
    <w:rsid w:val="008453ED"/>
    <w:rsid w:val="008458FF"/>
    <w:rsid w:val="00846D40"/>
    <w:rsid w:val="00846EF6"/>
    <w:rsid w:val="00847AA9"/>
    <w:rsid w:val="00847AC7"/>
    <w:rsid w:val="00847CBB"/>
    <w:rsid w:val="00850C52"/>
    <w:rsid w:val="00850D5A"/>
    <w:rsid w:val="008511B9"/>
    <w:rsid w:val="0085196F"/>
    <w:rsid w:val="00851A81"/>
    <w:rsid w:val="00851F80"/>
    <w:rsid w:val="008529CF"/>
    <w:rsid w:val="0085338D"/>
    <w:rsid w:val="008555BA"/>
    <w:rsid w:val="00855735"/>
    <w:rsid w:val="00855C71"/>
    <w:rsid w:val="008566D2"/>
    <w:rsid w:val="00856A8A"/>
    <w:rsid w:val="00857616"/>
    <w:rsid w:val="00857793"/>
    <w:rsid w:val="00857FE5"/>
    <w:rsid w:val="0086051A"/>
    <w:rsid w:val="00861C4F"/>
    <w:rsid w:val="008628DE"/>
    <w:rsid w:val="00862D1C"/>
    <w:rsid w:val="00862D35"/>
    <w:rsid w:val="00863844"/>
    <w:rsid w:val="008649F4"/>
    <w:rsid w:val="00865F3B"/>
    <w:rsid w:val="0086645B"/>
    <w:rsid w:val="0087034C"/>
    <w:rsid w:val="008703A9"/>
    <w:rsid w:val="008715E6"/>
    <w:rsid w:val="00871C5C"/>
    <w:rsid w:val="008726D0"/>
    <w:rsid w:val="008727CD"/>
    <w:rsid w:val="00872CA2"/>
    <w:rsid w:val="00872CBF"/>
    <w:rsid w:val="00873CA3"/>
    <w:rsid w:val="00874242"/>
    <w:rsid w:val="0087465D"/>
    <w:rsid w:val="008746DF"/>
    <w:rsid w:val="00874C37"/>
    <w:rsid w:val="00875ACB"/>
    <w:rsid w:val="00877E74"/>
    <w:rsid w:val="00880C38"/>
    <w:rsid w:val="00880E7D"/>
    <w:rsid w:val="00881715"/>
    <w:rsid w:val="00882638"/>
    <w:rsid w:val="00882E0F"/>
    <w:rsid w:val="00883679"/>
    <w:rsid w:val="00883B6F"/>
    <w:rsid w:val="00883BBF"/>
    <w:rsid w:val="008840C8"/>
    <w:rsid w:val="00884D16"/>
    <w:rsid w:val="00885640"/>
    <w:rsid w:val="0088593D"/>
    <w:rsid w:val="008862B9"/>
    <w:rsid w:val="00886398"/>
    <w:rsid w:val="0088655A"/>
    <w:rsid w:val="00886805"/>
    <w:rsid w:val="00887029"/>
    <w:rsid w:val="00887384"/>
    <w:rsid w:val="00887925"/>
    <w:rsid w:val="008904D5"/>
    <w:rsid w:val="00890A00"/>
    <w:rsid w:val="0089147E"/>
    <w:rsid w:val="00895F79"/>
    <w:rsid w:val="00896B53"/>
    <w:rsid w:val="00897806"/>
    <w:rsid w:val="00897936"/>
    <w:rsid w:val="00897E03"/>
    <w:rsid w:val="00897E89"/>
    <w:rsid w:val="008A00FE"/>
    <w:rsid w:val="008A0A4F"/>
    <w:rsid w:val="008A10D9"/>
    <w:rsid w:val="008A10EF"/>
    <w:rsid w:val="008A2913"/>
    <w:rsid w:val="008A3B87"/>
    <w:rsid w:val="008A3FB1"/>
    <w:rsid w:val="008A47CD"/>
    <w:rsid w:val="008A4B77"/>
    <w:rsid w:val="008A4C98"/>
    <w:rsid w:val="008A6474"/>
    <w:rsid w:val="008A775B"/>
    <w:rsid w:val="008B1E53"/>
    <w:rsid w:val="008B2319"/>
    <w:rsid w:val="008B254A"/>
    <w:rsid w:val="008B25A2"/>
    <w:rsid w:val="008B33E7"/>
    <w:rsid w:val="008B348B"/>
    <w:rsid w:val="008B37DC"/>
    <w:rsid w:val="008B41EF"/>
    <w:rsid w:val="008B4818"/>
    <w:rsid w:val="008B5146"/>
    <w:rsid w:val="008B753D"/>
    <w:rsid w:val="008B7665"/>
    <w:rsid w:val="008C0619"/>
    <w:rsid w:val="008C17D3"/>
    <w:rsid w:val="008C25D3"/>
    <w:rsid w:val="008C3A25"/>
    <w:rsid w:val="008C5654"/>
    <w:rsid w:val="008C618F"/>
    <w:rsid w:val="008C67BF"/>
    <w:rsid w:val="008C6D03"/>
    <w:rsid w:val="008C7C95"/>
    <w:rsid w:val="008D151C"/>
    <w:rsid w:val="008D1AA9"/>
    <w:rsid w:val="008D44A5"/>
    <w:rsid w:val="008D5482"/>
    <w:rsid w:val="008D54AD"/>
    <w:rsid w:val="008D5CA1"/>
    <w:rsid w:val="008D5F42"/>
    <w:rsid w:val="008D7339"/>
    <w:rsid w:val="008D737D"/>
    <w:rsid w:val="008E04B3"/>
    <w:rsid w:val="008E1614"/>
    <w:rsid w:val="008E1E08"/>
    <w:rsid w:val="008E237C"/>
    <w:rsid w:val="008E3975"/>
    <w:rsid w:val="008E40EB"/>
    <w:rsid w:val="008E7829"/>
    <w:rsid w:val="008F0550"/>
    <w:rsid w:val="008F0859"/>
    <w:rsid w:val="008F160F"/>
    <w:rsid w:val="008F1E18"/>
    <w:rsid w:val="008F231B"/>
    <w:rsid w:val="008F3A37"/>
    <w:rsid w:val="008F4198"/>
    <w:rsid w:val="008F446D"/>
    <w:rsid w:val="008F493E"/>
    <w:rsid w:val="008F4CC1"/>
    <w:rsid w:val="008F7465"/>
    <w:rsid w:val="00900287"/>
    <w:rsid w:val="00900BD1"/>
    <w:rsid w:val="00901918"/>
    <w:rsid w:val="00901B90"/>
    <w:rsid w:val="009026E0"/>
    <w:rsid w:val="0090276E"/>
    <w:rsid w:val="00902FBB"/>
    <w:rsid w:val="0090432E"/>
    <w:rsid w:val="0090447D"/>
    <w:rsid w:val="00904F5F"/>
    <w:rsid w:val="009069CF"/>
    <w:rsid w:val="009071D3"/>
    <w:rsid w:val="00907237"/>
    <w:rsid w:val="00907C44"/>
    <w:rsid w:val="00910770"/>
    <w:rsid w:val="00910B10"/>
    <w:rsid w:val="00910EF8"/>
    <w:rsid w:val="00911B38"/>
    <w:rsid w:val="00911F78"/>
    <w:rsid w:val="00912929"/>
    <w:rsid w:val="00912AC8"/>
    <w:rsid w:val="00912DF5"/>
    <w:rsid w:val="0091413C"/>
    <w:rsid w:val="009152B6"/>
    <w:rsid w:val="00916974"/>
    <w:rsid w:val="00916C5B"/>
    <w:rsid w:val="00917841"/>
    <w:rsid w:val="00917D07"/>
    <w:rsid w:val="0092224E"/>
    <w:rsid w:val="0092255D"/>
    <w:rsid w:val="009232CB"/>
    <w:rsid w:val="00923372"/>
    <w:rsid w:val="00923EFB"/>
    <w:rsid w:val="00924809"/>
    <w:rsid w:val="00924F22"/>
    <w:rsid w:val="00925D31"/>
    <w:rsid w:val="00925F78"/>
    <w:rsid w:val="009269F2"/>
    <w:rsid w:val="00927C09"/>
    <w:rsid w:val="00930415"/>
    <w:rsid w:val="009310D2"/>
    <w:rsid w:val="00931581"/>
    <w:rsid w:val="009319DC"/>
    <w:rsid w:val="00932CA5"/>
    <w:rsid w:val="00933650"/>
    <w:rsid w:val="00934DBE"/>
    <w:rsid w:val="00934FE2"/>
    <w:rsid w:val="0093520E"/>
    <w:rsid w:val="00935C1B"/>
    <w:rsid w:val="00935DA8"/>
    <w:rsid w:val="00936A79"/>
    <w:rsid w:val="00936FFC"/>
    <w:rsid w:val="00937425"/>
    <w:rsid w:val="00937FC7"/>
    <w:rsid w:val="00940562"/>
    <w:rsid w:val="0094086A"/>
    <w:rsid w:val="00941285"/>
    <w:rsid w:val="0094279A"/>
    <w:rsid w:val="00943FCD"/>
    <w:rsid w:val="0094484F"/>
    <w:rsid w:val="00945345"/>
    <w:rsid w:val="009461FA"/>
    <w:rsid w:val="00946E6E"/>
    <w:rsid w:val="0094753D"/>
    <w:rsid w:val="00947821"/>
    <w:rsid w:val="00947D1C"/>
    <w:rsid w:val="00950395"/>
    <w:rsid w:val="009503CD"/>
    <w:rsid w:val="00950F6F"/>
    <w:rsid w:val="0095161F"/>
    <w:rsid w:val="009516FA"/>
    <w:rsid w:val="00951D1F"/>
    <w:rsid w:val="00952F97"/>
    <w:rsid w:val="009539B6"/>
    <w:rsid w:val="009544F5"/>
    <w:rsid w:val="00954C45"/>
    <w:rsid w:val="009556A7"/>
    <w:rsid w:val="00955B8D"/>
    <w:rsid w:val="00955E36"/>
    <w:rsid w:val="009566D9"/>
    <w:rsid w:val="009566FE"/>
    <w:rsid w:val="00960EC6"/>
    <w:rsid w:val="00961048"/>
    <w:rsid w:val="0096202B"/>
    <w:rsid w:val="009645A5"/>
    <w:rsid w:val="00964AF9"/>
    <w:rsid w:val="0096615E"/>
    <w:rsid w:val="009664BD"/>
    <w:rsid w:val="009669CC"/>
    <w:rsid w:val="0097030B"/>
    <w:rsid w:val="00970FDF"/>
    <w:rsid w:val="00971A1C"/>
    <w:rsid w:val="00971B5B"/>
    <w:rsid w:val="00972279"/>
    <w:rsid w:val="00972944"/>
    <w:rsid w:val="00972A95"/>
    <w:rsid w:val="00974321"/>
    <w:rsid w:val="009743A2"/>
    <w:rsid w:val="009743F4"/>
    <w:rsid w:val="00974C55"/>
    <w:rsid w:val="00975983"/>
    <w:rsid w:val="00976135"/>
    <w:rsid w:val="0097687B"/>
    <w:rsid w:val="00976D33"/>
    <w:rsid w:val="00976D92"/>
    <w:rsid w:val="009779B1"/>
    <w:rsid w:val="00980274"/>
    <w:rsid w:val="009815E5"/>
    <w:rsid w:val="00981876"/>
    <w:rsid w:val="00981A28"/>
    <w:rsid w:val="00981AE3"/>
    <w:rsid w:val="0098370B"/>
    <w:rsid w:val="00986378"/>
    <w:rsid w:val="00986A12"/>
    <w:rsid w:val="00986B76"/>
    <w:rsid w:val="00987A51"/>
    <w:rsid w:val="00987DA2"/>
    <w:rsid w:val="00987E3D"/>
    <w:rsid w:val="00991002"/>
    <w:rsid w:val="00991BEE"/>
    <w:rsid w:val="00992C41"/>
    <w:rsid w:val="00993464"/>
    <w:rsid w:val="00993E61"/>
    <w:rsid w:val="009945E7"/>
    <w:rsid w:val="00994C20"/>
    <w:rsid w:val="00995265"/>
    <w:rsid w:val="009957B0"/>
    <w:rsid w:val="00996708"/>
    <w:rsid w:val="00996945"/>
    <w:rsid w:val="00996B0E"/>
    <w:rsid w:val="009A0652"/>
    <w:rsid w:val="009A14FB"/>
    <w:rsid w:val="009A16E8"/>
    <w:rsid w:val="009A1F24"/>
    <w:rsid w:val="009A331B"/>
    <w:rsid w:val="009A45A4"/>
    <w:rsid w:val="009A6167"/>
    <w:rsid w:val="009A666C"/>
    <w:rsid w:val="009B17EA"/>
    <w:rsid w:val="009B267D"/>
    <w:rsid w:val="009B30A7"/>
    <w:rsid w:val="009B324A"/>
    <w:rsid w:val="009B44E2"/>
    <w:rsid w:val="009B5715"/>
    <w:rsid w:val="009B5DAC"/>
    <w:rsid w:val="009B7175"/>
    <w:rsid w:val="009B7432"/>
    <w:rsid w:val="009B7B60"/>
    <w:rsid w:val="009B7CD4"/>
    <w:rsid w:val="009B7F2E"/>
    <w:rsid w:val="009C22AC"/>
    <w:rsid w:val="009C2970"/>
    <w:rsid w:val="009C322D"/>
    <w:rsid w:val="009C4C87"/>
    <w:rsid w:val="009C5912"/>
    <w:rsid w:val="009C68FB"/>
    <w:rsid w:val="009C6E62"/>
    <w:rsid w:val="009D01E0"/>
    <w:rsid w:val="009D127D"/>
    <w:rsid w:val="009D2698"/>
    <w:rsid w:val="009D3935"/>
    <w:rsid w:val="009D3D87"/>
    <w:rsid w:val="009D457E"/>
    <w:rsid w:val="009D46E9"/>
    <w:rsid w:val="009D4F9A"/>
    <w:rsid w:val="009D6BE9"/>
    <w:rsid w:val="009D7A18"/>
    <w:rsid w:val="009E15D7"/>
    <w:rsid w:val="009E1B44"/>
    <w:rsid w:val="009E24C5"/>
    <w:rsid w:val="009E2E36"/>
    <w:rsid w:val="009E39FD"/>
    <w:rsid w:val="009E3A72"/>
    <w:rsid w:val="009E4B97"/>
    <w:rsid w:val="009E5C74"/>
    <w:rsid w:val="009E5F42"/>
    <w:rsid w:val="009E6E71"/>
    <w:rsid w:val="009E72D9"/>
    <w:rsid w:val="009E73DE"/>
    <w:rsid w:val="009E78A6"/>
    <w:rsid w:val="009F0CC0"/>
    <w:rsid w:val="009F0D16"/>
    <w:rsid w:val="009F3B4F"/>
    <w:rsid w:val="009F3CC5"/>
    <w:rsid w:val="009F479C"/>
    <w:rsid w:val="009F4BD3"/>
    <w:rsid w:val="009F65BE"/>
    <w:rsid w:val="009F70C4"/>
    <w:rsid w:val="009F73A9"/>
    <w:rsid w:val="009F771D"/>
    <w:rsid w:val="009F7A3A"/>
    <w:rsid w:val="009F7AA3"/>
    <w:rsid w:val="00A00169"/>
    <w:rsid w:val="00A00385"/>
    <w:rsid w:val="00A011FD"/>
    <w:rsid w:val="00A01578"/>
    <w:rsid w:val="00A01626"/>
    <w:rsid w:val="00A0307A"/>
    <w:rsid w:val="00A0368D"/>
    <w:rsid w:val="00A037F9"/>
    <w:rsid w:val="00A03A8B"/>
    <w:rsid w:val="00A0547A"/>
    <w:rsid w:val="00A05F12"/>
    <w:rsid w:val="00A064C6"/>
    <w:rsid w:val="00A06C64"/>
    <w:rsid w:val="00A06FAC"/>
    <w:rsid w:val="00A0759B"/>
    <w:rsid w:val="00A075EE"/>
    <w:rsid w:val="00A07DC5"/>
    <w:rsid w:val="00A109C7"/>
    <w:rsid w:val="00A12300"/>
    <w:rsid w:val="00A12BF5"/>
    <w:rsid w:val="00A13740"/>
    <w:rsid w:val="00A138E9"/>
    <w:rsid w:val="00A149BF"/>
    <w:rsid w:val="00A150BC"/>
    <w:rsid w:val="00A153D1"/>
    <w:rsid w:val="00A167A4"/>
    <w:rsid w:val="00A171B6"/>
    <w:rsid w:val="00A21178"/>
    <w:rsid w:val="00A218E7"/>
    <w:rsid w:val="00A2286D"/>
    <w:rsid w:val="00A22D4D"/>
    <w:rsid w:val="00A2447B"/>
    <w:rsid w:val="00A24EA9"/>
    <w:rsid w:val="00A25679"/>
    <w:rsid w:val="00A25B4D"/>
    <w:rsid w:val="00A25EC2"/>
    <w:rsid w:val="00A30786"/>
    <w:rsid w:val="00A308D4"/>
    <w:rsid w:val="00A31A91"/>
    <w:rsid w:val="00A32E36"/>
    <w:rsid w:val="00A3512A"/>
    <w:rsid w:val="00A35A04"/>
    <w:rsid w:val="00A36BE4"/>
    <w:rsid w:val="00A36E4B"/>
    <w:rsid w:val="00A403D1"/>
    <w:rsid w:val="00A40B4E"/>
    <w:rsid w:val="00A40E7F"/>
    <w:rsid w:val="00A415F7"/>
    <w:rsid w:val="00A416DB"/>
    <w:rsid w:val="00A42B8F"/>
    <w:rsid w:val="00A42DD6"/>
    <w:rsid w:val="00A43425"/>
    <w:rsid w:val="00A43564"/>
    <w:rsid w:val="00A4412D"/>
    <w:rsid w:val="00A44DF9"/>
    <w:rsid w:val="00A45D58"/>
    <w:rsid w:val="00A46814"/>
    <w:rsid w:val="00A50790"/>
    <w:rsid w:val="00A50D40"/>
    <w:rsid w:val="00A514F2"/>
    <w:rsid w:val="00A52438"/>
    <w:rsid w:val="00A526D6"/>
    <w:rsid w:val="00A539B0"/>
    <w:rsid w:val="00A5524E"/>
    <w:rsid w:val="00A55B20"/>
    <w:rsid w:val="00A56F4E"/>
    <w:rsid w:val="00A575DB"/>
    <w:rsid w:val="00A60587"/>
    <w:rsid w:val="00A6198A"/>
    <w:rsid w:val="00A619B7"/>
    <w:rsid w:val="00A62B4B"/>
    <w:rsid w:val="00A63046"/>
    <w:rsid w:val="00A63A41"/>
    <w:rsid w:val="00A63F40"/>
    <w:rsid w:val="00A6498A"/>
    <w:rsid w:val="00A667DF"/>
    <w:rsid w:val="00A66CDC"/>
    <w:rsid w:val="00A66D7E"/>
    <w:rsid w:val="00A7123B"/>
    <w:rsid w:val="00A716C5"/>
    <w:rsid w:val="00A71D5D"/>
    <w:rsid w:val="00A71F20"/>
    <w:rsid w:val="00A721E7"/>
    <w:rsid w:val="00A73273"/>
    <w:rsid w:val="00A73A8C"/>
    <w:rsid w:val="00A73BD0"/>
    <w:rsid w:val="00A745BA"/>
    <w:rsid w:val="00A747CD"/>
    <w:rsid w:val="00A757DB"/>
    <w:rsid w:val="00A7587A"/>
    <w:rsid w:val="00A75883"/>
    <w:rsid w:val="00A758C7"/>
    <w:rsid w:val="00A76A02"/>
    <w:rsid w:val="00A76DDC"/>
    <w:rsid w:val="00A772CF"/>
    <w:rsid w:val="00A7746C"/>
    <w:rsid w:val="00A77D66"/>
    <w:rsid w:val="00A77E04"/>
    <w:rsid w:val="00A8072B"/>
    <w:rsid w:val="00A8219C"/>
    <w:rsid w:val="00A84C2D"/>
    <w:rsid w:val="00A875B4"/>
    <w:rsid w:val="00A876F5"/>
    <w:rsid w:val="00A90772"/>
    <w:rsid w:val="00A90BF2"/>
    <w:rsid w:val="00A91A48"/>
    <w:rsid w:val="00A92E3E"/>
    <w:rsid w:val="00A937AD"/>
    <w:rsid w:val="00A94362"/>
    <w:rsid w:val="00A94CC7"/>
    <w:rsid w:val="00A94F9B"/>
    <w:rsid w:val="00A95367"/>
    <w:rsid w:val="00A95CF2"/>
    <w:rsid w:val="00A95F51"/>
    <w:rsid w:val="00A967ED"/>
    <w:rsid w:val="00A969A4"/>
    <w:rsid w:val="00A96E1E"/>
    <w:rsid w:val="00A97EF3"/>
    <w:rsid w:val="00AA001D"/>
    <w:rsid w:val="00AA1B21"/>
    <w:rsid w:val="00AA2A81"/>
    <w:rsid w:val="00AA2D24"/>
    <w:rsid w:val="00AA36E3"/>
    <w:rsid w:val="00AA3C48"/>
    <w:rsid w:val="00AA413D"/>
    <w:rsid w:val="00AA56A5"/>
    <w:rsid w:val="00AA5AE8"/>
    <w:rsid w:val="00AA75B3"/>
    <w:rsid w:val="00AA7C3D"/>
    <w:rsid w:val="00AB076E"/>
    <w:rsid w:val="00AB0CFD"/>
    <w:rsid w:val="00AB1CFF"/>
    <w:rsid w:val="00AB1D2E"/>
    <w:rsid w:val="00AB3480"/>
    <w:rsid w:val="00AB3669"/>
    <w:rsid w:val="00AB5D7A"/>
    <w:rsid w:val="00AB60C0"/>
    <w:rsid w:val="00AB712A"/>
    <w:rsid w:val="00AB799E"/>
    <w:rsid w:val="00AB7DFF"/>
    <w:rsid w:val="00AC02B5"/>
    <w:rsid w:val="00AC070A"/>
    <w:rsid w:val="00AC1AD2"/>
    <w:rsid w:val="00AC24FC"/>
    <w:rsid w:val="00AC26A3"/>
    <w:rsid w:val="00AC2879"/>
    <w:rsid w:val="00AC2B65"/>
    <w:rsid w:val="00AC3EF1"/>
    <w:rsid w:val="00AC4115"/>
    <w:rsid w:val="00AC668B"/>
    <w:rsid w:val="00AC7080"/>
    <w:rsid w:val="00AC7AE7"/>
    <w:rsid w:val="00AD115C"/>
    <w:rsid w:val="00AD268B"/>
    <w:rsid w:val="00AD2D56"/>
    <w:rsid w:val="00AD2ED4"/>
    <w:rsid w:val="00AD3E3E"/>
    <w:rsid w:val="00AD48CD"/>
    <w:rsid w:val="00AD5796"/>
    <w:rsid w:val="00AD602B"/>
    <w:rsid w:val="00AE0BE7"/>
    <w:rsid w:val="00AE170F"/>
    <w:rsid w:val="00AE186A"/>
    <w:rsid w:val="00AE2764"/>
    <w:rsid w:val="00AE3502"/>
    <w:rsid w:val="00AE3A7C"/>
    <w:rsid w:val="00AE410D"/>
    <w:rsid w:val="00AE54E9"/>
    <w:rsid w:val="00AE6FB6"/>
    <w:rsid w:val="00AE7174"/>
    <w:rsid w:val="00AE7B16"/>
    <w:rsid w:val="00AE7DFC"/>
    <w:rsid w:val="00AF13CF"/>
    <w:rsid w:val="00AF18CA"/>
    <w:rsid w:val="00AF1EE5"/>
    <w:rsid w:val="00AF2833"/>
    <w:rsid w:val="00AF41ED"/>
    <w:rsid w:val="00AF5143"/>
    <w:rsid w:val="00AF5329"/>
    <w:rsid w:val="00AF5589"/>
    <w:rsid w:val="00AF59AD"/>
    <w:rsid w:val="00AF60E3"/>
    <w:rsid w:val="00AF6899"/>
    <w:rsid w:val="00AF71D9"/>
    <w:rsid w:val="00AF72CA"/>
    <w:rsid w:val="00AF7CB6"/>
    <w:rsid w:val="00B00711"/>
    <w:rsid w:val="00B00AA3"/>
    <w:rsid w:val="00B00E07"/>
    <w:rsid w:val="00B013BA"/>
    <w:rsid w:val="00B01734"/>
    <w:rsid w:val="00B0196A"/>
    <w:rsid w:val="00B01C2F"/>
    <w:rsid w:val="00B02BB5"/>
    <w:rsid w:val="00B0331A"/>
    <w:rsid w:val="00B0599B"/>
    <w:rsid w:val="00B060D3"/>
    <w:rsid w:val="00B0648C"/>
    <w:rsid w:val="00B07037"/>
    <w:rsid w:val="00B07954"/>
    <w:rsid w:val="00B07F5E"/>
    <w:rsid w:val="00B10838"/>
    <w:rsid w:val="00B11708"/>
    <w:rsid w:val="00B11DD6"/>
    <w:rsid w:val="00B11EE7"/>
    <w:rsid w:val="00B121D8"/>
    <w:rsid w:val="00B12519"/>
    <w:rsid w:val="00B12A92"/>
    <w:rsid w:val="00B12DA1"/>
    <w:rsid w:val="00B13F8F"/>
    <w:rsid w:val="00B14E61"/>
    <w:rsid w:val="00B14EF4"/>
    <w:rsid w:val="00B156DF"/>
    <w:rsid w:val="00B163B2"/>
    <w:rsid w:val="00B16850"/>
    <w:rsid w:val="00B1763B"/>
    <w:rsid w:val="00B17727"/>
    <w:rsid w:val="00B1792D"/>
    <w:rsid w:val="00B17F8E"/>
    <w:rsid w:val="00B21B54"/>
    <w:rsid w:val="00B21F4C"/>
    <w:rsid w:val="00B22EFA"/>
    <w:rsid w:val="00B23B20"/>
    <w:rsid w:val="00B24FB3"/>
    <w:rsid w:val="00B25067"/>
    <w:rsid w:val="00B253DD"/>
    <w:rsid w:val="00B2567E"/>
    <w:rsid w:val="00B26338"/>
    <w:rsid w:val="00B26692"/>
    <w:rsid w:val="00B27675"/>
    <w:rsid w:val="00B27D2C"/>
    <w:rsid w:val="00B30A9C"/>
    <w:rsid w:val="00B30E49"/>
    <w:rsid w:val="00B31151"/>
    <w:rsid w:val="00B3144E"/>
    <w:rsid w:val="00B31940"/>
    <w:rsid w:val="00B32364"/>
    <w:rsid w:val="00B32880"/>
    <w:rsid w:val="00B335AE"/>
    <w:rsid w:val="00B33CE7"/>
    <w:rsid w:val="00B356D0"/>
    <w:rsid w:val="00B3599D"/>
    <w:rsid w:val="00B35E30"/>
    <w:rsid w:val="00B35F40"/>
    <w:rsid w:val="00B365D8"/>
    <w:rsid w:val="00B36E20"/>
    <w:rsid w:val="00B36EA7"/>
    <w:rsid w:val="00B37148"/>
    <w:rsid w:val="00B37679"/>
    <w:rsid w:val="00B37E38"/>
    <w:rsid w:val="00B401A1"/>
    <w:rsid w:val="00B403ED"/>
    <w:rsid w:val="00B409C4"/>
    <w:rsid w:val="00B40C60"/>
    <w:rsid w:val="00B41AA6"/>
    <w:rsid w:val="00B422B1"/>
    <w:rsid w:val="00B42420"/>
    <w:rsid w:val="00B42BCB"/>
    <w:rsid w:val="00B439AB"/>
    <w:rsid w:val="00B43CF5"/>
    <w:rsid w:val="00B4417F"/>
    <w:rsid w:val="00B445A7"/>
    <w:rsid w:val="00B44910"/>
    <w:rsid w:val="00B44F89"/>
    <w:rsid w:val="00B466B8"/>
    <w:rsid w:val="00B46890"/>
    <w:rsid w:val="00B46BFD"/>
    <w:rsid w:val="00B46F20"/>
    <w:rsid w:val="00B477AE"/>
    <w:rsid w:val="00B47BFF"/>
    <w:rsid w:val="00B511F8"/>
    <w:rsid w:val="00B51505"/>
    <w:rsid w:val="00B52577"/>
    <w:rsid w:val="00B52C5C"/>
    <w:rsid w:val="00B52FD1"/>
    <w:rsid w:val="00B53AD1"/>
    <w:rsid w:val="00B54967"/>
    <w:rsid w:val="00B54B23"/>
    <w:rsid w:val="00B55533"/>
    <w:rsid w:val="00B557CF"/>
    <w:rsid w:val="00B559BF"/>
    <w:rsid w:val="00B57192"/>
    <w:rsid w:val="00B60224"/>
    <w:rsid w:val="00B604CE"/>
    <w:rsid w:val="00B61B2C"/>
    <w:rsid w:val="00B61D0B"/>
    <w:rsid w:val="00B624C3"/>
    <w:rsid w:val="00B6285B"/>
    <w:rsid w:val="00B634E5"/>
    <w:rsid w:val="00B6406E"/>
    <w:rsid w:val="00B656E4"/>
    <w:rsid w:val="00B66AB6"/>
    <w:rsid w:val="00B67D03"/>
    <w:rsid w:val="00B7114A"/>
    <w:rsid w:val="00B713CA"/>
    <w:rsid w:val="00B7255E"/>
    <w:rsid w:val="00B728AF"/>
    <w:rsid w:val="00B7324E"/>
    <w:rsid w:val="00B75369"/>
    <w:rsid w:val="00B75845"/>
    <w:rsid w:val="00B75C1E"/>
    <w:rsid w:val="00B7646B"/>
    <w:rsid w:val="00B7766A"/>
    <w:rsid w:val="00B7798B"/>
    <w:rsid w:val="00B779AB"/>
    <w:rsid w:val="00B77C1D"/>
    <w:rsid w:val="00B80739"/>
    <w:rsid w:val="00B8196A"/>
    <w:rsid w:val="00B834D7"/>
    <w:rsid w:val="00B83A49"/>
    <w:rsid w:val="00B84148"/>
    <w:rsid w:val="00B85265"/>
    <w:rsid w:val="00B85A37"/>
    <w:rsid w:val="00B85A9B"/>
    <w:rsid w:val="00B85B44"/>
    <w:rsid w:val="00B85F6C"/>
    <w:rsid w:val="00B86182"/>
    <w:rsid w:val="00B90A31"/>
    <w:rsid w:val="00B90DEF"/>
    <w:rsid w:val="00B90E8F"/>
    <w:rsid w:val="00B910BB"/>
    <w:rsid w:val="00B9365D"/>
    <w:rsid w:val="00B93943"/>
    <w:rsid w:val="00B93AA4"/>
    <w:rsid w:val="00B93B01"/>
    <w:rsid w:val="00B93CDF"/>
    <w:rsid w:val="00B9421D"/>
    <w:rsid w:val="00B94701"/>
    <w:rsid w:val="00B94A89"/>
    <w:rsid w:val="00B94AC4"/>
    <w:rsid w:val="00B96EED"/>
    <w:rsid w:val="00B97738"/>
    <w:rsid w:val="00B978B8"/>
    <w:rsid w:val="00BA0B80"/>
    <w:rsid w:val="00BA0F09"/>
    <w:rsid w:val="00BA183E"/>
    <w:rsid w:val="00BA1D61"/>
    <w:rsid w:val="00BA2303"/>
    <w:rsid w:val="00BA2C49"/>
    <w:rsid w:val="00BA3B4F"/>
    <w:rsid w:val="00BA56A7"/>
    <w:rsid w:val="00BA57A8"/>
    <w:rsid w:val="00BA58DC"/>
    <w:rsid w:val="00BA73EB"/>
    <w:rsid w:val="00BB0D9D"/>
    <w:rsid w:val="00BB14D4"/>
    <w:rsid w:val="00BB1C57"/>
    <w:rsid w:val="00BB3390"/>
    <w:rsid w:val="00BB3549"/>
    <w:rsid w:val="00BB374B"/>
    <w:rsid w:val="00BB37BF"/>
    <w:rsid w:val="00BB515A"/>
    <w:rsid w:val="00BB53BA"/>
    <w:rsid w:val="00BB5569"/>
    <w:rsid w:val="00BB5AEB"/>
    <w:rsid w:val="00BB61A2"/>
    <w:rsid w:val="00BB670F"/>
    <w:rsid w:val="00BC03C6"/>
    <w:rsid w:val="00BC07FD"/>
    <w:rsid w:val="00BC0CF3"/>
    <w:rsid w:val="00BC22EE"/>
    <w:rsid w:val="00BC5A29"/>
    <w:rsid w:val="00BC6975"/>
    <w:rsid w:val="00BC6B44"/>
    <w:rsid w:val="00BD1481"/>
    <w:rsid w:val="00BD1CE6"/>
    <w:rsid w:val="00BD1CF7"/>
    <w:rsid w:val="00BD207B"/>
    <w:rsid w:val="00BD3E32"/>
    <w:rsid w:val="00BD4BE4"/>
    <w:rsid w:val="00BD51CE"/>
    <w:rsid w:val="00BD5599"/>
    <w:rsid w:val="00BD611D"/>
    <w:rsid w:val="00BD7BEA"/>
    <w:rsid w:val="00BE0047"/>
    <w:rsid w:val="00BE0F1F"/>
    <w:rsid w:val="00BE1876"/>
    <w:rsid w:val="00BE316F"/>
    <w:rsid w:val="00BE32C3"/>
    <w:rsid w:val="00BE36F0"/>
    <w:rsid w:val="00BE38DB"/>
    <w:rsid w:val="00BE48B8"/>
    <w:rsid w:val="00BE572E"/>
    <w:rsid w:val="00BE5A4C"/>
    <w:rsid w:val="00BE64E4"/>
    <w:rsid w:val="00BE6712"/>
    <w:rsid w:val="00BE7861"/>
    <w:rsid w:val="00BF0A26"/>
    <w:rsid w:val="00BF1385"/>
    <w:rsid w:val="00BF16B1"/>
    <w:rsid w:val="00BF1A88"/>
    <w:rsid w:val="00BF2C07"/>
    <w:rsid w:val="00BF41A4"/>
    <w:rsid w:val="00BF44CF"/>
    <w:rsid w:val="00BF4EA2"/>
    <w:rsid w:val="00BF5268"/>
    <w:rsid w:val="00BF6C46"/>
    <w:rsid w:val="00C0082C"/>
    <w:rsid w:val="00C01972"/>
    <w:rsid w:val="00C01983"/>
    <w:rsid w:val="00C01BE7"/>
    <w:rsid w:val="00C02DC2"/>
    <w:rsid w:val="00C0391F"/>
    <w:rsid w:val="00C03B32"/>
    <w:rsid w:val="00C03C35"/>
    <w:rsid w:val="00C03D6B"/>
    <w:rsid w:val="00C042BA"/>
    <w:rsid w:val="00C05405"/>
    <w:rsid w:val="00C05B0B"/>
    <w:rsid w:val="00C05F41"/>
    <w:rsid w:val="00C11B08"/>
    <w:rsid w:val="00C122F7"/>
    <w:rsid w:val="00C125F2"/>
    <w:rsid w:val="00C1307A"/>
    <w:rsid w:val="00C130BE"/>
    <w:rsid w:val="00C135A9"/>
    <w:rsid w:val="00C138E6"/>
    <w:rsid w:val="00C144B7"/>
    <w:rsid w:val="00C160D4"/>
    <w:rsid w:val="00C162EA"/>
    <w:rsid w:val="00C166E0"/>
    <w:rsid w:val="00C20096"/>
    <w:rsid w:val="00C204F1"/>
    <w:rsid w:val="00C20764"/>
    <w:rsid w:val="00C2131D"/>
    <w:rsid w:val="00C22010"/>
    <w:rsid w:val="00C22490"/>
    <w:rsid w:val="00C24383"/>
    <w:rsid w:val="00C2617A"/>
    <w:rsid w:val="00C276CE"/>
    <w:rsid w:val="00C27994"/>
    <w:rsid w:val="00C30985"/>
    <w:rsid w:val="00C3337F"/>
    <w:rsid w:val="00C34012"/>
    <w:rsid w:val="00C34304"/>
    <w:rsid w:val="00C347F8"/>
    <w:rsid w:val="00C34F08"/>
    <w:rsid w:val="00C350A8"/>
    <w:rsid w:val="00C360AB"/>
    <w:rsid w:val="00C361DC"/>
    <w:rsid w:val="00C36E61"/>
    <w:rsid w:val="00C411CE"/>
    <w:rsid w:val="00C416FC"/>
    <w:rsid w:val="00C4292A"/>
    <w:rsid w:val="00C42DF9"/>
    <w:rsid w:val="00C43BC4"/>
    <w:rsid w:val="00C45100"/>
    <w:rsid w:val="00C4597C"/>
    <w:rsid w:val="00C466A2"/>
    <w:rsid w:val="00C468A2"/>
    <w:rsid w:val="00C5109A"/>
    <w:rsid w:val="00C519BA"/>
    <w:rsid w:val="00C51A78"/>
    <w:rsid w:val="00C5317B"/>
    <w:rsid w:val="00C54BF9"/>
    <w:rsid w:val="00C570D8"/>
    <w:rsid w:val="00C60B20"/>
    <w:rsid w:val="00C61E02"/>
    <w:rsid w:val="00C61F33"/>
    <w:rsid w:val="00C62E4A"/>
    <w:rsid w:val="00C63617"/>
    <w:rsid w:val="00C64931"/>
    <w:rsid w:val="00C649BB"/>
    <w:rsid w:val="00C655EA"/>
    <w:rsid w:val="00C66664"/>
    <w:rsid w:val="00C67E82"/>
    <w:rsid w:val="00C704A4"/>
    <w:rsid w:val="00C73BB5"/>
    <w:rsid w:val="00C73D66"/>
    <w:rsid w:val="00C74FAC"/>
    <w:rsid w:val="00C755FA"/>
    <w:rsid w:val="00C801DD"/>
    <w:rsid w:val="00C81BEE"/>
    <w:rsid w:val="00C81CEE"/>
    <w:rsid w:val="00C81F95"/>
    <w:rsid w:val="00C827FF"/>
    <w:rsid w:val="00C829FF"/>
    <w:rsid w:val="00C82B37"/>
    <w:rsid w:val="00C832DB"/>
    <w:rsid w:val="00C83788"/>
    <w:rsid w:val="00C846B6"/>
    <w:rsid w:val="00C84DBA"/>
    <w:rsid w:val="00C854F4"/>
    <w:rsid w:val="00C85A8E"/>
    <w:rsid w:val="00C86AF0"/>
    <w:rsid w:val="00C876A2"/>
    <w:rsid w:val="00C87931"/>
    <w:rsid w:val="00C87F6B"/>
    <w:rsid w:val="00C90E9D"/>
    <w:rsid w:val="00C91561"/>
    <w:rsid w:val="00C916BE"/>
    <w:rsid w:val="00C922F9"/>
    <w:rsid w:val="00C9282B"/>
    <w:rsid w:val="00C9285D"/>
    <w:rsid w:val="00C92D1F"/>
    <w:rsid w:val="00C95389"/>
    <w:rsid w:val="00C958A5"/>
    <w:rsid w:val="00C96638"/>
    <w:rsid w:val="00C9704A"/>
    <w:rsid w:val="00C970BD"/>
    <w:rsid w:val="00C97BDF"/>
    <w:rsid w:val="00CA0717"/>
    <w:rsid w:val="00CA07B0"/>
    <w:rsid w:val="00CA2846"/>
    <w:rsid w:val="00CA42EC"/>
    <w:rsid w:val="00CA4435"/>
    <w:rsid w:val="00CA4B97"/>
    <w:rsid w:val="00CA5DED"/>
    <w:rsid w:val="00CA6B1C"/>
    <w:rsid w:val="00CA7081"/>
    <w:rsid w:val="00CA7AF0"/>
    <w:rsid w:val="00CB0291"/>
    <w:rsid w:val="00CB1B50"/>
    <w:rsid w:val="00CB23D0"/>
    <w:rsid w:val="00CB3F3D"/>
    <w:rsid w:val="00CB417C"/>
    <w:rsid w:val="00CB4D4E"/>
    <w:rsid w:val="00CB644C"/>
    <w:rsid w:val="00CB6B08"/>
    <w:rsid w:val="00CB6DC4"/>
    <w:rsid w:val="00CB78E6"/>
    <w:rsid w:val="00CC000C"/>
    <w:rsid w:val="00CC0737"/>
    <w:rsid w:val="00CC0C20"/>
    <w:rsid w:val="00CC11BA"/>
    <w:rsid w:val="00CC17AF"/>
    <w:rsid w:val="00CC2028"/>
    <w:rsid w:val="00CC2339"/>
    <w:rsid w:val="00CC324A"/>
    <w:rsid w:val="00CC5030"/>
    <w:rsid w:val="00CC6F87"/>
    <w:rsid w:val="00CC73C7"/>
    <w:rsid w:val="00CC791E"/>
    <w:rsid w:val="00CD047F"/>
    <w:rsid w:val="00CD09C1"/>
    <w:rsid w:val="00CD2328"/>
    <w:rsid w:val="00CD335C"/>
    <w:rsid w:val="00CD3B07"/>
    <w:rsid w:val="00CD4201"/>
    <w:rsid w:val="00CD5222"/>
    <w:rsid w:val="00CD530F"/>
    <w:rsid w:val="00CD598C"/>
    <w:rsid w:val="00CD618C"/>
    <w:rsid w:val="00CE009D"/>
    <w:rsid w:val="00CE11A7"/>
    <w:rsid w:val="00CE1861"/>
    <w:rsid w:val="00CE278F"/>
    <w:rsid w:val="00CE34EA"/>
    <w:rsid w:val="00CE3A7F"/>
    <w:rsid w:val="00CE3A8B"/>
    <w:rsid w:val="00CE61CA"/>
    <w:rsid w:val="00CE6331"/>
    <w:rsid w:val="00CE6DD2"/>
    <w:rsid w:val="00CE794B"/>
    <w:rsid w:val="00CE7B88"/>
    <w:rsid w:val="00CF0BF4"/>
    <w:rsid w:val="00CF0F77"/>
    <w:rsid w:val="00CF2427"/>
    <w:rsid w:val="00CF24D5"/>
    <w:rsid w:val="00CF26D2"/>
    <w:rsid w:val="00CF2D32"/>
    <w:rsid w:val="00CF347E"/>
    <w:rsid w:val="00CF36E0"/>
    <w:rsid w:val="00CF3FCC"/>
    <w:rsid w:val="00CF5AFA"/>
    <w:rsid w:val="00CF5E4D"/>
    <w:rsid w:val="00CF5EBA"/>
    <w:rsid w:val="00CF6404"/>
    <w:rsid w:val="00CF66E1"/>
    <w:rsid w:val="00CF6960"/>
    <w:rsid w:val="00CF69E1"/>
    <w:rsid w:val="00CF6DDF"/>
    <w:rsid w:val="00D01074"/>
    <w:rsid w:val="00D01B7F"/>
    <w:rsid w:val="00D01EC4"/>
    <w:rsid w:val="00D026BC"/>
    <w:rsid w:val="00D04917"/>
    <w:rsid w:val="00D04DA9"/>
    <w:rsid w:val="00D05374"/>
    <w:rsid w:val="00D06313"/>
    <w:rsid w:val="00D0778A"/>
    <w:rsid w:val="00D07D60"/>
    <w:rsid w:val="00D07E1A"/>
    <w:rsid w:val="00D10C96"/>
    <w:rsid w:val="00D11AFB"/>
    <w:rsid w:val="00D12068"/>
    <w:rsid w:val="00D120B5"/>
    <w:rsid w:val="00D135BA"/>
    <w:rsid w:val="00D13826"/>
    <w:rsid w:val="00D13FEA"/>
    <w:rsid w:val="00D14130"/>
    <w:rsid w:val="00D14252"/>
    <w:rsid w:val="00D142C4"/>
    <w:rsid w:val="00D14585"/>
    <w:rsid w:val="00D156B2"/>
    <w:rsid w:val="00D15B98"/>
    <w:rsid w:val="00D17A81"/>
    <w:rsid w:val="00D17D43"/>
    <w:rsid w:val="00D20C3B"/>
    <w:rsid w:val="00D216D6"/>
    <w:rsid w:val="00D21793"/>
    <w:rsid w:val="00D220A2"/>
    <w:rsid w:val="00D22135"/>
    <w:rsid w:val="00D226C2"/>
    <w:rsid w:val="00D22DBC"/>
    <w:rsid w:val="00D23B1B"/>
    <w:rsid w:val="00D23FDF"/>
    <w:rsid w:val="00D243F8"/>
    <w:rsid w:val="00D2471B"/>
    <w:rsid w:val="00D24A30"/>
    <w:rsid w:val="00D25486"/>
    <w:rsid w:val="00D25736"/>
    <w:rsid w:val="00D2596A"/>
    <w:rsid w:val="00D259C0"/>
    <w:rsid w:val="00D27F49"/>
    <w:rsid w:val="00D30026"/>
    <w:rsid w:val="00D304DB"/>
    <w:rsid w:val="00D315C8"/>
    <w:rsid w:val="00D31EA6"/>
    <w:rsid w:val="00D31F8D"/>
    <w:rsid w:val="00D3367D"/>
    <w:rsid w:val="00D33C24"/>
    <w:rsid w:val="00D3645D"/>
    <w:rsid w:val="00D366D4"/>
    <w:rsid w:val="00D366E8"/>
    <w:rsid w:val="00D37537"/>
    <w:rsid w:val="00D37A8A"/>
    <w:rsid w:val="00D41134"/>
    <w:rsid w:val="00D4141D"/>
    <w:rsid w:val="00D41BED"/>
    <w:rsid w:val="00D42785"/>
    <w:rsid w:val="00D43449"/>
    <w:rsid w:val="00D44E1D"/>
    <w:rsid w:val="00D45046"/>
    <w:rsid w:val="00D45E22"/>
    <w:rsid w:val="00D462B4"/>
    <w:rsid w:val="00D46558"/>
    <w:rsid w:val="00D4799A"/>
    <w:rsid w:val="00D479D5"/>
    <w:rsid w:val="00D516F1"/>
    <w:rsid w:val="00D518E7"/>
    <w:rsid w:val="00D52027"/>
    <w:rsid w:val="00D526AE"/>
    <w:rsid w:val="00D5375E"/>
    <w:rsid w:val="00D56388"/>
    <w:rsid w:val="00D56983"/>
    <w:rsid w:val="00D56DD9"/>
    <w:rsid w:val="00D56FBF"/>
    <w:rsid w:val="00D60AC8"/>
    <w:rsid w:val="00D60D8A"/>
    <w:rsid w:val="00D629E0"/>
    <w:rsid w:val="00D62F59"/>
    <w:rsid w:val="00D636CA"/>
    <w:rsid w:val="00D6486D"/>
    <w:rsid w:val="00D650D8"/>
    <w:rsid w:val="00D65FC9"/>
    <w:rsid w:val="00D66CD0"/>
    <w:rsid w:val="00D67905"/>
    <w:rsid w:val="00D71F20"/>
    <w:rsid w:val="00D725EB"/>
    <w:rsid w:val="00D73340"/>
    <w:rsid w:val="00D7381D"/>
    <w:rsid w:val="00D73CFB"/>
    <w:rsid w:val="00D73D33"/>
    <w:rsid w:val="00D75070"/>
    <w:rsid w:val="00D75671"/>
    <w:rsid w:val="00D76273"/>
    <w:rsid w:val="00D7790D"/>
    <w:rsid w:val="00D80A73"/>
    <w:rsid w:val="00D80B4B"/>
    <w:rsid w:val="00D81603"/>
    <w:rsid w:val="00D816AB"/>
    <w:rsid w:val="00D81D7D"/>
    <w:rsid w:val="00D82624"/>
    <w:rsid w:val="00D828C0"/>
    <w:rsid w:val="00D82E60"/>
    <w:rsid w:val="00D82F41"/>
    <w:rsid w:val="00D83EAF"/>
    <w:rsid w:val="00D84677"/>
    <w:rsid w:val="00D84813"/>
    <w:rsid w:val="00D84ED3"/>
    <w:rsid w:val="00D85B7D"/>
    <w:rsid w:val="00D85BA6"/>
    <w:rsid w:val="00D87C27"/>
    <w:rsid w:val="00D90F64"/>
    <w:rsid w:val="00D913B5"/>
    <w:rsid w:val="00D939C5"/>
    <w:rsid w:val="00D93EA9"/>
    <w:rsid w:val="00D95838"/>
    <w:rsid w:val="00D95A84"/>
    <w:rsid w:val="00D96733"/>
    <w:rsid w:val="00D97A0D"/>
    <w:rsid w:val="00DA0FEC"/>
    <w:rsid w:val="00DA2F60"/>
    <w:rsid w:val="00DA3255"/>
    <w:rsid w:val="00DA3C6E"/>
    <w:rsid w:val="00DA48F7"/>
    <w:rsid w:val="00DA501A"/>
    <w:rsid w:val="00DA55E4"/>
    <w:rsid w:val="00DA6ED3"/>
    <w:rsid w:val="00DA7433"/>
    <w:rsid w:val="00DB0723"/>
    <w:rsid w:val="00DB10DE"/>
    <w:rsid w:val="00DB17B0"/>
    <w:rsid w:val="00DB30E0"/>
    <w:rsid w:val="00DB316C"/>
    <w:rsid w:val="00DB3665"/>
    <w:rsid w:val="00DB368C"/>
    <w:rsid w:val="00DB4101"/>
    <w:rsid w:val="00DB419D"/>
    <w:rsid w:val="00DB45E3"/>
    <w:rsid w:val="00DB4FE2"/>
    <w:rsid w:val="00DB5008"/>
    <w:rsid w:val="00DB7B6A"/>
    <w:rsid w:val="00DC0E2F"/>
    <w:rsid w:val="00DC19AE"/>
    <w:rsid w:val="00DC2D31"/>
    <w:rsid w:val="00DC405E"/>
    <w:rsid w:val="00DC5D06"/>
    <w:rsid w:val="00DC5F30"/>
    <w:rsid w:val="00DC6CE2"/>
    <w:rsid w:val="00DC7E44"/>
    <w:rsid w:val="00DD0054"/>
    <w:rsid w:val="00DD0377"/>
    <w:rsid w:val="00DD062C"/>
    <w:rsid w:val="00DD0C0D"/>
    <w:rsid w:val="00DD0E1F"/>
    <w:rsid w:val="00DD1B8A"/>
    <w:rsid w:val="00DD243E"/>
    <w:rsid w:val="00DD3EE8"/>
    <w:rsid w:val="00DD5A31"/>
    <w:rsid w:val="00DD696D"/>
    <w:rsid w:val="00DD7AE1"/>
    <w:rsid w:val="00DE0018"/>
    <w:rsid w:val="00DE15B1"/>
    <w:rsid w:val="00DE2873"/>
    <w:rsid w:val="00DE2A4A"/>
    <w:rsid w:val="00DE327D"/>
    <w:rsid w:val="00DE32FC"/>
    <w:rsid w:val="00DE37B7"/>
    <w:rsid w:val="00DE4037"/>
    <w:rsid w:val="00DE4120"/>
    <w:rsid w:val="00DE5594"/>
    <w:rsid w:val="00DE5E5D"/>
    <w:rsid w:val="00DE631D"/>
    <w:rsid w:val="00DE6489"/>
    <w:rsid w:val="00DE6957"/>
    <w:rsid w:val="00DE6A63"/>
    <w:rsid w:val="00DE7EFD"/>
    <w:rsid w:val="00DF00FB"/>
    <w:rsid w:val="00DF076B"/>
    <w:rsid w:val="00DF08A4"/>
    <w:rsid w:val="00DF15CF"/>
    <w:rsid w:val="00DF1B88"/>
    <w:rsid w:val="00DF1D7D"/>
    <w:rsid w:val="00DF27D9"/>
    <w:rsid w:val="00DF3068"/>
    <w:rsid w:val="00DF3704"/>
    <w:rsid w:val="00DF3E59"/>
    <w:rsid w:val="00DF45BE"/>
    <w:rsid w:val="00DF49E8"/>
    <w:rsid w:val="00DF568E"/>
    <w:rsid w:val="00DF5751"/>
    <w:rsid w:val="00DF6F5D"/>
    <w:rsid w:val="00DF7D0F"/>
    <w:rsid w:val="00E001BD"/>
    <w:rsid w:val="00E013CD"/>
    <w:rsid w:val="00E022B3"/>
    <w:rsid w:val="00E037C5"/>
    <w:rsid w:val="00E04CCC"/>
    <w:rsid w:val="00E07726"/>
    <w:rsid w:val="00E07F68"/>
    <w:rsid w:val="00E103AF"/>
    <w:rsid w:val="00E11BAB"/>
    <w:rsid w:val="00E11F21"/>
    <w:rsid w:val="00E123C1"/>
    <w:rsid w:val="00E144A0"/>
    <w:rsid w:val="00E158D6"/>
    <w:rsid w:val="00E16ADA"/>
    <w:rsid w:val="00E16CC1"/>
    <w:rsid w:val="00E17C7B"/>
    <w:rsid w:val="00E20245"/>
    <w:rsid w:val="00E2027A"/>
    <w:rsid w:val="00E202A5"/>
    <w:rsid w:val="00E203D0"/>
    <w:rsid w:val="00E205EA"/>
    <w:rsid w:val="00E2086B"/>
    <w:rsid w:val="00E212D1"/>
    <w:rsid w:val="00E216EC"/>
    <w:rsid w:val="00E21C97"/>
    <w:rsid w:val="00E22839"/>
    <w:rsid w:val="00E22B97"/>
    <w:rsid w:val="00E238B4"/>
    <w:rsid w:val="00E23955"/>
    <w:rsid w:val="00E23D99"/>
    <w:rsid w:val="00E2499D"/>
    <w:rsid w:val="00E25C43"/>
    <w:rsid w:val="00E278F1"/>
    <w:rsid w:val="00E30B6E"/>
    <w:rsid w:val="00E31B86"/>
    <w:rsid w:val="00E320BB"/>
    <w:rsid w:val="00E32AD0"/>
    <w:rsid w:val="00E33B1C"/>
    <w:rsid w:val="00E33DE3"/>
    <w:rsid w:val="00E347A1"/>
    <w:rsid w:val="00E3564F"/>
    <w:rsid w:val="00E361BB"/>
    <w:rsid w:val="00E369B7"/>
    <w:rsid w:val="00E369D1"/>
    <w:rsid w:val="00E401F7"/>
    <w:rsid w:val="00E40885"/>
    <w:rsid w:val="00E41014"/>
    <w:rsid w:val="00E4193F"/>
    <w:rsid w:val="00E427E0"/>
    <w:rsid w:val="00E43156"/>
    <w:rsid w:val="00E43E17"/>
    <w:rsid w:val="00E441BD"/>
    <w:rsid w:val="00E4431E"/>
    <w:rsid w:val="00E445F0"/>
    <w:rsid w:val="00E4525F"/>
    <w:rsid w:val="00E45353"/>
    <w:rsid w:val="00E45CE9"/>
    <w:rsid w:val="00E45DFB"/>
    <w:rsid w:val="00E47F0F"/>
    <w:rsid w:val="00E510B2"/>
    <w:rsid w:val="00E51436"/>
    <w:rsid w:val="00E51A14"/>
    <w:rsid w:val="00E51E5C"/>
    <w:rsid w:val="00E52409"/>
    <w:rsid w:val="00E528C1"/>
    <w:rsid w:val="00E533CB"/>
    <w:rsid w:val="00E53DBA"/>
    <w:rsid w:val="00E54B18"/>
    <w:rsid w:val="00E54C58"/>
    <w:rsid w:val="00E566A5"/>
    <w:rsid w:val="00E56CA5"/>
    <w:rsid w:val="00E56E52"/>
    <w:rsid w:val="00E57712"/>
    <w:rsid w:val="00E622EA"/>
    <w:rsid w:val="00E6311D"/>
    <w:rsid w:val="00E63F21"/>
    <w:rsid w:val="00E640E1"/>
    <w:rsid w:val="00E64D3A"/>
    <w:rsid w:val="00E65659"/>
    <w:rsid w:val="00E6591C"/>
    <w:rsid w:val="00E65AAF"/>
    <w:rsid w:val="00E65C1E"/>
    <w:rsid w:val="00E703EE"/>
    <w:rsid w:val="00E70FA3"/>
    <w:rsid w:val="00E71AD0"/>
    <w:rsid w:val="00E71ADA"/>
    <w:rsid w:val="00E7377A"/>
    <w:rsid w:val="00E7467A"/>
    <w:rsid w:val="00E74D52"/>
    <w:rsid w:val="00E75651"/>
    <w:rsid w:val="00E757ED"/>
    <w:rsid w:val="00E75B73"/>
    <w:rsid w:val="00E75BBB"/>
    <w:rsid w:val="00E773E3"/>
    <w:rsid w:val="00E806B3"/>
    <w:rsid w:val="00E81922"/>
    <w:rsid w:val="00E823A4"/>
    <w:rsid w:val="00E84863"/>
    <w:rsid w:val="00E84F87"/>
    <w:rsid w:val="00E85354"/>
    <w:rsid w:val="00E86388"/>
    <w:rsid w:val="00E865B8"/>
    <w:rsid w:val="00E86F0F"/>
    <w:rsid w:val="00E8734D"/>
    <w:rsid w:val="00E909BA"/>
    <w:rsid w:val="00E915DD"/>
    <w:rsid w:val="00E92173"/>
    <w:rsid w:val="00E92D06"/>
    <w:rsid w:val="00E93AC5"/>
    <w:rsid w:val="00E93EC5"/>
    <w:rsid w:val="00E9406F"/>
    <w:rsid w:val="00E94B72"/>
    <w:rsid w:val="00E950C3"/>
    <w:rsid w:val="00E95383"/>
    <w:rsid w:val="00E956B2"/>
    <w:rsid w:val="00E957A6"/>
    <w:rsid w:val="00E957BE"/>
    <w:rsid w:val="00E95C52"/>
    <w:rsid w:val="00E96169"/>
    <w:rsid w:val="00E9632C"/>
    <w:rsid w:val="00E978FA"/>
    <w:rsid w:val="00EA0219"/>
    <w:rsid w:val="00EA08F0"/>
    <w:rsid w:val="00EA0C52"/>
    <w:rsid w:val="00EA10B1"/>
    <w:rsid w:val="00EA2061"/>
    <w:rsid w:val="00EA22BE"/>
    <w:rsid w:val="00EA2475"/>
    <w:rsid w:val="00EA262F"/>
    <w:rsid w:val="00EA2ABA"/>
    <w:rsid w:val="00EA3597"/>
    <w:rsid w:val="00EA4E26"/>
    <w:rsid w:val="00EA56EF"/>
    <w:rsid w:val="00EA5B0C"/>
    <w:rsid w:val="00EA5B2A"/>
    <w:rsid w:val="00EA5CE7"/>
    <w:rsid w:val="00EA6FB1"/>
    <w:rsid w:val="00EA7DAA"/>
    <w:rsid w:val="00EB0A73"/>
    <w:rsid w:val="00EB0FD9"/>
    <w:rsid w:val="00EB1A42"/>
    <w:rsid w:val="00EB2112"/>
    <w:rsid w:val="00EB32AB"/>
    <w:rsid w:val="00EB36E9"/>
    <w:rsid w:val="00EB3737"/>
    <w:rsid w:val="00EB4B59"/>
    <w:rsid w:val="00EB51AB"/>
    <w:rsid w:val="00EB60B1"/>
    <w:rsid w:val="00EC23F9"/>
    <w:rsid w:val="00EC2582"/>
    <w:rsid w:val="00EC303F"/>
    <w:rsid w:val="00EC3714"/>
    <w:rsid w:val="00EC4089"/>
    <w:rsid w:val="00EC40FD"/>
    <w:rsid w:val="00EC4B04"/>
    <w:rsid w:val="00EC515D"/>
    <w:rsid w:val="00EC5C28"/>
    <w:rsid w:val="00EC5D7F"/>
    <w:rsid w:val="00EC6238"/>
    <w:rsid w:val="00EC6365"/>
    <w:rsid w:val="00ED015F"/>
    <w:rsid w:val="00ED0471"/>
    <w:rsid w:val="00ED0815"/>
    <w:rsid w:val="00ED0F45"/>
    <w:rsid w:val="00ED0FA7"/>
    <w:rsid w:val="00ED0FE8"/>
    <w:rsid w:val="00ED24F4"/>
    <w:rsid w:val="00ED4070"/>
    <w:rsid w:val="00ED4AB6"/>
    <w:rsid w:val="00ED4BDA"/>
    <w:rsid w:val="00ED515B"/>
    <w:rsid w:val="00ED5253"/>
    <w:rsid w:val="00ED59B5"/>
    <w:rsid w:val="00ED5D9B"/>
    <w:rsid w:val="00ED7564"/>
    <w:rsid w:val="00EE07E6"/>
    <w:rsid w:val="00EE0FBD"/>
    <w:rsid w:val="00EE1249"/>
    <w:rsid w:val="00EE1B3B"/>
    <w:rsid w:val="00EE1D2A"/>
    <w:rsid w:val="00EE381C"/>
    <w:rsid w:val="00EE3ABD"/>
    <w:rsid w:val="00EE5FE0"/>
    <w:rsid w:val="00EE6EEB"/>
    <w:rsid w:val="00EE7519"/>
    <w:rsid w:val="00EF0389"/>
    <w:rsid w:val="00EF262C"/>
    <w:rsid w:val="00EF5B23"/>
    <w:rsid w:val="00EF659F"/>
    <w:rsid w:val="00EF6B86"/>
    <w:rsid w:val="00EF76F3"/>
    <w:rsid w:val="00EF7BB9"/>
    <w:rsid w:val="00F004C3"/>
    <w:rsid w:val="00F0069F"/>
    <w:rsid w:val="00F01321"/>
    <w:rsid w:val="00F01A51"/>
    <w:rsid w:val="00F04674"/>
    <w:rsid w:val="00F05218"/>
    <w:rsid w:val="00F0528F"/>
    <w:rsid w:val="00F05BC7"/>
    <w:rsid w:val="00F06710"/>
    <w:rsid w:val="00F0737A"/>
    <w:rsid w:val="00F07C58"/>
    <w:rsid w:val="00F07EB0"/>
    <w:rsid w:val="00F10F74"/>
    <w:rsid w:val="00F11777"/>
    <w:rsid w:val="00F12712"/>
    <w:rsid w:val="00F1648B"/>
    <w:rsid w:val="00F20210"/>
    <w:rsid w:val="00F20F2F"/>
    <w:rsid w:val="00F21BD4"/>
    <w:rsid w:val="00F221FD"/>
    <w:rsid w:val="00F23244"/>
    <w:rsid w:val="00F2349E"/>
    <w:rsid w:val="00F23BD0"/>
    <w:rsid w:val="00F24721"/>
    <w:rsid w:val="00F257F9"/>
    <w:rsid w:val="00F2612B"/>
    <w:rsid w:val="00F26427"/>
    <w:rsid w:val="00F26A79"/>
    <w:rsid w:val="00F27ACD"/>
    <w:rsid w:val="00F3002E"/>
    <w:rsid w:val="00F3128B"/>
    <w:rsid w:val="00F3170C"/>
    <w:rsid w:val="00F32597"/>
    <w:rsid w:val="00F331E8"/>
    <w:rsid w:val="00F378DD"/>
    <w:rsid w:val="00F37FE2"/>
    <w:rsid w:val="00F40672"/>
    <w:rsid w:val="00F4189A"/>
    <w:rsid w:val="00F42D1B"/>
    <w:rsid w:val="00F43325"/>
    <w:rsid w:val="00F44717"/>
    <w:rsid w:val="00F447A5"/>
    <w:rsid w:val="00F451D6"/>
    <w:rsid w:val="00F45993"/>
    <w:rsid w:val="00F45C37"/>
    <w:rsid w:val="00F46164"/>
    <w:rsid w:val="00F46D79"/>
    <w:rsid w:val="00F47C29"/>
    <w:rsid w:val="00F47DF4"/>
    <w:rsid w:val="00F501C4"/>
    <w:rsid w:val="00F51653"/>
    <w:rsid w:val="00F51833"/>
    <w:rsid w:val="00F51AB4"/>
    <w:rsid w:val="00F52DE1"/>
    <w:rsid w:val="00F5325C"/>
    <w:rsid w:val="00F53D79"/>
    <w:rsid w:val="00F540F8"/>
    <w:rsid w:val="00F545E4"/>
    <w:rsid w:val="00F54638"/>
    <w:rsid w:val="00F5498D"/>
    <w:rsid w:val="00F5569A"/>
    <w:rsid w:val="00F5707E"/>
    <w:rsid w:val="00F57095"/>
    <w:rsid w:val="00F600DB"/>
    <w:rsid w:val="00F616FB"/>
    <w:rsid w:val="00F64397"/>
    <w:rsid w:val="00F64A74"/>
    <w:rsid w:val="00F64D2A"/>
    <w:rsid w:val="00F65958"/>
    <w:rsid w:val="00F66F3D"/>
    <w:rsid w:val="00F70AAE"/>
    <w:rsid w:val="00F70E25"/>
    <w:rsid w:val="00F70E57"/>
    <w:rsid w:val="00F70E88"/>
    <w:rsid w:val="00F716AE"/>
    <w:rsid w:val="00F71702"/>
    <w:rsid w:val="00F71FFB"/>
    <w:rsid w:val="00F743EA"/>
    <w:rsid w:val="00F74A52"/>
    <w:rsid w:val="00F756D4"/>
    <w:rsid w:val="00F76CC1"/>
    <w:rsid w:val="00F76D5A"/>
    <w:rsid w:val="00F76D6D"/>
    <w:rsid w:val="00F77F9D"/>
    <w:rsid w:val="00F80518"/>
    <w:rsid w:val="00F81A37"/>
    <w:rsid w:val="00F82A70"/>
    <w:rsid w:val="00F83D4C"/>
    <w:rsid w:val="00F84C8E"/>
    <w:rsid w:val="00F85598"/>
    <w:rsid w:val="00F869E8"/>
    <w:rsid w:val="00F87612"/>
    <w:rsid w:val="00F877AC"/>
    <w:rsid w:val="00F87875"/>
    <w:rsid w:val="00F91F2C"/>
    <w:rsid w:val="00F92773"/>
    <w:rsid w:val="00F92D96"/>
    <w:rsid w:val="00F93253"/>
    <w:rsid w:val="00F932CD"/>
    <w:rsid w:val="00F944C5"/>
    <w:rsid w:val="00F94649"/>
    <w:rsid w:val="00F94A92"/>
    <w:rsid w:val="00F94ECD"/>
    <w:rsid w:val="00F959F2"/>
    <w:rsid w:val="00F9725C"/>
    <w:rsid w:val="00F97A11"/>
    <w:rsid w:val="00FA2255"/>
    <w:rsid w:val="00FA2B3D"/>
    <w:rsid w:val="00FA2DBD"/>
    <w:rsid w:val="00FA358D"/>
    <w:rsid w:val="00FA40D4"/>
    <w:rsid w:val="00FA4E6B"/>
    <w:rsid w:val="00FA4FF0"/>
    <w:rsid w:val="00FA51C4"/>
    <w:rsid w:val="00FA625D"/>
    <w:rsid w:val="00FA64D1"/>
    <w:rsid w:val="00FA652F"/>
    <w:rsid w:val="00FA75AF"/>
    <w:rsid w:val="00FA7800"/>
    <w:rsid w:val="00FB1877"/>
    <w:rsid w:val="00FB1AD6"/>
    <w:rsid w:val="00FB233D"/>
    <w:rsid w:val="00FB302E"/>
    <w:rsid w:val="00FB3149"/>
    <w:rsid w:val="00FB3365"/>
    <w:rsid w:val="00FB36E0"/>
    <w:rsid w:val="00FB483B"/>
    <w:rsid w:val="00FB4992"/>
    <w:rsid w:val="00FB56D8"/>
    <w:rsid w:val="00FB5E7F"/>
    <w:rsid w:val="00FB7731"/>
    <w:rsid w:val="00FB7842"/>
    <w:rsid w:val="00FC00B5"/>
    <w:rsid w:val="00FC1A1A"/>
    <w:rsid w:val="00FC257D"/>
    <w:rsid w:val="00FC2BC5"/>
    <w:rsid w:val="00FC2CB9"/>
    <w:rsid w:val="00FC32B1"/>
    <w:rsid w:val="00FC3675"/>
    <w:rsid w:val="00FC399E"/>
    <w:rsid w:val="00FC48E3"/>
    <w:rsid w:val="00FC4CDD"/>
    <w:rsid w:val="00FC4D79"/>
    <w:rsid w:val="00FC5EA4"/>
    <w:rsid w:val="00FC6987"/>
    <w:rsid w:val="00FC6ADD"/>
    <w:rsid w:val="00FC6E5C"/>
    <w:rsid w:val="00FC77F8"/>
    <w:rsid w:val="00FD09BE"/>
    <w:rsid w:val="00FD1165"/>
    <w:rsid w:val="00FD1855"/>
    <w:rsid w:val="00FD2CD3"/>
    <w:rsid w:val="00FD2D73"/>
    <w:rsid w:val="00FD38BE"/>
    <w:rsid w:val="00FD3DAA"/>
    <w:rsid w:val="00FD418E"/>
    <w:rsid w:val="00FD440D"/>
    <w:rsid w:val="00FD4F44"/>
    <w:rsid w:val="00FD4F85"/>
    <w:rsid w:val="00FD4FED"/>
    <w:rsid w:val="00FD546F"/>
    <w:rsid w:val="00FD5513"/>
    <w:rsid w:val="00FD613E"/>
    <w:rsid w:val="00FD78D5"/>
    <w:rsid w:val="00FE077C"/>
    <w:rsid w:val="00FE0904"/>
    <w:rsid w:val="00FE2820"/>
    <w:rsid w:val="00FE2D81"/>
    <w:rsid w:val="00FE2E0B"/>
    <w:rsid w:val="00FE322D"/>
    <w:rsid w:val="00FE374E"/>
    <w:rsid w:val="00FE38EC"/>
    <w:rsid w:val="00FE3994"/>
    <w:rsid w:val="00FE3D39"/>
    <w:rsid w:val="00FE48A5"/>
    <w:rsid w:val="00FE602A"/>
    <w:rsid w:val="00FE64E5"/>
    <w:rsid w:val="00FE6E76"/>
    <w:rsid w:val="00FE6E95"/>
    <w:rsid w:val="00FE70EA"/>
    <w:rsid w:val="00FE7979"/>
    <w:rsid w:val="00FF14A5"/>
    <w:rsid w:val="00FF17A5"/>
    <w:rsid w:val="00FF1B97"/>
    <w:rsid w:val="00FF2D80"/>
    <w:rsid w:val="00FF3D56"/>
    <w:rsid w:val="00FF59B2"/>
    <w:rsid w:val="00FF69A6"/>
    <w:rsid w:val="00FF7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BBB32D-1ECA-4DEC-9EAA-F21D6BA3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D0"/>
    <w:pPr>
      <w:spacing w:before="100" w:after="100"/>
      <w:jc w:val="both"/>
    </w:pPr>
    <w:rPr>
      <w:rFonts w:ascii="Arial" w:eastAsia="Times New Roman" w:hAnsi="Arial"/>
      <w:sz w:val="22"/>
      <w:lang w:eastAsia="en-US"/>
    </w:rPr>
  </w:style>
  <w:style w:type="paragraph" w:styleId="Heading1">
    <w:name w:val="heading 1"/>
    <w:basedOn w:val="Normal"/>
    <w:next w:val="Normal"/>
    <w:link w:val="Heading1Char"/>
    <w:autoRedefine/>
    <w:qFormat/>
    <w:rsid w:val="00FB1877"/>
    <w:pPr>
      <w:keepNext/>
      <w:numPr>
        <w:numId w:val="6"/>
      </w:numPr>
      <w:spacing w:before="360" w:after="120"/>
      <w:ind w:left="0" w:firstLine="0"/>
      <w:jc w:val="left"/>
      <w:outlineLvl w:val="0"/>
    </w:pPr>
    <w:rPr>
      <w:rFonts w:ascii="Arial Bold" w:hAnsi="Arial Bold"/>
      <w:b/>
      <w:caps/>
      <w:kern w:val="28"/>
      <w:sz w:val="24"/>
      <w:szCs w:val="24"/>
    </w:rPr>
  </w:style>
  <w:style w:type="paragraph" w:styleId="Heading2">
    <w:name w:val="heading 2"/>
    <w:basedOn w:val="Normal"/>
    <w:next w:val="Normal"/>
    <w:link w:val="Heading2Char"/>
    <w:qFormat/>
    <w:rsid w:val="0064078F"/>
    <w:pPr>
      <w:keepNext/>
      <w:spacing w:before="360" w:after="240"/>
      <w:ind w:left="576" w:hanging="576"/>
      <w:jc w:val="left"/>
      <w:outlineLvl w:val="1"/>
    </w:pPr>
    <w:rPr>
      <w:b/>
      <w:smallCaps/>
      <w:sz w:val="20"/>
    </w:rPr>
  </w:style>
  <w:style w:type="paragraph" w:styleId="Heading3">
    <w:name w:val="heading 3"/>
    <w:basedOn w:val="Normal"/>
    <w:next w:val="Normal"/>
    <w:link w:val="Heading3Char"/>
    <w:autoRedefine/>
    <w:qFormat/>
    <w:rsid w:val="00166070"/>
    <w:pPr>
      <w:keepNext/>
      <w:widowControl w:val="0"/>
      <w:numPr>
        <w:numId w:val="1"/>
      </w:numPr>
      <w:tabs>
        <w:tab w:val="clear" w:pos="360"/>
      </w:tabs>
      <w:spacing w:before="180" w:after="0"/>
      <w:ind w:left="720"/>
      <w:jc w:val="left"/>
      <w:outlineLvl w:val="2"/>
    </w:pPr>
    <w:rPr>
      <w:b/>
      <w:bCs/>
      <w:i/>
      <w:sz w:val="24"/>
      <w:szCs w:val="24"/>
    </w:rPr>
  </w:style>
  <w:style w:type="paragraph" w:styleId="Heading4">
    <w:name w:val="heading 4"/>
    <w:basedOn w:val="Normal"/>
    <w:next w:val="Normal"/>
    <w:link w:val="Heading4Char"/>
    <w:autoRedefine/>
    <w:qFormat/>
    <w:rsid w:val="00E445F0"/>
    <w:pPr>
      <w:keepNext/>
      <w:spacing w:after="120"/>
      <w:ind w:left="864" w:hanging="864"/>
      <w:outlineLvl w:val="3"/>
    </w:pPr>
    <w:rPr>
      <w:i/>
      <w:sz w:val="20"/>
    </w:rPr>
  </w:style>
  <w:style w:type="paragraph" w:styleId="Heading5">
    <w:name w:val="heading 5"/>
    <w:basedOn w:val="Normal"/>
    <w:next w:val="Normal"/>
    <w:link w:val="Heading5Char"/>
    <w:qFormat/>
    <w:rsid w:val="007A591B"/>
    <w:pPr>
      <w:keepNext/>
      <w:ind w:left="1008" w:hanging="1008"/>
      <w:outlineLvl w:val="4"/>
    </w:pPr>
    <w:rPr>
      <w:sz w:val="20"/>
    </w:rPr>
  </w:style>
  <w:style w:type="paragraph" w:styleId="Heading6">
    <w:name w:val="heading 6"/>
    <w:basedOn w:val="Normal"/>
    <w:next w:val="Normal"/>
    <w:link w:val="Heading6Char"/>
    <w:qFormat/>
    <w:rsid w:val="007A591B"/>
    <w:pPr>
      <w:keepNext/>
      <w:ind w:left="1152" w:hanging="1152"/>
      <w:outlineLvl w:val="5"/>
    </w:pPr>
    <w:rPr>
      <w:sz w:val="20"/>
    </w:rPr>
  </w:style>
  <w:style w:type="paragraph" w:styleId="Heading7">
    <w:name w:val="heading 7"/>
    <w:basedOn w:val="Normal"/>
    <w:next w:val="Normal"/>
    <w:link w:val="Heading7Char"/>
    <w:qFormat/>
    <w:rsid w:val="007A591B"/>
    <w:pPr>
      <w:keepNext/>
      <w:ind w:left="1296" w:hanging="1296"/>
      <w:outlineLvl w:val="6"/>
    </w:pPr>
    <w:rPr>
      <w:b/>
      <w:i/>
      <w:sz w:val="20"/>
    </w:rPr>
  </w:style>
  <w:style w:type="paragraph" w:styleId="Heading8">
    <w:name w:val="heading 8"/>
    <w:basedOn w:val="Normal"/>
    <w:next w:val="Normal"/>
    <w:link w:val="Heading8Char"/>
    <w:qFormat/>
    <w:rsid w:val="007A591B"/>
    <w:pPr>
      <w:keepNext/>
      <w:ind w:left="1440" w:hanging="1440"/>
      <w:outlineLvl w:val="7"/>
    </w:pPr>
    <w:rPr>
      <w:rFonts w:ascii="Arial Black" w:hAnsi="Arial Black"/>
      <w:sz w:val="20"/>
    </w:rPr>
  </w:style>
  <w:style w:type="paragraph" w:styleId="Heading9">
    <w:name w:val="heading 9"/>
    <w:basedOn w:val="Normal"/>
    <w:next w:val="Normal"/>
    <w:link w:val="Heading9Char"/>
    <w:qFormat/>
    <w:rsid w:val="007A591B"/>
    <w:pPr>
      <w:keepNext/>
      <w:pBdr>
        <w:left w:val="single" w:sz="36" w:space="4" w:color="auto"/>
      </w:pBdr>
      <w:ind w:left="1584" w:right="1700" w:hanging="1584"/>
      <w:outlineLvl w:val="8"/>
    </w:pPr>
    <w:rPr>
      <w:rFonts w:ascii="Arial Black" w:hAnsi="Arial Blac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1877"/>
    <w:rPr>
      <w:rFonts w:ascii="Arial Bold" w:eastAsia="Times New Roman" w:hAnsi="Arial Bold"/>
      <w:b/>
      <w:caps/>
      <w:kern w:val="28"/>
      <w:sz w:val="24"/>
      <w:szCs w:val="24"/>
      <w:lang w:eastAsia="en-US"/>
    </w:rPr>
  </w:style>
  <w:style w:type="character" w:customStyle="1" w:styleId="Heading2Char">
    <w:name w:val="Heading 2 Char"/>
    <w:link w:val="Heading2"/>
    <w:locked/>
    <w:rsid w:val="0064078F"/>
    <w:rPr>
      <w:rFonts w:ascii="Arial" w:hAnsi="Arial" w:cs="Times New Roman"/>
      <w:b/>
      <w:smallCaps/>
      <w:sz w:val="20"/>
      <w:lang w:val="x-none" w:eastAsia="en-US"/>
    </w:rPr>
  </w:style>
  <w:style w:type="character" w:customStyle="1" w:styleId="Heading3Char">
    <w:name w:val="Heading 3 Char"/>
    <w:link w:val="Heading3"/>
    <w:locked/>
    <w:rsid w:val="00166070"/>
    <w:rPr>
      <w:rFonts w:ascii="Arial" w:hAnsi="Arial" w:cs="Times New Roman"/>
      <w:b/>
      <w:i/>
      <w:sz w:val="24"/>
      <w:lang w:val="sl-SI" w:eastAsia="en-US"/>
    </w:rPr>
  </w:style>
  <w:style w:type="character" w:customStyle="1" w:styleId="Heading4Char">
    <w:name w:val="Heading 4 Char"/>
    <w:link w:val="Heading4"/>
    <w:locked/>
    <w:rsid w:val="00E445F0"/>
    <w:rPr>
      <w:rFonts w:ascii="Arial" w:hAnsi="Arial" w:cs="Times New Roman"/>
      <w:i/>
      <w:sz w:val="20"/>
      <w:lang w:val="x-none" w:eastAsia="en-US"/>
    </w:rPr>
  </w:style>
  <w:style w:type="character" w:customStyle="1" w:styleId="Heading5Char">
    <w:name w:val="Heading 5 Char"/>
    <w:link w:val="Heading5"/>
    <w:locked/>
    <w:rsid w:val="007A591B"/>
    <w:rPr>
      <w:rFonts w:ascii="Arial" w:hAnsi="Arial" w:cs="Times New Roman"/>
      <w:sz w:val="20"/>
      <w:lang w:val="x-none" w:eastAsia="en-US"/>
    </w:rPr>
  </w:style>
  <w:style w:type="character" w:customStyle="1" w:styleId="Heading6Char">
    <w:name w:val="Heading 6 Char"/>
    <w:link w:val="Heading6"/>
    <w:locked/>
    <w:rsid w:val="007A591B"/>
    <w:rPr>
      <w:rFonts w:ascii="Arial" w:hAnsi="Arial" w:cs="Times New Roman"/>
      <w:sz w:val="20"/>
      <w:lang w:val="x-none" w:eastAsia="en-US"/>
    </w:rPr>
  </w:style>
  <w:style w:type="character" w:customStyle="1" w:styleId="Heading7Char">
    <w:name w:val="Heading 7 Char"/>
    <w:link w:val="Heading7"/>
    <w:locked/>
    <w:rsid w:val="007A591B"/>
    <w:rPr>
      <w:rFonts w:ascii="Arial" w:hAnsi="Arial" w:cs="Times New Roman"/>
      <w:b/>
      <w:i/>
      <w:sz w:val="20"/>
      <w:lang w:val="x-none" w:eastAsia="en-US"/>
    </w:rPr>
  </w:style>
  <w:style w:type="character" w:customStyle="1" w:styleId="Heading8Char">
    <w:name w:val="Heading 8 Char"/>
    <w:link w:val="Heading8"/>
    <w:locked/>
    <w:rsid w:val="007A591B"/>
    <w:rPr>
      <w:rFonts w:ascii="Arial Black" w:hAnsi="Arial Black" w:cs="Times New Roman"/>
      <w:sz w:val="20"/>
      <w:lang w:val="x-none" w:eastAsia="en-US"/>
    </w:rPr>
  </w:style>
  <w:style w:type="character" w:customStyle="1" w:styleId="Heading9Char">
    <w:name w:val="Heading 9 Char"/>
    <w:link w:val="Heading9"/>
    <w:locked/>
    <w:rsid w:val="007A591B"/>
    <w:rPr>
      <w:rFonts w:ascii="Arial Black" w:hAnsi="Arial Black" w:cs="Times New Roman"/>
      <w:sz w:val="20"/>
      <w:lang w:val="x-none" w:eastAsia="en-US"/>
    </w:rPr>
  </w:style>
  <w:style w:type="paragraph" w:styleId="Header">
    <w:name w:val="header"/>
    <w:basedOn w:val="Normal"/>
    <w:link w:val="HeaderChar"/>
    <w:rsid w:val="007A591B"/>
    <w:pPr>
      <w:tabs>
        <w:tab w:val="center" w:pos="4536"/>
        <w:tab w:val="right" w:pos="9072"/>
      </w:tabs>
    </w:pPr>
    <w:rPr>
      <w:sz w:val="20"/>
      <w:lang w:eastAsia="sl-SI"/>
    </w:rPr>
  </w:style>
  <w:style w:type="character" w:customStyle="1" w:styleId="HeaderChar">
    <w:name w:val="Header Char"/>
    <w:link w:val="Header"/>
    <w:locked/>
    <w:rsid w:val="007A591B"/>
    <w:rPr>
      <w:rFonts w:ascii="Arial" w:hAnsi="Arial" w:cs="Times New Roman"/>
      <w:sz w:val="20"/>
      <w:lang w:val="sl-SI" w:eastAsia="x-none"/>
    </w:rPr>
  </w:style>
  <w:style w:type="paragraph" w:styleId="Footer">
    <w:name w:val="footer"/>
    <w:basedOn w:val="Normal"/>
    <w:link w:val="FooterChar"/>
    <w:rsid w:val="007A591B"/>
    <w:pPr>
      <w:tabs>
        <w:tab w:val="center" w:pos="4536"/>
        <w:tab w:val="right" w:pos="9072"/>
      </w:tabs>
    </w:pPr>
    <w:rPr>
      <w:sz w:val="20"/>
      <w:lang w:eastAsia="sl-SI"/>
    </w:rPr>
  </w:style>
  <w:style w:type="character" w:customStyle="1" w:styleId="FooterChar">
    <w:name w:val="Footer Char"/>
    <w:link w:val="Footer"/>
    <w:locked/>
    <w:rsid w:val="007A591B"/>
    <w:rPr>
      <w:rFonts w:ascii="Arial" w:hAnsi="Arial" w:cs="Times New Roman"/>
      <w:sz w:val="20"/>
      <w:lang w:val="sl-SI" w:eastAsia="x-none"/>
    </w:rPr>
  </w:style>
  <w:style w:type="paragraph" w:styleId="TOC1">
    <w:name w:val="toc 1"/>
    <w:basedOn w:val="Normal"/>
    <w:next w:val="Normal"/>
    <w:autoRedefine/>
    <w:uiPriority w:val="39"/>
    <w:rsid w:val="007A591B"/>
    <w:pPr>
      <w:spacing w:before="120" w:after="120"/>
    </w:pPr>
    <w:rPr>
      <w:rFonts w:ascii="Times New Roman" w:hAnsi="Times New Roman"/>
      <w:b/>
      <w:bCs/>
      <w:caps/>
      <w:sz w:val="20"/>
    </w:rPr>
  </w:style>
  <w:style w:type="paragraph" w:styleId="TOC2">
    <w:name w:val="toc 2"/>
    <w:basedOn w:val="Normal"/>
    <w:next w:val="Normal"/>
    <w:autoRedefine/>
    <w:uiPriority w:val="39"/>
    <w:rsid w:val="007A591B"/>
    <w:pPr>
      <w:spacing w:before="0" w:after="0"/>
      <w:ind w:left="220"/>
    </w:pPr>
    <w:rPr>
      <w:rFonts w:ascii="Times New Roman" w:hAnsi="Times New Roman"/>
      <w:smallCaps/>
      <w:sz w:val="20"/>
    </w:rPr>
  </w:style>
  <w:style w:type="paragraph" w:styleId="TOC3">
    <w:name w:val="toc 3"/>
    <w:basedOn w:val="Normal"/>
    <w:next w:val="Normal"/>
    <w:autoRedefine/>
    <w:uiPriority w:val="39"/>
    <w:rsid w:val="007A591B"/>
    <w:pPr>
      <w:spacing w:before="0" w:after="0"/>
      <w:ind w:left="440"/>
    </w:pPr>
    <w:rPr>
      <w:rFonts w:ascii="Times New Roman" w:hAnsi="Times New Roman"/>
      <w:i/>
      <w:iCs/>
      <w:sz w:val="20"/>
    </w:rPr>
  </w:style>
  <w:style w:type="paragraph" w:styleId="TOC4">
    <w:name w:val="toc 4"/>
    <w:basedOn w:val="Normal"/>
    <w:next w:val="Normal"/>
    <w:autoRedefine/>
    <w:semiHidden/>
    <w:rsid w:val="007A591B"/>
    <w:pPr>
      <w:spacing w:before="0" w:after="0"/>
      <w:ind w:left="660"/>
    </w:pPr>
    <w:rPr>
      <w:rFonts w:ascii="Times New Roman" w:hAnsi="Times New Roman"/>
      <w:sz w:val="18"/>
      <w:szCs w:val="18"/>
    </w:rPr>
  </w:style>
  <w:style w:type="paragraph" w:styleId="TOC5">
    <w:name w:val="toc 5"/>
    <w:basedOn w:val="Normal"/>
    <w:next w:val="Normal"/>
    <w:autoRedefine/>
    <w:semiHidden/>
    <w:rsid w:val="007A591B"/>
    <w:pPr>
      <w:spacing w:before="0" w:after="0"/>
      <w:ind w:left="880"/>
    </w:pPr>
    <w:rPr>
      <w:rFonts w:ascii="Times New Roman" w:hAnsi="Times New Roman"/>
      <w:sz w:val="18"/>
      <w:szCs w:val="18"/>
    </w:rPr>
  </w:style>
  <w:style w:type="paragraph" w:styleId="TOC6">
    <w:name w:val="toc 6"/>
    <w:basedOn w:val="Normal"/>
    <w:next w:val="Normal"/>
    <w:autoRedefine/>
    <w:semiHidden/>
    <w:rsid w:val="007A591B"/>
    <w:pPr>
      <w:spacing w:before="0" w:after="0"/>
      <w:ind w:left="1100"/>
    </w:pPr>
    <w:rPr>
      <w:rFonts w:ascii="Times New Roman" w:hAnsi="Times New Roman"/>
      <w:sz w:val="18"/>
      <w:szCs w:val="18"/>
    </w:rPr>
  </w:style>
  <w:style w:type="paragraph" w:styleId="TOC7">
    <w:name w:val="toc 7"/>
    <w:basedOn w:val="Normal"/>
    <w:next w:val="Normal"/>
    <w:autoRedefine/>
    <w:semiHidden/>
    <w:rsid w:val="007A591B"/>
    <w:pPr>
      <w:spacing w:before="0" w:after="0"/>
      <w:ind w:left="1320"/>
    </w:pPr>
    <w:rPr>
      <w:rFonts w:ascii="Times New Roman" w:hAnsi="Times New Roman"/>
      <w:sz w:val="18"/>
      <w:szCs w:val="18"/>
    </w:rPr>
  </w:style>
  <w:style w:type="paragraph" w:styleId="TOC8">
    <w:name w:val="toc 8"/>
    <w:basedOn w:val="Normal"/>
    <w:next w:val="Normal"/>
    <w:autoRedefine/>
    <w:semiHidden/>
    <w:rsid w:val="007A591B"/>
    <w:pPr>
      <w:spacing w:before="0" w:after="0"/>
      <w:ind w:left="1540"/>
    </w:pPr>
    <w:rPr>
      <w:rFonts w:ascii="Times New Roman" w:hAnsi="Times New Roman"/>
      <w:sz w:val="18"/>
      <w:szCs w:val="18"/>
    </w:rPr>
  </w:style>
  <w:style w:type="paragraph" w:styleId="TOC9">
    <w:name w:val="toc 9"/>
    <w:basedOn w:val="Normal"/>
    <w:next w:val="Normal"/>
    <w:autoRedefine/>
    <w:rsid w:val="007A591B"/>
    <w:pPr>
      <w:spacing w:before="0" w:after="0"/>
      <w:ind w:left="1760"/>
    </w:pPr>
    <w:rPr>
      <w:rFonts w:ascii="Times New Roman" w:hAnsi="Times New Roman"/>
      <w:sz w:val="18"/>
      <w:szCs w:val="18"/>
    </w:rPr>
  </w:style>
  <w:style w:type="paragraph" w:customStyle="1" w:styleId="Toka">
    <w:name w:val="Točka"/>
    <w:basedOn w:val="Normal"/>
    <w:rsid w:val="007A591B"/>
    <w:pPr>
      <w:tabs>
        <w:tab w:val="left" w:pos="1134"/>
      </w:tabs>
      <w:ind w:left="1134" w:hanging="426"/>
    </w:pPr>
  </w:style>
  <w:style w:type="paragraph" w:customStyle="1" w:styleId="Besedilo">
    <w:name w:val="Besedilo"/>
    <w:basedOn w:val="Normal"/>
    <w:rsid w:val="007A591B"/>
    <w:pPr>
      <w:tabs>
        <w:tab w:val="left" w:pos="709"/>
      </w:tabs>
      <w:spacing w:after="120"/>
      <w:ind w:left="709"/>
    </w:pPr>
  </w:style>
  <w:style w:type="paragraph" w:styleId="BodyText2">
    <w:name w:val="Body Text 2"/>
    <w:basedOn w:val="Normal"/>
    <w:link w:val="BodyText2Char"/>
    <w:rsid w:val="007A591B"/>
    <w:pPr>
      <w:ind w:right="1700"/>
    </w:pPr>
    <w:rPr>
      <w:i/>
      <w:sz w:val="20"/>
      <w:lang w:eastAsia="sl-SI"/>
    </w:rPr>
  </w:style>
  <w:style w:type="character" w:customStyle="1" w:styleId="BodyText2Char">
    <w:name w:val="Body Text 2 Char"/>
    <w:link w:val="BodyText2"/>
    <w:locked/>
    <w:rsid w:val="007A591B"/>
    <w:rPr>
      <w:rFonts w:ascii="Arial" w:hAnsi="Arial" w:cs="Times New Roman"/>
      <w:i/>
      <w:sz w:val="20"/>
      <w:lang w:val="sl-SI" w:eastAsia="x-none"/>
    </w:rPr>
  </w:style>
  <w:style w:type="character" w:customStyle="1" w:styleId="NormalCharacterFont">
    <w:name w:val="Normal Character Font"/>
    <w:rsid w:val="007A591B"/>
    <w:rPr>
      <w:rFonts w:ascii="Arial" w:hAnsi="Arial"/>
    </w:rPr>
  </w:style>
  <w:style w:type="paragraph" w:customStyle="1" w:styleId="Podtoka">
    <w:name w:val="Podtočka"/>
    <w:basedOn w:val="Toka"/>
    <w:next w:val="Podbesedilo"/>
    <w:rsid w:val="007A591B"/>
    <w:pPr>
      <w:keepNext/>
      <w:tabs>
        <w:tab w:val="clear" w:pos="1134"/>
        <w:tab w:val="num" w:pos="360"/>
      </w:tabs>
      <w:spacing w:before="180" w:after="180"/>
      <w:ind w:left="360" w:hanging="360"/>
    </w:pPr>
    <w:rPr>
      <w:b/>
      <w:sz w:val="20"/>
    </w:rPr>
  </w:style>
  <w:style w:type="paragraph" w:customStyle="1" w:styleId="Podbesedilo">
    <w:name w:val="Podbesedilo"/>
    <w:basedOn w:val="Normal"/>
    <w:rsid w:val="007A591B"/>
    <w:pPr>
      <w:spacing w:after="120"/>
      <w:ind w:left="425"/>
    </w:pPr>
    <w:rPr>
      <w:sz w:val="20"/>
    </w:rPr>
  </w:style>
  <w:style w:type="paragraph" w:customStyle="1" w:styleId="bulet">
    <w:name w:val="bulet"/>
    <w:basedOn w:val="Normal"/>
    <w:rsid w:val="007A591B"/>
    <w:pPr>
      <w:tabs>
        <w:tab w:val="num" w:pos="360"/>
      </w:tabs>
      <w:ind w:left="360" w:hanging="360"/>
    </w:pPr>
    <w:rPr>
      <w:rFonts w:ascii="Times New Roman" w:hAnsi="Times New Roman"/>
      <w:sz w:val="20"/>
    </w:rPr>
  </w:style>
  <w:style w:type="paragraph" w:customStyle="1" w:styleId="Pikca">
    <w:name w:val="Pikca"/>
    <w:basedOn w:val="bulet"/>
    <w:rsid w:val="007A591B"/>
    <w:pPr>
      <w:tabs>
        <w:tab w:val="clear" w:pos="360"/>
        <w:tab w:val="num" w:pos="1080"/>
      </w:tabs>
      <w:ind w:left="1077" w:hanging="357"/>
    </w:pPr>
    <w:rPr>
      <w:rFonts w:ascii="Arial" w:hAnsi="Arial"/>
    </w:rPr>
  </w:style>
  <w:style w:type="paragraph" w:customStyle="1" w:styleId="BodyTextBullet">
    <w:name w:val="Body Text Bullet"/>
    <w:basedOn w:val="Normal"/>
    <w:rsid w:val="007A591B"/>
    <w:pPr>
      <w:spacing w:after="180" w:line="220" w:lineRule="atLeast"/>
      <w:ind w:left="1560" w:hanging="426"/>
    </w:pPr>
    <w:rPr>
      <w:sz w:val="20"/>
    </w:rPr>
  </w:style>
  <w:style w:type="paragraph" w:styleId="FootnoteText">
    <w:name w:val="footnote text"/>
    <w:basedOn w:val="Normal"/>
    <w:link w:val="FootnoteTextChar"/>
    <w:semiHidden/>
    <w:rsid w:val="007A591B"/>
    <w:rPr>
      <w:sz w:val="20"/>
      <w:lang w:eastAsia="sl-SI"/>
    </w:rPr>
  </w:style>
  <w:style w:type="character" w:customStyle="1" w:styleId="FootnoteTextChar">
    <w:name w:val="Footnote Text Char"/>
    <w:link w:val="FootnoteText"/>
    <w:semiHidden/>
    <w:locked/>
    <w:rsid w:val="007A591B"/>
    <w:rPr>
      <w:rFonts w:ascii="Arial" w:hAnsi="Arial" w:cs="Times New Roman"/>
      <w:sz w:val="20"/>
      <w:lang w:val="sl-SI" w:eastAsia="x-none"/>
    </w:rPr>
  </w:style>
  <w:style w:type="character" w:styleId="FootnoteReference">
    <w:name w:val="footnote reference"/>
    <w:semiHidden/>
    <w:rsid w:val="007A591B"/>
    <w:rPr>
      <w:rFonts w:cs="Times New Roman"/>
      <w:vertAlign w:val="superscript"/>
    </w:rPr>
  </w:style>
  <w:style w:type="paragraph" w:styleId="CommentText">
    <w:name w:val="annotation text"/>
    <w:basedOn w:val="Normal"/>
    <w:link w:val="CommentTextChar1"/>
    <w:semiHidden/>
    <w:rsid w:val="007A591B"/>
    <w:pPr>
      <w:ind w:right="55"/>
    </w:pPr>
    <w:rPr>
      <w:sz w:val="20"/>
      <w:lang w:eastAsia="sl-SI"/>
    </w:rPr>
  </w:style>
  <w:style w:type="character" w:customStyle="1" w:styleId="CommentTextChar">
    <w:name w:val="Comment Text Char"/>
    <w:locked/>
    <w:rsid w:val="007A591B"/>
    <w:rPr>
      <w:rFonts w:ascii="Arial" w:hAnsi="Arial" w:cs="Times New Roman"/>
      <w:sz w:val="20"/>
      <w:lang w:val="sl-SI" w:eastAsia="x-none"/>
    </w:rPr>
  </w:style>
  <w:style w:type="character" w:customStyle="1" w:styleId="CommentTextChar1">
    <w:name w:val="Comment Text Char1"/>
    <w:link w:val="CommentText"/>
    <w:locked/>
    <w:rsid w:val="007A591B"/>
    <w:rPr>
      <w:rFonts w:ascii="Arial" w:hAnsi="Arial"/>
      <w:sz w:val="20"/>
    </w:rPr>
  </w:style>
  <w:style w:type="paragraph" w:customStyle="1" w:styleId="Tabela">
    <w:name w:val="Tabela"/>
    <w:basedOn w:val="Besedilo"/>
    <w:rsid w:val="007A591B"/>
    <w:pPr>
      <w:tabs>
        <w:tab w:val="clear" w:pos="709"/>
      </w:tabs>
      <w:spacing w:after="60"/>
      <w:ind w:left="0"/>
      <w:jc w:val="center"/>
    </w:pPr>
    <w:rPr>
      <w:sz w:val="20"/>
    </w:rPr>
  </w:style>
  <w:style w:type="paragraph" w:styleId="BodyText3">
    <w:name w:val="Body Text 3"/>
    <w:basedOn w:val="Normal"/>
    <w:link w:val="BodyText3Char"/>
    <w:rsid w:val="007A591B"/>
    <w:rPr>
      <w:sz w:val="20"/>
      <w:lang w:eastAsia="sl-SI"/>
    </w:rPr>
  </w:style>
  <w:style w:type="character" w:customStyle="1" w:styleId="BodyText3Char">
    <w:name w:val="Body Text 3 Char"/>
    <w:link w:val="BodyText3"/>
    <w:locked/>
    <w:rsid w:val="007A591B"/>
    <w:rPr>
      <w:rFonts w:ascii="Arial" w:hAnsi="Arial" w:cs="Times New Roman"/>
      <w:sz w:val="20"/>
      <w:lang w:val="sl-SI" w:eastAsia="x-none"/>
    </w:rPr>
  </w:style>
  <w:style w:type="paragraph" w:styleId="Title">
    <w:name w:val="Title"/>
    <w:basedOn w:val="Normal"/>
    <w:link w:val="TitleChar"/>
    <w:qFormat/>
    <w:rsid w:val="007A591B"/>
    <w:pPr>
      <w:jc w:val="center"/>
    </w:pPr>
    <w:rPr>
      <w:rFonts w:ascii="Times New Roman" w:hAnsi="Times New Roman"/>
      <w:b/>
      <w:caps/>
      <w:sz w:val="20"/>
      <w:lang w:eastAsia="sl-SI"/>
    </w:rPr>
  </w:style>
  <w:style w:type="character" w:customStyle="1" w:styleId="TitleChar">
    <w:name w:val="Title Char"/>
    <w:link w:val="Title"/>
    <w:locked/>
    <w:rsid w:val="007A591B"/>
    <w:rPr>
      <w:rFonts w:ascii="Times New Roman" w:hAnsi="Times New Roman" w:cs="Times New Roman"/>
      <w:b/>
      <w:caps/>
      <w:sz w:val="20"/>
      <w:lang w:val="sl-SI" w:eastAsia="x-none"/>
    </w:rPr>
  </w:style>
  <w:style w:type="paragraph" w:styleId="BlockText">
    <w:name w:val="Block Text"/>
    <w:basedOn w:val="Normal"/>
    <w:rsid w:val="007A591B"/>
    <w:pPr>
      <w:tabs>
        <w:tab w:val="left" w:pos="720"/>
      </w:tabs>
      <w:ind w:left="709" w:right="57"/>
    </w:pPr>
    <w:rPr>
      <w:sz w:val="18"/>
      <w:lang w:val="en-US"/>
    </w:rPr>
  </w:style>
  <w:style w:type="paragraph" w:customStyle="1" w:styleId="Poglavje1">
    <w:name w:val="Poglavje 1"/>
    <w:basedOn w:val="Normal"/>
    <w:next w:val="Heading1"/>
    <w:rsid w:val="007A591B"/>
    <w:pPr>
      <w:pageBreakBefore/>
      <w:framePr w:hSpace="284" w:vSpace="284" w:wrap="notBeside" w:hAnchor="margin" w:xAlign="right" w:yAlign="top"/>
      <w:shd w:val="pct20" w:color="auto" w:fill="FFFFFF"/>
      <w:jc w:val="center"/>
    </w:pPr>
    <w:rPr>
      <w:rFonts w:ascii="Arial Black" w:hAnsi="Arial Black"/>
      <w:noProof/>
      <w:color w:val="FFFFFF"/>
      <w:spacing w:val="100"/>
      <w:sz w:val="200"/>
    </w:rPr>
  </w:style>
  <w:style w:type="paragraph" w:customStyle="1" w:styleId="PoglavjeB">
    <w:name w:val="Poglavje B"/>
    <w:basedOn w:val="Poglavje1"/>
    <w:autoRedefine/>
    <w:rsid w:val="007A591B"/>
    <w:pPr>
      <w:framePr w:hSpace="0" w:vSpace="181" w:wrap="notBeside" w:x="8069" w:y="1"/>
      <w:ind w:left="283" w:hanging="283"/>
    </w:pPr>
  </w:style>
  <w:style w:type="paragraph" w:customStyle="1" w:styleId="PoglavjeA">
    <w:name w:val="Poglavje A"/>
    <w:basedOn w:val="Poglavje1"/>
    <w:next w:val="HeadingA"/>
    <w:rsid w:val="007A591B"/>
    <w:pPr>
      <w:framePr w:wrap="notBeside"/>
      <w:ind w:left="283" w:hanging="283"/>
    </w:pPr>
  </w:style>
  <w:style w:type="paragraph" w:customStyle="1" w:styleId="HeadingA">
    <w:name w:val="Heading A"/>
    <w:basedOn w:val="Heading1"/>
    <w:rsid w:val="007A591B"/>
    <w:pPr>
      <w:shd w:val="pct20" w:color="auto" w:fill="FFFFFF"/>
      <w:tabs>
        <w:tab w:val="num" w:pos="1134"/>
      </w:tabs>
      <w:spacing w:before="600" w:after="360"/>
      <w:ind w:left="1134" w:hanging="1985"/>
    </w:pPr>
    <w:rPr>
      <w:caps w:val="0"/>
      <w:smallCaps/>
      <w:kern w:val="0"/>
    </w:rPr>
  </w:style>
  <w:style w:type="paragraph" w:customStyle="1" w:styleId="HeadingB">
    <w:name w:val="Heading B"/>
    <w:basedOn w:val="Heading2"/>
    <w:next w:val="Normal"/>
    <w:rsid w:val="007A591B"/>
    <w:pPr>
      <w:shd w:val="pct12" w:color="auto" w:fill="FFFFFF"/>
      <w:tabs>
        <w:tab w:val="left" w:pos="1134"/>
      </w:tabs>
    </w:pPr>
    <w:rPr>
      <w:kern w:val="28"/>
    </w:rPr>
  </w:style>
  <w:style w:type="paragraph" w:customStyle="1" w:styleId="HeadingD">
    <w:name w:val="Heading D"/>
    <w:basedOn w:val="Heading4"/>
    <w:next w:val="Normal"/>
    <w:rsid w:val="007A591B"/>
    <w:pPr>
      <w:tabs>
        <w:tab w:val="num" w:pos="360"/>
        <w:tab w:val="num" w:pos="2268"/>
      </w:tabs>
      <w:spacing w:before="240" w:after="180"/>
      <w:ind w:left="2268" w:hanging="1134"/>
    </w:pPr>
    <w:rPr>
      <w:kern w:val="28"/>
      <w:sz w:val="24"/>
    </w:rPr>
  </w:style>
  <w:style w:type="paragraph" w:customStyle="1" w:styleId="Picture">
    <w:name w:val="Picture"/>
    <w:basedOn w:val="Normal"/>
    <w:next w:val="Caption"/>
    <w:link w:val="PictureChar"/>
    <w:rsid w:val="007A591B"/>
    <w:pPr>
      <w:keepNext/>
      <w:ind w:left="1080"/>
    </w:pPr>
    <w:rPr>
      <w:rFonts w:ascii="Times New Roman" w:hAnsi="Times New Roman"/>
      <w:sz w:val="20"/>
      <w:lang w:val="en-US"/>
    </w:rPr>
  </w:style>
  <w:style w:type="paragraph" w:styleId="Caption">
    <w:name w:val="caption"/>
    <w:basedOn w:val="Picture"/>
    <w:next w:val="Normal"/>
    <w:link w:val="CaptionChar"/>
    <w:qFormat/>
    <w:rsid w:val="00585678"/>
    <w:pPr>
      <w:spacing w:before="240" w:after="80" w:line="220" w:lineRule="atLeast"/>
      <w:ind w:left="0"/>
    </w:pPr>
    <w:rPr>
      <w:rFonts w:ascii="Arial" w:hAnsi="Arial"/>
      <w:i/>
      <w:sz w:val="22"/>
    </w:rPr>
  </w:style>
  <w:style w:type="paragraph" w:customStyle="1" w:styleId="Toka-tevilke">
    <w:name w:val="Točka - številke"/>
    <w:basedOn w:val="Normal"/>
    <w:rsid w:val="007A591B"/>
    <w:pPr>
      <w:tabs>
        <w:tab w:val="num" w:pos="1134"/>
      </w:tabs>
      <w:ind w:left="1134" w:hanging="425"/>
    </w:pPr>
  </w:style>
  <w:style w:type="paragraph" w:styleId="DocumentMap">
    <w:name w:val="Document Map"/>
    <w:basedOn w:val="Normal"/>
    <w:link w:val="DocumentMapChar"/>
    <w:semiHidden/>
    <w:rsid w:val="007A591B"/>
    <w:pPr>
      <w:shd w:val="clear" w:color="auto" w:fill="000080"/>
    </w:pPr>
    <w:rPr>
      <w:rFonts w:ascii="Tahoma" w:hAnsi="Tahoma"/>
      <w:sz w:val="20"/>
      <w:lang w:eastAsia="sl-SI"/>
    </w:rPr>
  </w:style>
  <w:style w:type="character" w:customStyle="1" w:styleId="DocumentMapChar">
    <w:name w:val="Document Map Char"/>
    <w:link w:val="DocumentMap"/>
    <w:semiHidden/>
    <w:locked/>
    <w:rsid w:val="007A591B"/>
    <w:rPr>
      <w:rFonts w:ascii="Tahoma" w:hAnsi="Tahoma" w:cs="Times New Roman"/>
      <w:sz w:val="20"/>
      <w:shd w:val="clear" w:color="auto" w:fill="000080"/>
      <w:lang w:val="sl-SI" w:eastAsia="x-none"/>
    </w:rPr>
  </w:style>
  <w:style w:type="paragraph" w:styleId="NormalWeb">
    <w:name w:val="Normal (Web)"/>
    <w:basedOn w:val="Normal"/>
    <w:uiPriority w:val="99"/>
    <w:rsid w:val="007A591B"/>
    <w:pPr>
      <w:spacing w:beforeAutospacing="1" w:afterAutospacing="1"/>
    </w:pPr>
    <w:rPr>
      <w:rFonts w:ascii="Times New Roman" w:hAnsi="Times New Roman"/>
      <w:sz w:val="24"/>
      <w:szCs w:val="24"/>
      <w:lang w:val="en-US"/>
    </w:rPr>
  </w:style>
  <w:style w:type="paragraph" w:customStyle="1" w:styleId="Besedilo-slika">
    <w:name w:val="Besedilo - slika"/>
    <w:basedOn w:val="Besedilo"/>
    <w:next w:val="Besedilo-Slika-Opis"/>
    <w:rsid w:val="007A591B"/>
    <w:pPr>
      <w:keepNext/>
      <w:jc w:val="center"/>
    </w:pPr>
  </w:style>
  <w:style w:type="paragraph" w:customStyle="1" w:styleId="Besedilo-Slika-Opis">
    <w:name w:val="Besedilo - Slika- Opis"/>
    <w:basedOn w:val="Besedilo"/>
    <w:next w:val="Besedilo"/>
    <w:rsid w:val="007A591B"/>
    <w:pPr>
      <w:ind w:left="1276" w:right="567"/>
      <w:jc w:val="center"/>
    </w:pPr>
    <w:rPr>
      <w:rFonts w:cs="Arial"/>
      <w:i/>
      <w:iCs/>
      <w:sz w:val="18"/>
    </w:rPr>
  </w:style>
  <w:style w:type="character" w:styleId="Hyperlink">
    <w:name w:val="Hyperlink"/>
    <w:uiPriority w:val="99"/>
    <w:rsid w:val="007A591B"/>
    <w:rPr>
      <w:rFonts w:cs="Times New Roman"/>
      <w:color w:val="0000FF"/>
      <w:sz w:val="18"/>
      <w:u w:val="single"/>
    </w:rPr>
  </w:style>
  <w:style w:type="character" w:styleId="Strong">
    <w:name w:val="Strong"/>
    <w:qFormat/>
    <w:rsid w:val="007A591B"/>
    <w:rPr>
      <w:rFonts w:cs="Times New Roman"/>
      <w:b/>
    </w:rPr>
  </w:style>
  <w:style w:type="paragraph" w:styleId="PlainText">
    <w:name w:val="Plain Text"/>
    <w:basedOn w:val="Normal"/>
    <w:link w:val="PlainTextChar"/>
    <w:rsid w:val="007A591B"/>
    <w:rPr>
      <w:rFonts w:ascii="Courier New" w:hAnsi="Courier New"/>
      <w:sz w:val="20"/>
      <w:lang w:val="en-GB" w:eastAsia="sl-SI"/>
    </w:rPr>
  </w:style>
  <w:style w:type="character" w:customStyle="1" w:styleId="PlainTextChar">
    <w:name w:val="Plain Text Char"/>
    <w:link w:val="PlainText"/>
    <w:locked/>
    <w:rsid w:val="007A591B"/>
    <w:rPr>
      <w:rFonts w:ascii="Courier New" w:hAnsi="Courier New" w:cs="Times New Roman"/>
      <w:sz w:val="20"/>
      <w:lang w:val="en-GB" w:eastAsia="x-none"/>
    </w:rPr>
  </w:style>
  <w:style w:type="paragraph" w:styleId="BalloonText">
    <w:name w:val="Balloon Text"/>
    <w:basedOn w:val="Normal"/>
    <w:link w:val="BalloonTextChar"/>
    <w:semiHidden/>
    <w:rsid w:val="007A591B"/>
    <w:rPr>
      <w:rFonts w:ascii="Tahoma" w:hAnsi="Tahoma"/>
      <w:sz w:val="16"/>
      <w:szCs w:val="16"/>
      <w:lang w:eastAsia="sl-SI"/>
    </w:rPr>
  </w:style>
  <w:style w:type="character" w:customStyle="1" w:styleId="BalloonTextChar">
    <w:name w:val="Balloon Text Char"/>
    <w:link w:val="BalloonText"/>
    <w:semiHidden/>
    <w:locked/>
    <w:rsid w:val="007A591B"/>
    <w:rPr>
      <w:rFonts w:ascii="Tahoma" w:hAnsi="Tahoma" w:cs="Times New Roman"/>
      <w:sz w:val="16"/>
      <w:lang w:val="sl-SI" w:eastAsia="x-none"/>
    </w:rPr>
  </w:style>
  <w:style w:type="character" w:customStyle="1" w:styleId="EmailStyle791">
    <w:name w:val="EmailStyle791"/>
    <w:rsid w:val="007A591B"/>
    <w:rPr>
      <w:rFonts w:ascii="Arial" w:hAnsi="Arial"/>
      <w:color w:val="000000"/>
      <w:sz w:val="20"/>
    </w:rPr>
  </w:style>
  <w:style w:type="paragraph" w:styleId="BodyTextIndent2">
    <w:name w:val="Body Text Indent 2"/>
    <w:basedOn w:val="Normal"/>
    <w:link w:val="BodyTextIndent2Char"/>
    <w:rsid w:val="007A591B"/>
    <w:pPr>
      <w:autoSpaceDE w:val="0"/>
      <w:autoSpaceDN w:val="0"/>
      <w:adjustRightInd w:val="0"/>
      <w:ind w:left="1069"/>
    </w:pPr>
    <w:rPr>
      <w:sz w:val="20"/>
      <w:lang w:eastAsia="sl-SI"/>
    </w:rPr>
  </w:style>
  <w:style w:type="character" w:customStyle="1" w:styleId="BodyTextIndent2Char">
    <w:name w:val="Body Text Indent 2 Char"/>
    <w:link w:val="BodyTextIndent2"/>
    <w:locked/>
    <w:rsid w:val="007A591B"/>
    <w:rPr>
      <w:rFonts w:ascii="Arial" w:hAnsi="Arial" w:cs="Times New Roman"/>
      <w:sz w:val="20"/>
    </w:rPr>
  </w:style>
  <w:style w:type="character" w:styleId="FollowedHyperlink">
    <w:name w:val="FollowedHyperlink"/>
    <w:rsid w:val="007A591B"/>
    <w:rPr>
      <w:rFonts w:cs="Times New Roman"/>
      <w:color w:val="800080"/>
      <w:u w:val="single"/>
    </w:rPr>
  </w:style>
  <w:style w:type="paragraph" w:styleId="BodyTextIndent3">
    <w:name w:val="Body Text Indent 3"/>
    <w:basedOn w:val="Normal"/>
    <w:link w:val="BodyTextIndent3Char"/>
    <w:rsid w:val="007A591B"/>
    <w:pPr>
      <w:autoSpaceDE w:val="0"/>
      <w:autoSpaceDN w:val="0"/>
      <w:adjustRightInd w:val="0"/>
      <w:spacing w:before="0" w:after="0"/>
      <w:ind w:left="380"/>
    </w:pPr>
    <w:rPr>
      <w:rFonts w:ascii="Courier New" w:hAnsi="Courier New"/>
      <w:sz w:val="20"/>
      <w:lang w:eastAsia="sl-SI"/>
    </w:rPr>
  </w:style>
  <w:style w:type="character" w:customStyle="1" w:styleId="BodyTextIndent3Char">
    <w:name w:val="Body Text Indent 3 Char"/>
    <w:link w:val="BodyTextIndent3"/>
    <w:locked/>
    <w:rsid w:val="007A591B"/>
    <w:rPr>
      <w:rFonts w:ascii="Courier New" w:hAnsi="Courier New" w:cs="Times New Roman"/>
      <w:sz w:val="20"/>
      <w:lang w:val="sl-SI" w:eastAsia="x-none"/>
    </w:rPr>
  </w:style>
  <w:style w:type="paragraph" w:customStyle="1" w:styleId="Print-FromToSubjectDate">
    <w:name w:val="Print- From: To: Subject: Date:"/>
    <w:basedOn w:val="Normal"/>
    <w:rsid w:val="007A591B"/>
    <w:pPr>
      <w:pBdr>
        <w:left w:val="single" w:sz="18" w:space="1" w:color="auto"/>
      </w:pBdr>
      <w:spacing w:before="0" w:after="0"/>
      <w:ind w:left="1080" w:hanging="1080"/>
    </w:pPr>
    <w:rPr>
      <w:sz w:val="20"/>
      <w:lang w:val="en-GB" w:bidi="he-IL"/>
    </w:rPr>
  </w:style>
  <w:style w:type="paragraph" w:customStyle="1" w:styleId="TOCKA">
    <w:name w:val="TOCKA"/>
    <w:basedOn w:val="Normal"/>
    <w:rsid w:val="007A591B"/>
    <w:pPr>
      <w:keepNext/>
      <w:keepLines/>
      <w:tabs>
        <w:tab w:val="left" w:pos="284"/>
      </w:tabs>
      <w:spacing w:before="0" w:after="0" w:line="360" w:lineRule="auto"/>
    </w:pPr>
    <w:rPr>
      <w:sz w:val="20"/>
    </w:rPr>
  </w:style>
  <w:style w:type="paragraph" w:customStyle="1" w:styleId="stevilka">
    <w:name w:val="stevilka"/>
    <w:basedOn w:val="Normal"/>
    <w:rsid w:val="007A591B"/>
    <w:pPr>
      <w:spacing w:before="120" w:after="120"/>
      <w:jc w:val="right"/>
    </w:pPr>
    <w:rPr>
      <w:b/>
      <w:sz w:val="20"/>
    </w:rPr>
  </w:style>
  <w:style w:type="paragraph" w:customStyle="1" w:styleId="naloga">
    <w:name w:val="naloga"/>
    <w:basedOn w:val="Normal"/>
    <w:rsid w:val="007A591B"/>
    <w:pPr>
      <w:spacing w:before="120" w:after="120"/>
    </w:pPr>
    <w:rPr>
      <w:rFonts w:ascii="Times New Roman" w:hAnsi="Times New Roman"/>
      <w:sz w:val="20"/>
    </w:rPr>
  </w:style>
  <w:style w:type="paragraph" w:customStyle="1" w:styleId="TOCKAB">
    <w:name w:val="TOCKA B"/>
    <w:basedOn w:val="TOCKA"/>
    <w:rsid w:val="007A591B"/>
    <w:rPr>
      <w:b/>
    </w:rPr>
  </w:style>
  <w:style w:type="paragraph" w:customStyle="1" w:styleId="naslovtocke">
    <w:name w:val="naslov tocke"/>
    <w:basedOn w:val="Normal"/>
    <w:rsid w:val="007A591B"/>
    <w:pPr>
      <w:spacing w:before="120" w:after="120"/>
    </w:pPr>
    <w:rPr>
      <w:b/>
      <w:sz w:val="20"/>
    </w:rPr>
  </w:style>
  <w:style w:type="paragraph" w:styleId="ListBullet">
    <w:name w:val="List Bullet"/>
    <w:basedOn w:val="Normal"/>
    <w:rsid w:val="007A591B"/>
    <w:pPr>
      <w:tabs>
        <w:tab w:val="num" w:pos="360"/>
      </w:tabs>
      <w:ind w:left="360" w:hanging="360"/>
    </w:pPr>
  </w:style>
  <w:style w:type="character" w:styleId="CommentReference">
    <w:name w:val="annotation reference"/>
    <w:semiHidden/>
    <w:rsid w:val="007A591B"/>
    <w:rPr>
      <w:rFonts w:cs="Times New Roman"/>
      <w:sz w:val="16"/>
    </w:rPr>
  </w:style>
  <w:style w:type="paragraph" w:styleId="CommentSubject">
    <w:name w:val="annotation subject"/>
    <w:basedOn w:val="CommentText"/>
    <w:next w:val="CommentText"/>
    <w:link w:val="CommentSubjectChar"/>
    <w:semiHidden/>
    <w:rsid w:val="007A591B"/>
    <w:pPr>
      <w:ind w:right="0"/>
      <w:jc w:val="left"/>
    </w:pPr>
    <w:rPr>
      <w:b/>
      <w:bCs/>
    </w:rPr>
  </w:style>
  <w:style w:type="character" w:customStyle="1" w:styleId="CommentSubjectChar">
    <w:name w:val="Comment Subject Char"/>
    <w:link w:val="CommentSubject"/>
    <w:semiHidden/>
    <w:locked/>
    <w:rsid w:val="007A591B"/>
    <w:rPr>
      <w:rFonts w:ascii="Arial" w:hAnsi="Arial" w:cs="Times New Roman"/>
      <w:b/>
      <w:sz w:val="20"/>
      <w:lang w:val="sl-SI" w:eastAsia="x-none"/>
    </w:rPr>
  </w:style>
  <w:style w:type="paragraph" w:customStyle="1" w:styleId="NormaJust">
    <w:name w:val="Norma+Just"/>
    <w:basedOn w:val="Normal"/>
    <w:rsid w:val="007A591B"/>
    <w:pPr>
      <w:tabs>
        <w:tab w:val="num" w:pos="720"/>
      </w:tabs>
      <w:ind w:left="720" w:hanging="360"/>
    </w:pPr>
  </w:style>
  <w:style w:type="table" w:styleId="TableGrid">
    <w:name w:val="Table Grid"/>
    <w:basedOn w:val="TableNormal"/>
    <w:rsid w:val="007A591B"/>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A591B"/>
    <w:pPr>
      <w:autoSpaceDE w:val="0"/>
      <w:autoSpaceDN w:val="0"/>
    </w:pPr>
    <w:rPr>
      <w:rFonts w:cs="Arial"/>
      <w:spacing w:val="-5"/>
      <w:kern w:val="16"/>
      <w:sz w:val="20"/>
      <w:lang w:val="en-IE"/>
    </w:rPr>
  </w:style>
  <w:style w:type="paragraph" w:styleId="BodyText">
    <w:name w:val="Body Text"/>
    <w:basedOn w:val="Normal"/>
    <w:link w:val="BodyTextChar"/>
    <w:rsid w:val="007A591B"/>
    <w:pPr>
      <w:spacing w:after="120"/>
    </w:pPr>
    <w:rPr>
      <w:sz w:val="20"/>
      <w:lang w:eastAsia="sl-SI"/>
    </w:rPr>
  </w:style>
  <w:style w:type="character" w:customStyle="1" w:styleId="BodyTextChar">
    <w:name w:val="Body Text Char"/>
    <w:link w:val="BodyText"/>
    <w:locked/>
    <w:rsid w:val="007A591B"/>
    <w:rPr>
      <w:rFonts w:ascii="Arial" w:hAnsi="Arial" w:cs="Times New Roman"/>
      <w:sz w:val="20"/>
      <w:lang w:val="sl-SI" w:eastAsia="x-none"/>
    </w:rPr>
  </w:style>
  <w:style w:type="paragraph" w:customStyle="1" w:styleId="Requirement">
    <w:name w:val="Requirement"/>
    <w:basedOn w:val="Heading3"/>
    <w:next w:val="Normal"/>
    <w:link w:val="RequirementChar"/>
    <w:autoRedefine/>
    <w:rsid w:val="007A591B"/>
    <w:pPr>
      <w:keepLines/>
      <w:tabs>
        <w:tab w:val="left" w:pos="794"/>
      </w:tabs>
    </w:pPr>
    <w:rPr>
      <w:rFonts w:ascii="Verdana" w:hAnsi="Verdana"/>
      <w:bCs w:val="0"/>
      <w:kern w:val="16"/>
      <w:sz w:val="26"/>
      <w:szCs w:val="20"/>
      <w:lang w:val="en-IE"/>
    </w:rPr>
  </w:style>
  <w:style w:type="character" w:customStyle="1" w:styleId="RequirementChar">
    <w:name w:val="Requirement Char"/>
    <w:link w:val="Requirement"/>
    <w:locked/>
    <w:rsid w:val="007A591B"/>
    <w:rPr>
      <w:rFonts w:ascii="Verdana" w:hAnsi="Verdana"/>
      <w:b/>
      <w:i/>
      <w:kern w:val="16"/>
      <w:sz w:val="26"/>
      <w:lang w:val="en-IE" w:eastAsia="en-US"/>
    </w:rPr>
  </w:style>
  <w:style w:type="paragraph" w:customStyle="1" w:styleId="Heading1NoNumber">
    <w:name w:val="Heading 1 No Number"/>
    <w:basedOn w:val="Normal"/>
    <w:next w:val="Normal"/>
    <w:rsid w:val="007A591B"/>
    <w:pPr>
      <w:keepNext/>
      <w:keepLines/>
      <w:pageBreakBefore/>
      <w:pBdr>
        <w:bottom w:val="single" w:sz="4" w:space="2" w:color="auto"/>
      </w:pBdr>
      <w:spacing w:after="240"/>
    </w:pPr>
    <w:rPr>
      <w:rFonts w:ascii="Verdana" w:hAnsi="Verdana"/>
      <w:b/>
      <w:smallCaps/>
      <w:kern w:val="16"/>
      <w:sz w:val="32"/>
      <w:szCs w:val="24"/>
      <w:lang w:val="en-US"/>
    </w:rPr>
  </w:style>
  <w:style w:type="paragraph" w:customStyle="1" w:styleId="Normal2">
    <w:name w:val="Normal2"/>
    <w:rsid w:val="007A591B"/>
    <w:pPr>
      <w:tabs>
        <w:tab w:val="left" w:pos="927"/>
      </w:tabs>
      <w:spacing w:after="240"/>
      <w:ind w:left="924" w:hanging="357"/>
      <w:jc w:val="both"/>
    </w:pPr>
    <w:rPr>
      <w:rFonts w:ascii="Arial" w:eastAsia="Times New Roman" w:hAnsi="Arial"/>
      <w:sz w:val="22"/>
    </w:rPr>
  </w:style>
  <w:style w:type="paragraph" w:styleId="Subtitle">
    <w:name w:val="Subtitle"/>
    <w:basedOn w:val="Normal"/>
    <w:next w:val="SpecialTitlePage"/>
    <w:link w:val="SubtitleChar"/>
    <w:qFormat/>
    <w:rsid w:val="007A591B"/>
    <w:pPr>
      <w:spacing w:before="0" w:after="1800"/>
      <w:jc w:val="right"/>
    </w:pPr>
    <w:rPr>
      <w:b/>
      <w:kern w:val="16"/>
      <w:sz w:val="24"/>
      <w:szCs w:val="24"/>
      <w:lang w:val="en-IE" w:eastAsia="sl-SI"/>
    </w:rPr>
  </w:style>
  <w:style w:type="character" w:customStyle="1" w:styleId="SubtitleChar">
    <w:name w:val="Subtitle Char"/>
    <w:link w:val="Subtitle"/>
    <w:locked/>
    <w:rsid w:val="007A591B"/>
    <w:rPr>
      <w:rFonts w:ascii="Arial" w:hAnsi="Arial" w:cs="Times New Roman"/>
      <w:b/>
      <w:kern w:val="16"/>
      <w:sz w:val="24"/>
      <w:lang w:val="en-IE" w:eastAsia="x-none"/>
    </w:rPr>
  </w:style>
  <w:style w:type="paragraph" w:customStyle="1" w:styleId="SpecialTitlePage">
    <w:name w:val="Special Title Page"/>
    <w:basedOn w:val="Normal"/>
    <w:rsid w:val="007A591B"/>
    <w:pPr>
      <w:spacing w:before="0" w:after="120"/>
      <w:jc w:val="right"/>
    </w:pPr>
    <w:rPr>
      <w:kern w:val="16"/>
      <w:sz w:val="28"/>
      <w:szCs w:val="24"/>
      <w:lang w:val="en-IE"/>
    </w:rPr>
  </w:style>
  <w:style w:type="paragraph" w:customStyle="1" w:styleId="Text">
    <w:name w:val="Text"/>
    <w:basedOn w:val="Normal"/>
    <w:rsid w:val="007A591B"/>
    <w:rPr>
      <w:rFonts w:ascii="Verdana" w:hAnsi="Verdana"/>
      <w:sz w:val="20"/>
      <w:szCs w:val="24"/>
      <w:lang w:val="en-US"/>
    </w:rPr>
  </w:style>
  <w:style w:type="paragraph" w:customStyle="1" w:styleId="StyleHeading1JustifiedBefore12ptAfter3pt">
    <w:name w:val="Style Heading 1 + Justified Before:  12 pt After:  3 pt"/>
    <w:basedOn w:val="Heading1"/>
    <w:autoRedefine/>
    <w:rsid w:val="007A591B"/>
    <w:pPr>
      <w:spacing w:before="240" w:after="60"/>
    </w:pPr>
    <w:rPr>
      <w:bCs/>
      <w:caps w:val="0"/>
      <w:szCs w:val="28"/>
    </w:rPr>
  </w:style>
  <w:style w:type="paragraph" w:styleId="ListBullet3">
    <w:name w:val="List Bullet 3"/>
    <w:basedOn w:val="Normal"/>
    <w:rsid w:val="007A591B"/>
    <w:pPr>
      <w:tabs>
        <w:tab w:val="num" w:pos="926"/>
      </w:tabs>
      <w:spacing w:before="0" w:after="0"/>
      <w:ind w:left="926" w:hanging="360"/>
    </w:pPr>
  </w:style>
  <w:style w:type="paragraph" w:customStyle="1" w:styleId="msolistparagraph0">
    <w:name w:val="msolistparagraph"/>
    <w:basedOn w:val="Normal"/>
    <w:rsid w:val="007A591B"/>
    <w:pPr>
      <w:spacing w:before="0" w:after="0"/>
      <w:ind w:left="720"/>
    </w:pPr>
    <w:rPr>
      <w:rFonts w:ascii="Tahoma" w:hAnsi="Tahoma" w:cs="Tahoma"/>
      <w:sz w:val="20"/>
      <w:lang w:eastAsia="sl-SI"/>
    </w:rPr>
  </w:style>
  <w:style w:type="paragraph" w:customStyle="1" w:styleId="Besedilonastevanje">
    <w:name w:val="Besedilo nastevanje"/>
    <w:basedOn w:val="Normal"/>
    <w:rsid w:val="007A591B"/>
    <w:pPr>
      <w:tabs>
        <w:tab w:val="left" w:pos="142"/>
        <w:tab w:val="num" w:pos="473"/>
      </w:tabs>
      <w:spacing w:before="0" w:after="0" w:line="312" w:lineRule="auto"/>
      <w:ind w:left="454" w:hanging="341"/>
    </w:pPr>
    <w:rPr>
      <w:rFonts w:cs="Arial"/>
      <w:sz w:val="20"/>
      <w:szCs w:val="24"/>
    </w:rPr>
  </w:style>
  <w:style w:type="paragraph" w:customStyle="1" w:styleId="StyleBesediloVerdana10pt">
    <w:name w:val="Style Besedilo + Verdana 10 pt"/>
    <w:basedOn w:val="Normal"/>
    <w:link w:val="StyleBesediloVerdana10ptChar"/>
    <w:rsid w:val="007A591B"/>
    <w:pPr>
      <w:tabs>
        <w:tab w:val="left" w:pos="709"/>
      </w:tabs>
      <w:spacing w:before="120" w:after="120"/>
      <w:ind w:left="709"/>
    </w:pPr>
    <w:rPr>
      <w:rFonts w:ascii="Verdana" w:hAnsi="Verdana"/>
      <w:sz w:val="20"/>
      <w:lang w:eastAsia="sl-SI"/>
    </w:rPr>
  </w:style>
  <w:style w:type="character" w:customStyle="1" w:styleId="StyleBesediloVerdana10ptChar">
    <w:name w:val="Style Besedilo + Verdana 10 pt Char"/>
    <w:link w:val="StyleBesediloVerdana10pt"/>
    <w:locked/>
    <w:rsid w:val="007A591B"/>
    <w:rPr>
      <w:rFonts w:ascii="Verdana" w:hAnsi="Verdana"/>
      <w:sz w:val="20"/>
      <w:lang w:val="sl-SI" w:eastAsia="x-none"/>
    </w:rPr>
  </w:style>
  <w:style w:type="paragraph" w:customStyle="1" w:styleId="Requirements">
    <w:name w:val="Requirements"/>
    <w:basedOn w:val="Requirement"/>
    <w:link w:val="RequirementsChar"/>
    <w:autoRedefine/>
    <w:rsid w:val="007A591B"/>
    <w:pPr>
      <w:spacing w:before="360"/>
    </w:pPr>
    <w:rPr>
      <w:bCs/>
    </w:rPr>
  </w:style>
  <w:style w:type="character" w:customStyle="1" w:styleId="RequirementsChar">
    <w:name w:val="Requirements Char"/>
    <w:link w:val="Requirements"/>
    <w:locked/>
    <w:rsid w:val="007A591B"/>
    <w:rPr>
      <w:rFonts w:ascii="Verdana" w:hAnsi="Verdana"/>
      <w:b/>
      <w:i/>
      <w:kern w:val="16"/>
      <w:sz w:val="26"/>
      <w:lang w:val="en-IE" w:eastAsia="en-US"/>
    </w:rPr>
  </w:style>
  <w:style w:type="paragraph" w:customStyle="1" w:styleId="UMLinOOAD-Heading2">
    <w:name w:val="UML in OOAD - Heading 2"/>
    <w:basedOn w:val="Normal"/>
    <w:rsid w:val="007A591B"/>
    <w:pPr>
      <w:tabs>
        <w:tab w:val="num" w:pos="645"/>
      </w:tabs>
      <w:autoSpaceDE w:val="0"/>
      <w:autoSpaceDN w:val="0"/>
      <w:spacing w:before="0" w:after="0"/>
      <w:ind w:left="645" w:hanging="645"/>
    </w:pPr>
    <w:rPr>
      <w:rFonts w:ascii="Times New Roman" w:hAnsi="Times New Roman"/>
      <w:noProof/>
      <w:sz w:val="20"/>
      <w:lang w:val="en-US"/>
    </w:rPr>
  </w:style>
  <w:style w:type="paragraph" w:customStyle="1" w:styleId="bulet1">
    <w:name w:val="bulet1"/>
    <w:basedOn w:val="Normal"/>
    <w:rsid w:val="007A591B"/>
    <w:pPr>
      <w:tabs>
        <w:tab w:val="num" w:pos="1080"/>
      </w:tabs>
      <w:spacing w:before="0" w:after="0"/>
      <w:ind w:left="1080" w:hanging="360"/>
    </w:pPr>
  </w:style>
  <w:style w:type="paragraph" w:customStyle="1" w:styleId="SubtitleCentered">
    <w:name w:val="Subtitle Centered"/>
    <w:basedOn w:val="Subtitle"/>
    <w:autoRedefine/>
    <w:rsid w:val="007A591B"/>
    <w:pPr>
      <w:spacing w:after="0"/>
      <w:jc w:val="center"/>
    </w:pPr>
    <w:rPr>
      <w:bCs/>
      <w:sz w:val="48"/>
      <w:szCs w:val="20"/>
    </w:rPr>
  </w:style>
  <w:style w:type="paragraph" w:customStyle="1" w:styleId="TitlePageCentered">
    <w:name w:val="Title Page + Centered"/>
    <w:basedOn w:val="SpecialTitlePage"/>
    <w:autoRedefine/>
    <w:rsid w:val="007A591B"/>
    <w:pPr>
      <w:jc w:val="center"/>
    </w:pPr>
    <w:rPr>
      <w:szCs w:val="20"/>
    </w:rPr>
  </w:style>
  <w:style w:type="character" w:customStyle="1" w:styleId="StyleBold">
    <w:name w:val="Style Bold"/>
    <w:rsid w:val="007A591B"/>
    <w:rPr>
      <w:b/>
      <w:spacing w:val="-5"/>
      <w:kern w:val="16"/>
    </w:rPr>
  </w:style>
  <w:style w:type="paragraph" w:customStyle="1" w:styleId="NormalBOLD">
    <w:name w:val="Normal BOLD"/>
    <w:basedOn w:val="Normal"/>
    <w:link w:val="NormalBOLDChar"/>
    <w:autoRedefine/>
    <w:rsid w:val="007A591B"/>
    <w:pPr>
      <w:spacing w:before="240" w:after="0"/>
    </w:pPr>
    <w:rPr>
      <w:b/>
      <w:spacing w:val="-5"/>
      <w:kern w:val="16"/>
      <w:sz w:val="20"/>
      <w:lang w:eastAsia="sl-SI"/>
    </w:rPr>
  </w:style>
  <w:style w:type="character" w:customStyle="1" w:styleId="NormalBOLDChar">
    <w:name w:val="Normal BOLD Char"/>
    <w:link w:val="NormalBOLD"/>
    <w:locked/>
    <w:rsid w:val="007A591B"/>
    <w:rPr>
      <w:rFonts w:ascii="Arial" w:hAnsi="Arial"/>
      <w:b/>
      <w:spacing w:val="-5"/>
      <w:kern w:val="16"/>
      <w:lang w:val="sl-SI" w:eastAsia="x-none"/>
    </w:rPr>
  </w:style>
  <w:style w:type="paragraph" w:customStyle="1" w:styleId="Heading3NONumber">
    <w:name w:val="Heading 3 NO Number"/>
    <w:basedOn w:val="Heading3"/>
    <w:autoRedefine/>
    <w:rsid w:val="007A591B"/>
  </w:style>
  <w:style w:type="paragraph" w:customStyle="1" w:styleId="TableTextBOLD">
    <w:name w:val="Table Text BOLD"/>
    <w:basedOn w:val="Normal"/>
    <w:autoRedefine/>
    <w:rsid w:val="007A591B"/>
    <w:pPr>
      <w:autoSpaceDE w:val="0"/>
      <w:autoSpaceDN w:val="0"/>
    </w:pPr>
    <w:rPr>
      <w:rFonts w:cs="Arial"/>
      <w:b/>
      <w:spacing w:val="-5"/>
      <w:kern w:val="16"/>
      <w:sz w:val="20"/>
    </w:rPr>
  </w:style>
  <w:style w:type="paragraph" w:customStyle="1" w:styleId="SLIKAPrikaz">
    <w:name w:val="SLIKA Prikaz"/>
    <w:basedOn w:val="Normal"/>
    <w:link w:val="SLIKAPrikazChar"/>
    <w:autoRedefine/>
    <w:rsid w:val="007A591B"/>
    <w:pPr>
      <w:spacing w:before="120" w:after="120"/>
      <w:jc w:val="center"/>
    </w:pPr>
    <w:rPr>
      <w:sz w:val="20"/>
      <w:lang w:eastAsia="sl-SI"/>
    </w:rPr>
  </w:style>
  <w:style w:type="character" w:customStyle="1" w:styleId="SLIKAPrikazChar">
    <w:name w:val="SLIKA Prikaz Char"/>
    <w:link w:val="SLIKAPrikaz"/>
    <w:locked/>
    <w:rsid w:val="007A591B"/>
    <w:rPr>
      <w:rFonts w:ascii="Arial" w:hAnsi="Arial"/>
      <w:sz w:val="20"/>
      <w:lang w:val="sl-SI" w:eastAsia="x-none"/>
    </w:rPr>
  </w:style>
  <w:style w:type="paragraph" w:customStyle="1" w:styleId="SLIKACapture">
    <w:name w:val="SLIKA Capture"/>
    <w:basedOn w:val="SLIKAPrikaz"/>
    <w:link w:val="SLIKACaptureChar"/>
    <w:autoRedefine/>
    <w:rsid w:val="007A591B"/>
    <w:rPr>
      <w:i/>
    </w:rPr>
  </w:style>
  <w:style w:type="character" w:customStyle="1" w:styleId="SLIKACaptureChar">
    <w:name w:val="SLIKA Capture Char"/>
    <w:link w:val="SLIKACapture"/>
    <w:locked/>
    <w:rsid w:val="007A591B"/>
    <w:rPr>
      <w:rFonts w:ascii="Arial" w:hAnsi="Arial"/>
      <w:i/>
      <w:sz w:val="20"/>
      <w:lang w:val="sl-SI" w:eastAsia="x-none"/>
    </w:rPr>
  </w:style>
  <w:style w:type="paragraph" w:customStyle="1" w:styleId="NormalENGLISH">
    <w:name w:val="Normal ENGLISH"/>
    <w:basedOn w:val="Normal"/>
    <w:link w:val="NormalENGLISHChar"/>
    <w:autoRedefine/>
    <w:rsid w:val="007A591B"/>
    <w:rPr>
      <w:i/>
      <w:sz w:val="20"/>
      <w:lang w:eastAsia="sl-SI"/>
    </w:rPr>
  </w:style>
  <w:style w:type="character" w:customStyle="1" w:styleId="NormalENGLISHChar">
    <w:name w:val="Normal ENGLISH Char"/>
    <w:link w:val="NormalENGLISH"/>
    <w:locked/>
    <w:rsid w:val="007A591B"/>
    <w:rPr>
      <w:rFonts w:ascii="Arial" w:hAnsi="Arial"/>
      <w:i/>
      <w:sz w:val="20"/>
      <w:lang w:val="sl-SI" w:eastAsia="x-none"/>
    </w:rPr>
  </w:style>
  <w:style w:type="paragraph" w:styleId="Revision">
    <w:name w:val="Revision"/>
    <w:hidden/>
    <w:semiHidden/>
    <w:rsid w:val="007A591B"/>
    <w:rPr>
      <w:rFonts w:ascii="Arial" w:eastAsia="Times New Roman" w:hAnsi="Arial"/>
      <w:sz w:val="22"/>
      <w:lang w:eastAsia="en-US"/>
    </w:rPr>
  </w:style>
  <w:style w:type="paragraph" w:customStyle="1" w:styleId="kod">
    <w:name w:val="kod"/>
    <w:basedOn w:val="Normal"/>
    <w:link w:val="kodChar"/>
    <w:rsid w:val="007A591B"/>
    <w:pPr>
      <w:spacing w:before="0" w:after="0"/>
    </w:pPr>
    <w:rPr>
      <w:rFonts w:ascii="Courier New" w:hAnsi="Courier New"/>
      <w:sz w:val="24"/>
      <w:lang w:val="en-GB" w:eastAsia="sl-SI"/>
    </w:rPr>
  </w:style>
  <w:style w:type="character" w:customStyle="1" w:styleId="kodChar">
    <w:name w:val="kod Char"/>
    <w:link w:val="kod"/>
    <w:locked/>
    <w:rsid w:val="007A591B"/>
    <w:rPr>
      <w:rFonts w:ascii="Courier New" w:hAnsi="Courier New"/>
      <w:sz w:val="24"/>
      <w:lang w:val="en-GB" w:eastAsia="x-none"/>
    </w:rPr>
  </w:style>
  <w:style w:type="character" w:styleId="PageNumber">
    <w:name w:val="page number"/>
    <w:rsid w:val="007A591B"/>
    <w:rPr>
      <w:rFonts w:cs="Times New Roman"/>
    </w:rPr>
  </w:style>
  <w:style w:type="paragraph" w:customStyle="1" w:styleId="StyleHeading1NoNumberArialLeft">
    <w:name w:val="Style Heading 1 No Number + Arial Left"/>
    <w:basedOn w:val="Heading1NoNumber"/>
    <w:autoRedefine/>
    <w:rsid w:val="007A591B"/>
    <w:pPr>
      <w:pageBreakBefore w:val="0"/>
      <w:pBdr>
        <w:bottom w:val="none" w:sz="0" w:space="0" w:color="auto"/>
      </w:pBdr>
      <w:tabs>
        <w:tab w:val="num" w:pos="360"/>
      </w:tabs>
      <w:spacing w:before="200"/>
      <w:ind w:left="360" w:hanging="360"/>
      <w:jc w:val="left"/>
    </w:pPr>
    <w:rPr>
      <w:rFonts w:ascii="Arial Bold" w:hAnsi="Arial Bold" w:cs="Arial"/>
      <w:bCs/>
      <w:caps/>
      <w:smallCaps w:val="0"/>
      <w:kern w:val="0"/>
      <w:sz w:val="40"/>
      <w:szCs w:val="20"/>
      <w:lang w:val="en-GB" w:eastAsia="en-GB"/>
    </w:rPr>
  </w:style>
  <w:style w:type="paragraph" w:styleId="ListParagraph">
    <w:name w:val="List Paragraph"/>
    <w:basedOn w:val="Normal"/>
    <w:link w:val="ListParagraphChar"/>
    <w:uiPriority w:val="34"/>
    <w:qFormat/>
    <w:rsid w:val="007A591B"/>
    <w:pPr>
      <w:ind w:left="720"/>
    </w:pPr>
  </w:style>
  <w:style w:type="table" w:styleId="TableColumns3">
    <w:name w:val="Table Columns 3"/>
    <w:basedOn w:val="TableNormal"/>
    <w:rsid w:val="007A591B"/>
    <w:pPr>
      <w:spacing w:before="60" w:after="60"/>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rsid w:val="007A591B"/>
    <w:pPr>
      <w:spacing w:before="60" w:after="60"/>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8">
    <w:name w:val="Table Grid 8"/>
    <w:basedOn w:val="TableNormal"/>
    <w:rsid w:val="007A591B"/>
    <w:pPr>
      <w:spacing w:before="60" w:after="60"/>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EmailStyle1401">
    <w:name w:val="EmailStyle1401"/>
    <w:rsid w:val="007A591B"/>
    <w:rPr>
      <w:rFonts w:ascii="Arial" w:hAnsi="Arial"/>
      <w:color w:val="000000"/>
      <w:sz w:val="20"/>
    </w:rPr>
  </w:style>
  <w:style w:type="paragraph" w:customStyle="1" w:styleId="Odstavekseznama">
    <w:name w:val="Odstavek seznama"/>
    <w:basedOn w:val="Normal"/>
    <w:rsid w:val="007A591B"/>
    <w:pPr>
      <w:spacing w:before="60"/>
      <w:ind w:left="720"/>
      <w:jc w:val="left"/>
    </w:pPr>
  </w:style>
  <w:style w:type="paragraph" w:customStyle="1" w:styleId="prvinivo">
    <w:name w:val="prvi nivo"/>
    <w:basedOn w:val="Normal"/>
    <w:rsid w:val="007A591B"/>
    <w:pPr>
      <w:tabs>
        <w:tab w:val="num" w:pos="540"/>
      </w:tabs>
      <w:spacing w:before="120" w:after="0"/>
      <w:ind w:left="540" w:hanging="360"/>
      <w:jc w:val="left"/>
    </w:pPr>
    <w:rPr>
      <w:sz w:val="20"/>
      <w:lang w:val="en-AU"/>
    </w:rPr>
  </w:style>
  <w:style w:type="character" w:customStyle="1" w:styleId="EmailStyle1431">
    <w:name w:val="EmailStyle1431"/>
    <w:rsid w:val="007A591B"/>
    <w:rPr>
      <w:rFonts w:ascii="Arial" w:hAnsi="Arial"/>
      <w:color w:val="000000"/>
      <w:sz w:val="20"/>
    </w:rPr>
  </w:style>
  <w:style w:type="character" w:styleId="SubtleReference">
    <w:name w:val="Subtle Reference"/>
    <w:qFormat/>
    <w:rsid w:val="007A591B"/>
    <w:rPr>
      <w:rFonts w:cs="Times New Roman"/>
      <w:smallCaps/>
      <w:color w:val="C0504D"/>
      <w:u w:val="single"/>
    </w:rPr>
  </w:style>
  <w:style w:type="paragraph" w:customStyle="1" w:styleId="literaturaChar">
    <w:name w:val="literatura Char"/>
    <w:basedOn w:val="Normal"/>
    <w:link w:val="literaturaCharChar"/>
    <w:autoRedefine/>
    <w:rsid w:val="00610327"/>
    <w:pPr>
      <w:numPr>
        <w:numId w:val="7"/>
      </w:numPr>
      <w:autoSpaceDE w:val="0"/>
      <w:autoSpaceDN w:val="0"/>
      <w:adjustRightInd w:val="0"/>
      <w:spacing w:before="120" w:after="120" w:line="264" w:lineRule="auto"/>
      <w:jc w:val="left"/>
    </w:pPr>
    <w:rPr>
      <w:rFonts w:ascii="Tahoma" w:hAnsi="Tahoma"/>
      <w:sz w:val="20"/>
    </w:rPr>
  </w:style>
  <w:style w:type="character" w:customStyle="1" w:styleId="literaturaCharChar">
    <w:name w:val="literatura Char Char"/>
    <w:link w:val="literaturaChar"/>
    <w:locked/>
    <w:rsid w:val="00610327"/>
    <w:rPr>
      <w:rFonts w:ascii="Tahoma" w:hAnsi="Tahoma"/>
      <w:lang w:val="sl-SI" w:eastAsia="en-US" w:bidi="ar-SA"/>
    </w:rPr>
  </w:style>
  <w:style w:type="paragraph" w:customStyle="1" w:styleId="SLIKA">
    <w:name w:val="SLIKA"/>
    <w:basedOn w:val="Normal"/>
    <w:link w:val="SLIKAChar"/>
    <w:autoRedefine/>
    <w:rsid w:val="001169B1"/>
    <w:pPr>
      <w:keepNext/>
      <w:jc w:val="center"/>
    </w:pPr>
    <w:rPr>
      <w:i/>
    </w:rPr>
  </w:style>
  <w:style w:type="paragraph" w:customStyle="1" w:styleId="SLIKA-Title">
    <w:name w:val="SLIKA-Title"/>
    <w:basedOn w:val="Caption"/>
    <w:link w:val="SLIKA-TitleChar"/>
    <w:autoRedefine/>
    <w:rsid w:val="001169B1"/>
    <w:pPr>
      <w:jc w:val="center"/>
    </w:pPr>
  </w:style>
  <w:style w:type="character" w:customStyle="1" w:styleId="SLIKAChar">
    <w:name w:val="SLIKA Char"/>
    <w:link w:val="SLIKA"/>
    <w:locked/>
    <w:rsid w:val="001169B1"/>
    <w:rPr>
      <w:rFonts w:ascii="Arial" w:hAnsi="Arial"/>
      <w:i/>
      <w:sz w:val="22"/>
      <w:lang w:val="x-none" w:eastAsia="en-US"/>
    </w:rPr>
  </w:style>
  <w:style w:type="character" w:customStyle="1" w:styleId="PictureChar">
    <w:name w:val="Picture Char"/>
    <w:link w:val="Picture"/>
    <w:locked/>
    <w:rsid w:val="001169B1"/>
    <w:rPr>
      <w:rFonts w:ascii="Times New Roman" w:hAnsi="Times New Roman"/>
      <w:lang w:val="en-US" w:eastAsia="en-US"/>
    </w:rPr>
  </w:style>
  <w:style w:type="character" w:customStyle="1" w:styleId="CaptionChar">
    <w:name w:val="Caption Char"/>
    <w:link w:val="Caption"/>
    <w:locked/>
    <w:rsid w:val="00585678"/>
    <w:rPr>
      <w:rFonts w:ascii="Arial" w:hAnsi="Arial"/>
      <w:i/>
      <w:sz w:val="22"/>
      <w:lang w:val="en-US" w:eastAsia="en-US"/>
    </w:rPr>
  </w:style>
  <w:style w:type="character" w:customStyle="1" w:styleId="SLIKA-TitleChar">
    <w:name w:val="SLIKA-Title Char"/>
    <w:link w:val="SLIKA-Title"/>
    <w:locked/>
    <w:rsid w:val="001169B1"/>
    <w:rPr>
      <w:rFonts w:ascii="Arial" w:hAnsi="Arial"/>
      <w:i/>
      <w:sz w:val="22"/>
      <w:lang w:val="en-US" w:eastAsia="en-US"/>
    </w:rPr>
  </w:style>
  <w:style w:type="paragraph" w:styleId="TableofFigures">
    <w:name w:val="table of figures"/>
    <w:basedOn w:val="Normal"/>
    <w:next w:val="Normal"/>
    <w:rsid w:val="00CD09C1"/>
    <w:pPr>
      <w:spacing w:after="0"/>
    </w:pPr>
    <w:rPr>
      <w:sz w:val="20"/>
    </w:rPr>
  </w:style>
  <w:style w:type="paragraph" w:styleId="NoSpacing">
    <w:name w:val="No Spacing"/>
    <w:qFormat/>
    <w:rsid w:val="00793B37"/>
    <w:pPr>
      <w:jc w:val="both"/>
    </w:pPr>
    <w:rPr>
      <w:rFonts w:ascii="Arial" w:eastAsia="Times New Roman" w:hAnsi="Arial"/>
      <w:sz w:val="22"/>
      <w:lang w:eastAsia="en-US"/>
    </w:rPr>
  </w:style>
  <w:style w:type="table" w:customStyle="1" w:styleId="MediumShading2-Accent31">
    <w:name w:val="Medium Shading 2 - Accent 31"/>
    <w:rsid w:val="004167A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1">
    <w:name w:val="Light List - Accent 21"/>
    <w:rsid w:val="004167A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54967"/>
    <w:rPr>
      <w:rFonts w:ascii="Arial" w:hAnsi="Arial"/>
      <w:sz w:val="22"/>
      <w:lang w:val="x-none" w:eastAsia="en-US"/>
    </w:rPr>
  </w:style>
  <w:style w:type="table" w:customStyle="1" w:styleId="MediumShading2-Accent32">
    <w:name w:val="Medium Shading 2 - Accent 32"/>
    <w:rsid w:val="003B5DAE"/>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2">
    <w:name w:val="Light List - Accent 22"/>
    <w:rsid w:val="003B5DAE"/>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HTMLPreformatted">
    <w:name w:val="HTML Preformatted"/>
    <w:basedOn w:val="Normal"/>
    <w:link w:val="HTMLPreformattedChar"/>
    <w:locked/>
    <w:rsid w:val="004B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lang w:eastAsia="sl-SI"/>
    </w:rPr>
  </w:style>
  <w:style w:type="character" w:customStyle="1" w:styleId="HTMLPreformattedChar">
    <w:name w:val="HTML Preformatted Char"/>
    <w:link w:val="HTMLPreformatted"/>
    <w:locked/>
    <w:rsid w:val="004B1255"/>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982576">
      <w:bodyDiv w:val="1"/>
      <w:marLeft w:val="0"/>
      <w:marRight w:val="0"/>
      <w:marTop w:val="0"/>
      <w:marBottom w:val="0"/>
      <w:divBdr>
        <w:top w:val="none" w:sz="0" w:space="0" w:color="auto"/>
        <w:left w:val="none" w:sz="0" w:space="0" w:color="auto"/>
        <w:bottom w:val="none" w:sz="0" w:space="0" w:color="auto"/>
        <w:right w:val="none" w:sz="0" w:space="0" w:color="auto"/>
      </w:divBdr>
    </w:div>
    <w:div w:id="57018832">
      <w:bodyDiv w:val="1"/>
      <w:marLeft w:val="72"/>
      <w:marRight w:val="0"/>
      <w:marTop w:val="0"/>
      <w:marBottom w:val="120"/>
      <w:divBdr>
        <w:top w:val="none" w:sz="0" w:space="0" w:color="auto"/>
        <w:left w:val="none" w:sz="0" w:space="0" w:color="auto"/>
        <w:bottom w:val="none" w:sz="0" w:space="0" w:color="auto"/>
        <w:right w:val="none" w:sz="0" w:space="0" w:color="auto"/>
      </w:divBdr>
    </w:div>
    <w:div w:id="704911122">
      <w:bodyDiv w:val="1"/>
      <w:marLeft w:val="72"/>
      <w:marRight w:val="0"/>
      <w:marTop w:val="0"/>
      <w:marBottom w:val="120"/>
      <w:divBdr>
        <w:top w:val="none" w:sz="0" w:space="0" w:color="auto"/>
        <w:left w:val="none" w:sz="0" w:space="0" w:color="auto"/>
        <w:bottom w:val="none" w:sz="0" w:space="0" w:color="auto"/>
        <w:right w:val="none" w:sz="0" w:space="0" w:color="auto"/>
      </w:divBdr>
    </w:div>
    <w:div w:id="901061036">
      <w:bodyDiv w:val="1"/>
      <w:marLeft w:val="0"/>
      <w:marRight w:val="0"/>
      <w:marTop w:val="0"/>
      <w:marBottom w:val="0"/>
      <w:divBdr>
        <w:top w:val="none" w:sz="0" w:space="0" w:color="auto"/>
        <w:left w:val="none" w:sz="0" w:space="0" w:color="auto"/>
        <w:bottom w:val="none" w:sz="0" w:space="0" w:color="auto"/>
        <w:right w:val="none" w:sz="0" w:space="0" w:color="auto"/>
      </w:divBdr>
      <w:divsChild>
        <w:div w:id="1959413152">
          <w:marLeft w:val="0"/>
          <w:marRight w:val="0"/>
          <w:marTop w:val="0"/>
          <w:marBottom w:val="0"/>
          <w:divBdr>
            <w:top w:val="none" w:sz="0" w:space="0" w:color="auto"/>
            <w:left w:val="none" w:sz="0" w:space="0" w:color="auto"/>
            <w:bottom w:val="none" w:sz="0" w:space="0" w:color="auto"/>
            <w:right w:val="none" w:sz="0" w:space="0" w:color="auto"/>
          </w:divBdr>
        </w:div>
      </w:divsChild>
    </w:div>
    <w:div w:id="978807556">
      <w:bodyDiv w:val="1"/>
      <w:marLeft w:val="72"/>
      <w:marRight w:val="0"/>
      <w:marTop w:val="0"/>
      <w:marBottom w:val="120"/>
      <w:divBdr>
        <w:top w:val="none" w:sz="0" w:space="0" w:color="auto"/>
        <w:left w:val="none" w:sz="0" w:space="0" w:color="auto"/>
        <w:bottom w:val="none" w:sz="0" w:space="0" w:color="auto"/>
        <w:right w:val="none" w:sz="0" w:space="0" w:color="auto"/>
      </w:divBdr>
    </w:div>
    <w:div w:id="1326981930">
      <w:bodyDiv w:val="1"/>
      <w:marLeft w:val="72"/>
      <w:marRight w:val="0"/>
      <w:marTop w:val="0"/>
      <w:marBottom w:val="120"/>
      <w:divBdr>
        <w:top w:val="none" w:sz="0" w:space="0" w:color="auto"/>
        <w:left w:val="none" w:sz="0" w:space="0" w:color="auto"/>
        <w:bottom w:val="none" w:sz="0" w:space="0" w:color="auto"/>
        <w:right w:val="none" w:sz="0" w:space="0" w:color="auto"/>
      </w:divBdr>
    </w:div>
    <w:div w:id="1735471650">
      <w:bodyDiv w:val="1"/>
      <w:marLeft w:val="72"/>
      <w:marRight w:val="0"/>
      <w:marTop w:val="0"/>
      <w:marBottom w:val="120"/>
      <w:divBdr>
        <w:top w:val="none" w:sz="0" w:space="0" w:color="auto"/>
        <w:left w:val="none" w:sz="0" w:space="0" w:color="auto"/>
        <w:bottom w:val="none" w:sz="0" w:space="0" w:color="auto"/>
        <w:right w:val="none" w:sz="0" w:space="0" w:color="auto"/>
      </w:divBdr>
    </w:div>
    <w:div w:id="2081519890">
      <w:bodyDiv w:val="1"/>
      <w:marLeft w:val="72"/>
      <w:marRight w:val="0"/>
      <w:marTop w:val="0"/>
      <w:marBottom w:val="120"/>
      <w:divBdr>
        <w:top w:val="none" w:sz="0" w:space="0" w:color="auto"/>
        <w:left w:val="none" w:sz="0" w:space="0" w:color="auto"/>
        <w:bottom w:val="none" w:sz="0" w:space="0" w:color="auto"/>
        <w:right w:val="none" w:sz="0" w:space="0" w:color="auto"/>
      </w:divBdr>
    </w:div>
    <w:div w:id="2112820553">
      <w:bodyDiv w:val="1"/>
      <w:marLeft w:val="72"/>
      <w:marRight w:val="0"/>
      <w:marTop w:val="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vsdx"/><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718D-A72E-45FA-B3BB-99D17726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14592</TotalTime>
  <Pages>24</Pages>
  <Words>3305</Words>
  <Characters>18845</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e-Vročanje razvijalska specifikacija</vt:lpstr>
      <vt:lpstr/>
    </vt:vector>
  </TitlesOfParts>
  <Company>Comtrade d.d.</Company>
  <LinksUpToDate>false</LinksUpToDate>
  <CharactersWithSpaces>22106</CharactersWithSpaces>
  <SharedDoc>false</SharedDoc>
  <HLinks>
    <vt:vector size="174" baseType="variant">
      <vt:variant>
        <vt:i4>5177418</vt:i4>
      </vt:variant>
      <vt:variant>
        <vt:i4>222</vt:i4>
      </vt:variant>
      <vt:variant>
        <vt:i4>0</vt:i4>
      </vt:variant>
      <vt:variant>
        <vt:i4>5</vt:i4>
      </vt:variant>
      <vt:variant>
        <vt:lpwstr>https://vs.gov.si/VS.webservices/services/userLogin?wsdl</vt:lpwstr>
      </vt:variant>
      <vt:variant>
        <vt:lpwstr/>
      </vt:variant>
      <vt:variant>
        <vt:i4>3538987</vt:i4>
      </vt:variant>
      <vt:variant>
        <vt:i4>219</vt:i4>
      </vt:variant>
      <vt:variant>
        <vt:i4>0</vt:i4>
      </vt:variant>
      <vt:variant>
        <vt:i4>5</vt:i4>
      </vt:variant>
      <vt:variant>
        <vt:lpwstr>https://vs.gov.si/VS.webservices/services/vsAdmin?wsdl</vt:lpwstr>
      </vt:variant>
      <vt:variant>
        <vt:lpwstr/>
      </vt:variant>
      <vt:variant>
        <vt:i4>5373952</vt:i4>
      </vt:variant>
      <vt:variant>
        <vt:i4>216</vt:i4>
      </vt:variant>
      <vt:variant>
        <vt:i4>0</vt:i4>
      </vt:variant>
      <vt:variant>
        <vt:i4>5</vt:i4>
      </vt:variant>
      <vt:variant>
        <vt:lpwstr>http://www.jasig.org/cas/protocol</vt:lpwstr>
      </vt:variant>
      <vt:variant>
        <vt:lpwstr/>
      </vt:variant>
      <vt:variant>
        <vt:i4>5046346</vt:i4>
      </vt:variant>
      <vt:variant>
        <vt:i4>213</vt:i4>
      </vt:variant>
      <vt:variant>
        <vt:i4>0</vt:i4>
      </vt:variant>
      <vt:variant>
        <vt:i4>5</vt:i4>
      </vt:variant>
      <vt:variant>
        <vt:lpwstr>http://www.jasig.org/cas/</vt:lpwstr>
      </vt:variant>
      <vt:variant>
        <vt:lpwstr/>
      </vt:variant>
      <vt:variant>
        <vt:i4>3538987</vt:i4>
      </vt:variant>
      <vt:variant>
        <vt:i4>210</vt:i4>
      </vt:variant>
      <vt:variant>
        <vt:i4>0</vt:i4>
      </vt:variant>
      <vt:variant>
        <vt:i4>5</vt:i4>
      </vt:variant>
      <vt:variant>
        <vt:lpwstr>https://vs.gov.si/VS.webservices/services/vsAdmin?wsdl</vt:lpwstr>
      </vt:variant>
      <vt:variant>
        <vt:lpwstr/>
      </vt:variant>
      <vt:variant>
        <vt:i4>5177418</vt:i4>
      </vt:variant>
      <vt:variant>
        <vt:i4>207</vt:i4>
      </vt:variant>
      <vt:variant>
        <vt:i4>0</vt:i4>
      </vt:variant>
      <vt:variant>
        <vt:i4>5</vt:i4>
      </vt:variant>
      <vt:variant>
        <vt:lpwstr>https://vs.gov.si/VS.webservices/services/userLogin?wsdl</vt:lpwstr>
      </vt:variant>
      <vt:variant>
        <vt:lpwstr/>
      </vt:variant>
      <vt:variant>
        <vt:i4>5177432</vt:i4>
      </vt:variant>
      <vt:variant>
        <vt:i4>165</vt:i4>
      </vt:variant>
      <vt:variant>
        <vt:i4>0</vt:i4>
      </vt:variant>
      <vt:variant>
        <vt:i4>5</vt:i4>
      </vt:variant>
      <vt:variant>
        <vt:lpwstr>https://vs.gov.si/VS.web/serviceValidate?service=https%3A%2F%2Fapp.example.com%2Fimple%2Fapp1%2FprijavaReturn&amp;ticket=ST-1-0MiOi5JeHcdheqLCmC4f-vs.gov.si</vt:lpwstr>
      </vt:variant>
      <vt:variant>
        <vt:lpwstr/>
      </vt:variant>
      <vt:variant>
        <vt:i4>7929966</vt:i4>
      </vt:variant>
      <vt:variant>
        <vt:i4>162</vt:i4>
      </vt:variant>
      <vt:variant>
        <vt:i4>0</vt:i4>
      </vt:variant>
      <vt:variant>
        <vt:i4>5</vt:i4>
      </vt:variant>
      <vt:variant>
        <vt:lpwstr>https://app.example.com/impl/app1/prijavaReturn?ticket=ST-1-0MiOi5JeHcdheqLCmC4f-vs.gov.si</vt:lpwstr>
      </vt:variant>
      <vt:variant>
        <vt:lpwstr/>
      </vt:variant>
      <vt:variant>
        <vt:i4>8257593</vt:i4>
      </vt:variant>
      <vt:variant>
        <vt:i4>159</vt:i4>
      </vt:variant>
      <vt:variant>
        <vt:i4>0</vt:i4>
      </vt:variant>
      <vt:variant>
        <vt:i4>5</vt:i4>
      </vt:variant>
      <vt:variant>
        <vt:lpwstr>https://vs.gov.si/VS.web/login?service=https%3A%2F%2Fapp.example.com%2Fimpl%2Fapp1%2FprijavaReturn</vt:lpwstr>
      </vt:variant>
      <vt:variant>
        <vt:lpwstr/>
      </vt:variant>
      <vt:variant>
        <vt:i4>7536677</vt:i4>
      </vt:variant>
      <vt:variant>
        <vt:i4>153</vt:i4>
      </vt:variant>
      <vt:variant>
        <vt:i4>0</vt:i4>
      </vt:variant>
      <vt:variant>
        <vt:i4>5</vt:i4>
      </vt:variant>
      <vt:variant>
        <vt:lpwstr>https://vs.gov.si/VS.web/login?service=%7bservisni%20URL%7d</vt:lpwstr>
      </vt:variant>
      <vt:variant>
        <vt:lpwstr/>
      </vt:variant>
      <vt:variant>
        <vt:i4>1703993</vt:i4>
      </vt:variant>
      <vt:variant>
        <vt:i4>131</vt:i4>
      </vt:variant>
      <vt:variant>
        <vt:i4>0</vt:i4>
      </vt:variant>
      <vt:variant>
        <vt:i4>5</vt:i4>
      </vt:variant>
      <vt:variant>
        <vt:lpwstr/>
      </vt:variant>
      <vt:variant>
        <vt:lpwstr>_Toc399919241</vt:lpwstr>
      </vt:variant>
      <vt:variant>
        <vt:i4>1703993</vt:i4>
      </vt:variant>
      <vt:variant>
        <vt:i4>125</vt:i4>
      </vt:variant>
      <vt:variant>
        <vt:i4>0</vt:i4>
      </vt:variant>
      <vt:variant>
        <vt:i4>5</vt:i4>
      </vt:variant>
      <vt:variant>
        <vt:lpwstr/>
      </vt:variant>
      <vt:variant>
        <vt:lpwstr>_Toc399919240</vt:lpwstr>
      </vt:variant>
      <vt:variant>
        <vt:i4>1900601</vt:i4>
      </vt:variant>
      <vt:variant>
        <vt:i4>119</vt:i4>
      </vt:variant>
      <vt:variant>
        <vt:i4>0</vt:i4>
      </vt:variant>
      <vt:variant>
        <vt:i4>5</vt:i4>
      </vt:variant>
      <vt:variant>
        <vt:lpwstr/>
      </vt:variant>
      <vt:variant>
        <vt:lpwstr>_Toc399919239</vt:lpwstr>
      </vt:variant>
      <vt:variant>
        <vt:i4>1900601</vt:i4>
      </vt:variant>
      <vt:variant>
        <vt:i4>113</vt:i4>
      </vt:variant>
      <vt:variant>
        <vt:i4>0</vt:i4>
      </vt:variant>
      <vt:variant>
        <vt:i4>5</vt:i4>
      </vt:variant>
      <vt:variant>
        <vt:lpwstr/>
      </vt:variant>
      <vt:variant>
        <vt:lpwstr>_Toc399919238</vt:lpwstr>
      </vt:variant>
      <vt:variant>
        <vt:i4>1900601</vt:i4>
      </vt:variant>
      <vt:variant>
        <vt:i4>107</vt:i4>
      </vt:variant>
      <vt:variant>
        <vt:i4>0</vt:i4>
      </vt:variant>
      <vt:variant>
        <vt:i4>5</vt:i4>
      </vt:variant>
      <vt:variant>
        <vt:lpwstr/>
      </vt:variant>
      <vt:variant>
        <vt:lpwstr>_Toc399919237</vt:lpwstr>
      </vt:variant>
      <vt:variant>
        <vt:i4>1900601</vt:i4>
      </vt:variant>
      <vt:variant>
        <vt:i4>101</vt:i4>
      </vt:variant>
      <vt:variant>
        <vt:i4>0</vt:i4>
      </vt:variant>
      <vt:variant>
        <vt:i4>5</vt:i4>
      </vt:variant>
      <vt:variant>
        <vt:lpwstr/>
      </vt:variant>
      <vt:variant>
        <vt:lpwstr>_Toc399919236</vt:lpwstr>
      </vt:variant>
      <vt:variant>
        <vt:i4>1900601</vt:i4>
      </vt:variant>
      <vt:variant>
        <vt:i4>95</vt:i4>
      </vt:variant>
      <vt:variant>
        <vt:i4>0</vt:i4>
      </vt:variant>
      <vt:variant>
        <vt:i4>5</vt:i4>
      </vt:variant>
      <vt:variant>
        <vt:lpwstr/>
      </vt:variant>
      <vt:variant>
        <vt:lpwstr>_Toc399919235</vt:lpwstr>
      </vt:variant>
      <vt:variant>
        <vt:i4>1900601</vt:i4>
      </vt:variant>
      <vt:variant>
        <vt:i4>89</vt:i4>
      </vt:variant>
      <vt:variant>
        <vt:i4>0</vt:i4>
      </vt:variant>
      <vt:variant>
        <vt:i4>5</vt:i4>
      </vt:variant>
      <vt:variant>
        <vt:lpwstr/>
      </vt:variant>
      <vt:variant>
        <vt:lpwstr>_Toc399919234</vt:lpwstr>
      </vt:variant>
      <vt:variant>
        <vt:i4>1900601</vt:i4>
      </vt:variant>
      <vt:variant>
        <vt:i4>83</vt:i4>
      </vt:variant>
      <vt:variant>
        <vt:i4>0</vt:i4>
      </vt:variant>
      <vt:variant>
        <vt:i4>5</vt:i4>
      </vt:variant>
      <vt:variant>
        <vt:lpwstr/>
      </vt:variant>
      <vt:variant>
        <vt:lpwstr>_Toc399919233</vt:lpwstr>
      </vt:variant>
      <vt:variant>
        <vt:i4>1900601</vt:i4>
      </vt:variant>
      <vt:variant>
        <vt:i4>77</vt:i4>
      </vt:variant>
      <vt:variant>
        <vt:i4>0</vt:i4>
      </vt:variant>
      <vt:variant>
        <vt:i4>5</vt:i4>
      </vt:variant>
      <vt:variant>
        <vt:lpwstr/>
      </vt:variant>
      <vt:variant>
        <vt:lpwstr>_Toc399919232</vt:lpwstr>
      </vt:variant>
      <vt:variant>
        <vt:i4>1900601</vt:i4>
      </vt:variant>
      <vt:variant>
        <vt:i4>71</vt:i4>
      </vt:variant>
      <vt:variant>
        <vt:i4>0</vt:i4>
      </vt:variant>
      <vt:variant>
        <vt:i4>5</vt:i4>
      </vt:variant>
      <vt:variant>
        <vt:lpwstr/>
      </vt:variant>
      <vt:variant>
        <vt:lpwstr>_Toc399919231</vt:lpwstr>
      </vt:variant>
      <vt:variant>
        <vt:i4>1900601</vt:i4>
      </vt:variant>
      <vt:variant>
        <vt:i4>65</vt:i4>
      </vt:variant>
      <vt:variant>
        <vt:i4>0</vt:i4>
      </vt:variant>
      <vt:variant>
        <vt:i4>5</vt:i4>
      </vt:variant>
      <vt:variant>
        <vt:lpwstr/>
      </vt:variant>
      <vt:variant>
        <vt:lpwstr>_Toc399919230</vt:lpwstr>
      </vt:variant>
      <vt:variant>
        <vt:i4>1835065</vt:i4>
      </vt:variant>
      <vt:variant>
        <vt:i4>59</vt:i4>
      </vt:variant>
      <vt:variant>
        <vt:i4>0</vt:i4>
      </vt:variant>
      <vt:variant>
        <vt:i4>5</vt:i4>
      </vt:variant>
      <vt:variant>
        <vt:lpwstr/>
      </vt:variant>
      <vt:variant>
        <vt:lpwstr>_Toc399919228</vt:lpwstr>
      </vt:variant>
      <vt:variant>
        <vt:i4>1835065</vt:i4>
      </vt:variant>
      <vt:variant>
        <vt:i4>53</vt:i4>
      </vt:variant>
      <vt:variant>
        <vt:i4>0</vt:i4>
      </vt:variant>
      <vt:variant>
        <vt:i4>5</vt:i4>
      </vt:variant>
      <vt:variant>
        <vt:lpwstr/>
      </vt:variant>
      <vt:variant>
        <vt:lpwstr>_Toc399919227</vt:lpwstr>
      </vt:variant>
      <vt:variant>
        <vt:i4>1835065</vt:i4>
      </vt:variant>
      <vt:variant>
        <vt:i4>47</vt:i4>
      </vt:variant>
      <vt:variant>
        <vt:i4>0</vt:i4>
      </vt:variant>
      <vt:variant>
        <vt:i4>5</vt:i4>
      </vt:variant>
      <vt:variant>
        <vt:lpwstr/>
      </vt:variant>
      <vt:variant>
        <vt:lpwstr>_Toc399919226</vt:lpwstr>
      </vt:variant>
      <vt:variant>
        <vt:i4>1835065</vt:i4>
      </vt:variant>
      <vt:variant>
        <vt:i4>41</vt:i4>
      </vt:variant>
      <vt:variant>
        <vt:i4>0</vt:i4>
      </vt:variant>
      <vt:variant>
        <vt:i4>5</vt:i4>
      </vt:variant>
      <vt:variant>
        <vt:lpwstr/>
      </vt:variant>
      <vt:variant>
        <vt:lpwstr>_Toc399919225</vt:lpwstr>
      </vt:variant>
      <vt:variant>
        <vt:i4>1835065</vt:i4>
      </vt:variant>
      <vt:variant>
        <vt:i4>35</vt:i4>
      </vt:variant>
      <vt:variant>
        <vt:i4>0</vt:i4>
      </vt:variant>
      <vt:variant>
        <vt:i4>5</vt:i4>
      </vt:variant>
      <vt:variant>
        <vt:lpwstr/>
      </vt:variant>
      <vt:variant>
        <vt:lpwstr>_Toc399919224</vt:lpwstr>
      </vt:variant>
      <vt:variant>
        <vt:i4>1835065</vt:i4>
      </vt:variant>
      <vt:variant>
        <vt:i4>29</vt:i4>
      </vt:variant>
      <vt:variant>
        <vt:i4>0</vt:i4>
      </vt:variant>
      <vt:variant>
        <vt:i4>5</vt:i4>
      </vt:variant>
      <vt:variant>
        <vt:lpwstr/>
      </vt:variant>
      <vt:variant>
        <vt:lpwstr>_Toc399919223</vt:lpwstr>
      </vt:variant>
      <vt:variant>
        <vt:i4>1966135</vt:i4>
      </vt:variant>
      <vt:variant>
        <vt:i4>0</vt:i4>
      </vt:variant>
      <vt:variant>
        <vt:i4>0</vt:i4>
      </vt:variant>
      <vt:variant>
        <vt:i4>5</vt:i4>
      </vt:variant>
      <vt:variant>
        <vt:lpwstr>https://esociala-svn.pdcext.sigov.si/asinhroni-modul/AsinhroniModul/docs/Dokumentacija/Analiza/PZI_AM/PodrSpec/AM-Specifikacija-Vmesnika-VarnostnaSchema.docx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e-Vročanje razvijalska specifikacija</dc:title>
  <dc:creator>jure.bogadi@hermes-softlab.com</dc:creator>
  <cp:lastModifiedBy>Jure Bogadi</cp:lastModifiedBy>
  <cp:revision>487</cp:revision>
  <cp:lastPrinted>2015-07-22T12:51:00Z</cp:lastPrinted>
  <dcterms:created xsi:type="dcterms:W3CDTF">2014-10-01T10:30:00Z</dcterms:created>
  <dcterms:modified xsi:type="dcterms:W3CDTF">2015-08-19T07:35:00Z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0x0101007B71C0F9FCDE544287D926012AF7A11E</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Marija Mali</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UserComment">
    <vt:lpwstr/>
  </property>
  <property fmtid="{D5CDD505-2E9C-101B-9397-08002B2CF9AE}" pid="14" name="PublishingExpirationDate">
    <vt:lpwstr/>
  </property>
  <property fmtid="{D5CDD505-2E9C-101B-9397-08002B2CF9AE}" pid="15" name="PublishingStartDate">
    <vt:lpwstr/>
  </property>
</Properties>
</file>