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07AE9" w14:textId="21BC26A8" w:rsidR="000A0E13" w:rsidRPr="0060677D" w:rsidRDefault="00416836" w:rsidP="00F24C7B">
      <w:r>
        <w:t>¸¸¸¸</w:t>
      </w:r>
    </w:p>
    <w:p w14:paraId="2C97F0B1" w14:textId="77777777" w:rsidR="000A0E13" w:rsidRPr="0060677D" w:rsidRDefault="000A0E13" w:rsidP="00F24C7B"/>
    <w:p w14:paraId="2726835C" w14:textId="77777777" w:rsidR="000A0E13" w:rsidRPr="0060677D" w:rsidRDefault="000A0E13" w:rsidP="00F24C7B"/>
    <w:p w14:paraId="636A7C58" w14:textId="36353A4B" w:rsidR="000A0E13" w:rsidRPr="0060677D" w:rsidRDefault="000A0E13" w:rsidP="00F24C7B">
      <w:r w:rsidRPr="0060677D">
        <w:t xml:space="preserve">Številka dokumenta: </w:t>
      </w:r>
    </w:p>
    <w:p w14:paraId="37BC8149" w14:textId="77777777" w:rsidR="000A0E13" w:rsidRPr="0060677D" w:rsidRDefault="000A0E13" w:rsidP="00F24C7B"/>
    <w:p w14:paraId="7EFEC698" w14:textId="77777777" w:rsidR="000A0E13" w:rsidRPr="0060677D" w:rsidRDefault="000A0E13" w:rsidP="00F24C7B"/>
    <w:p w14:paraId="1AD36FD0" w14:textId="77777777" w:rsidR="003B4A3A" w:rsidRPr="0060677D" w:rsidRDefault="003B4A3A" w:rsidP="00F24C7B"/>
    <w:p w14:paraId="1EBED09E" w14:textId="77777777" w:rsidR="003B4A3A" w:rsidRPr="0060677D" w:rsidRDefault="003B4A3A" w:rsidP="00F24C7B"/>
    <w:p w14:paraId="0422EFC9" w14:textId="77777777" w:rsidR="003B4A3A" w:rsidRDefault="003B4A3A" w:rsidP="00F24C7B"/>
    <w:p w14:paraId="18D2972A" w14:textId="77777777" w:rsidR="009104CC" w:rsidRDefault="009104CC" w:rsidP="00F24C7B"/>
    <w:p w14:paraId="65AA6F88" w14:textId="77777777" w:rsidR="009104CC" w:rsidRDefault="009104CC" w:rsidP="00F24C7B"/>
    <w:p w14:paraId="5FDF33D4" w14:textId="77777777" w:rsidR="009104CC" w:rsidRPr="0060677D" w:rsidRDefault="009104CC" w:rsidP="00F24C7B"/>
    <w:p w14:paraId="1239DC9C" w14:textId="77777777" w:rsidR="000A0E13" w:rsidRPr="0060677D" w:rsidRDefault="000A0E13" w:rsidP="00F24C7B"/>
    <w:p w14:paraId="56D74299" w14:textId="77777777" w:rsidR="000A0E13" w:rsidRPr="0060677D" w:rsidRDefault="000A0E13" w:rsidP="00F24C7B"/>
    <w:p w14:paraId="67B0D4CA" w14:textId="7FF2AF32" w:rsidR="000A0E13" w:rsidRPr="0060677D" w:rsidRDefault="000A0E13" w:rsidP="00F24C7B"/>
    <w:p w14:paraId="5AE42884" w14:textId="36D11720" w:rsidR="000A0E13" w:rsidRPr="0060677D" w:rsidRDefault="000A0E13" w:rsidP="00F24C7B">
      <w:r w:rsidRPr="0060677D">
        <w:t>Metodologija upravljanja IT projektov in</w:t>
      </w:r>
      <w:r w:rsidR="003C7953">
        <w:t xml:space="preserve"> IT</w:t>
      </w:r>
      <w:r w:rsidRPr="0060677D">
        <w:t xml:space="preserve"> programov</w:t>
      </w:r>
    </w:p>
    <w:p w14:paraId="3F61CFEF" w14:textId="0632B9C6" w:rsidR="004764C4" w:rsidRPr="0060677D" w:rsidRDefault="004764C4" w:rsidP="00F24C7B">
      <w:r w:rsidRPr="6D3F9717">
        <w:t xml:space="preserve">Skupni okvir za upravljanje digitalnih projektov v </w:t>
      </w:r>
      <w:r w:rsidR="01214BE7" w:rsidRPr="6D3F9717">
        <w:t xml:space="preserve">državni </w:t>
      </w:r>
      <w:r w:rsidRPr="6D3F9717">
        <w:t>upravi</w:t>
      </w:r>
    </w:p>
    <w:p w14:paraId="2B0CBE8A" w14:textId="77777777" w:rsidR="000A0E13" w:rsidRPr="0060677D" w:rsidRDefault="000A0E13" w:rsidP="00F24C7B"/>
    <w:p w14:paraId="49138E1C" w14:textId="77777777" w:rsidR="000A0E13" w:rsidRPr="0060677D" w:rsidRDefault="000A0E13" w:rsidP="00F24C7B"/>
    <w:p w14:paraId="64DA6174" w14:textId="77777777" w:rsidR="000A0E13" w:rsidRPr="0060677D" w:rsidRDefault="000A0E13" w:rsidP="00F24C7B"/>
    <w:p w14:paraId="4D30FE8B" w14:textId="77777777" w:rsidR="000A0E13" w:rsidRPr="0060677D" w:rsidRDefault="000A0E13" w:rsidP="00F24C7B"/>
    <w:p w14:paraId="2A70110B" w14:textId="77777777" w:rsidR="000A0E13" w:rsidRPr="0060677D" w:rsidRDefault="000A0E13" w:rsidP="00F24C7B"/>
    <w:p w14:paraId="7EC7B127" w14:textId="77777777" w:rsidR="000A0E13" w:rsidRPr="0060677D" w:rsidRDefault="000A0E13" w:rsidP="00F24C7B"/>
    <w:p w14:paraId="449F1D82" w14:textId="77777777" w:rsidR="000A0E13" w:rsidRPr="0060677D" w:rsidRDefault="000A0E13" w:rsidP="00F24C7B"/>
    <w:p w14:paraId="3DF96876" w14:textId="77777777" w:rsidR="000A0E13" w:rsidRPr="0060677D" w:rsidRDefault="000A0E13" w:rsidP="00F24C7B"/>
    <w:p w14:paraId="2B202B69" w14:textId="77777777" w:rsidR="000A0E13" w:rsidRPr="0060677D" w:rsidRDefault="000A0E13" w:rsidP="00F24C7B"/>
    <w:p w14:paraId="21189A16" w14:textId="77777777" w:rsidR="003B4A3A" w:rsidRPr="0060677D" w:rsidRDefault="003B4A3A" w:rsidP="00F24C7B"/>
    <w:p w14:paraId="653A74D3" w14:textId="77777777" w:rsidR="003B4A3A" w:rsidRPr="0060677D" w:rsidRDefault="003B4A3A" w:rsidP="00F24C7B"/>
    <w:p w14:paraId="745D3011" w14:textId="77777777" w:rsidR="003B4A3A" w:rsidRPr="0060677D" w:rsidRDefault="003B4A3A" w:rsidP="00F24C7B"/>
    <w:p w14:paraId="6A6A5F35" w14:textId="77777777" w:rsidR="003B4A3A" w:rsidRPr="0060677D" w:rsidRDefault="003B4A3A" w:rsidP="00F24C7B"/>
    <w:p w14:paraId="0A748F9C" w14:textId="77777777" w:rsidR="003B4A3A" w:rsidRPr="0060677D" w:rsidRDefault="003B4A3A" w:rsidP="00F24C7B"/>
    <w:p w14:paraId="16F07B5D" w14:textId="77777777" w:rsidR="003B4A3A" w:rsidRPr="0060677D" w:rsidRDefault="003B4A3A" w:rsidP="00F24C7B"/>
    <w:p w14:paraId="22F83329" w14:textId="77777777" w:rsidR="003B4A3A" w:rsidRPr="0060677D" w:rsidRDefault="003B4A3A" w:rsidP="00F24C7B"/>
    <w:p w14:paraId="6B992F2E" w14:textId="77777777" w:rsidR="003B4A3A" w:rsidRPr="0060677D" w:rsidRDefault="003B4A3A" w:rsidP="00F24C7B"/>
    <w:p w14:paraId="4F81B5C7" w14:textId="77777777" w:rsidR="003B4A3A" w:rsidRPr="0060677D" w:rsidRDefault="003B4A3A" w:rsidP="00F24C7B"/>
    <w:p w14:paraId="4592267B" w14:textId="77777777" w:rsidR="003B4A3A" w:rsidRPr="0060677D" w:rsidRDefault="003B4A3A" w:rsidP="00F24C7B"/>
    <w:p w14:paraId="45E3DFFF" w14:textId="77777777" w:rsidR="003B4A3A" w:rsidRPr="0060677D" w:rsidRDefault="003B4A3A" w:rsidP="00F24C7B"/>
    <w:p w14:paraId="61A2B1C5" w14:textId="77777777" w:rsidR="003B4A3A" w:rsidRPr="0060677D" w:rsidRDefault="003B4A3A" w:rsidP="00F24C7B"/>
    <w:p w14:paraId="63F8A8CF" w14:textId="77777777" w:rsidR="003B4A3A" w:rsidRPr="0060677D" w:rsidRDefault="003B4A3A" w:rsidP="00F24C7B"/>
    <w:p w14:paraId="1854E8DF" w14:textId="77777777" w:rsidR="000A0E13" w:rsidRPr="0060677D" w:rsidRDefault="000A0E13" w:rsidP="00F24C7B"/>
    <w:p w14:paraId="183D9DF5" w14:textId="77777777" w:rsidR="000A0E13" w:rsidRPr="0060677D" w:rsidRDefault="000A0E13" w:rsidP="00F24C7B"/>
    <w:p w14:paraId="1CFA6477" w14:textId="77777777" w:rsidR="000A0E13" w:rsidRPr="0060677D" w:rsidRDefault="000A0E13" w:rsidP="00F24C7B"/>
    <w:p w14:paraId="44A2EA8B" w14:textId="77777777" w:rsidR="000A0E13" w:rsidRPr="0060677D" w:rsidRDefault="000A0E13" w:rsidP="00F24C7B"/>
    <w:p w14:paraId="7F335C3A" w14:textId="1E47A4CE" w:rsidR="00011467" w:rsidRPr="0060677D" w:rsidRDefault="000A0E13" w:rsidP="00F24C7B">
      <w:r w:rsidRPr="0060677D">
        <w:t xml:space="preserve">Ljubljana, </w:t>
      </w:r>
      <w:r w:rsidR="003B4A3A" w:rsidRPr="0060677D">
        <w:t xml:space="preserve">avgust </w:t>
      </w:r>
      <w:r w:rsidRPr="0060677D">
        <w:t xml:space="preserve">2025                                        </w:t>
      </w:r>
      <w:r w:rsidR="003B4A3A" w:rsidRPr="0060677D">
        <w:t xml:space="preserve">                                                    </w:t>
      </w:r>
      <w:r w:rsidRPr="0060677D">
        <w:t xml:space="preserve">  Verzija 1.0</w:t>
      </w:r>
      <w:r w:rsidR="00011467" w:rsidRPr="0060677D">
        <w:br w:type="page"/>
      </w:r>
    </w:p>
    <w:p w14:paraId="31F1B452" w14:textId="6B711CD6" w:rsidR="00AD73DA" w:rsidRPr="0060677D" w:rsidRDefault="00AD73DA" w:rsidP="00F24C7B">
      <w:r w:rsidRPr="0060677D">
        <w:lastRenderedPageBreak/>
        <w:t>STANJE DOKUMENTA</w:t>
      </w:r>
    </w:p>
    <w:tbl>
      <w:tblPr>
        <w:tblStyle w:val="Navadnatabela2"/>
        <w:tblW w:w="0" w:type="auto"/>
        <w:tblLook w:val="04A0" w:firstRow="1" w:lastRow="0" w:firstColumn="1" w:lastColumn="0" w:noHBand="0" w:noVBand="1"/>
      </w:tblPr>
      <w:tblGrid>
        <w:gridCol w:w="2689"/>
        <w:gridCol w:w="6373"/>
      </w:tblGrid>
      <w:tr w:rsidR="003B4A3A" w:rsidRPr="003B4A3A" w14:paraId="2BFBE09A" w14:textId="77777777" w:rsidTr="00AD73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89CF32A" w14:textId="46CFF1A6" w:rsidR="00AD73DA" w:rsidRPr="0060677D" w:rsidRDefault="00AD73DA" w:rsidP="00F24C7B">
            <w:r w:rsidRPr="0060677D">
              <w:t>Namen dokumenta</w:t>
            </w:r>
          </w:p>
        </w:tc>
        <w:tc>
          <w:tcPr>
            <w:tcW w:w="6373" w:type="dxa"/>
          </w:tcPr>
          <w:p w14:paraId="382985B9" w14:textId="630D892A" w:rsidR="00AD73DA" w:rsidRPr="0060677D" w:rsidRDefault="00AD73DA" w:rsidP="00F24C7B">
            <w:pPr>
              <w:cnfStyle w:val="100000000000" w:firstRow="1" w:lastRow="0" w:firstColumn="0" w:lastColumn="0" w:oddVBand="0" w:evenVBand="0" w:oddHBand="0" w:evenHBand="0" w:firstRowFirstColumn="0" w:firstRowLastColumn="0" w:lastRowFirstColumn="0" w:lastRowLastColumn="0"/>
            </w:pPr>
            <w:r w:rsidRPr="0060677D">
              <w:t xml:space="preserve">Dokument </w:t>
            </w:r>
            <w:r w:rsidRPr="0060677D">
              <w:rPr>
                <w:i/>
                <w:iCs/>
              </w:rPr>
              <w:t>Metodologija upravljanja IT projektov in programov</w:t>
            </w:r>
            <w:r w:rsidRPr="0060677D">
              <w:t xml:space="preserve"> predstavlja skupni okvir za usklajeno, transparentno in učinkovito upravljanje digitalnih projektov v </w:t>
            </w:r>
            <w:r w:rsidR="00805C58">
              <w:t>državni</w:t>
            </w:r>
            <w:r w:rsidR="00805C58" w:rsidRPr="0060677D">
              <w:t xml:space="preserve"> </w:t>
            </w:r>
            <w:r w:rsidRPr="0060677D">
              <w:t>upravi ter vsebuje ključne usmeritve in informacije, potrebne za uspešno načrtovanje, izvajanje in zaključevanje projektov in programov.</w:t>
            </w:r>
          </w:p>
        </w:tc>
      </w:tr>
      <w:tr w:rsidR="003B4A3A" w:rsidRPr="003B4A3A" w14:paraId="6A6FA694" w14:textId="77777777" w:rsidTr="00AD7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8E437FA" w14:textId="639ED531" w:rsidR="00AD73DA" w:rsidRPr="0060677D" w:rsidRDefault="00AD73DA" w:rsidP="00F24C7B">
            <w:r w:rsidRPr="0060677D">
              <w:t>Vsebina</w:t>
            </w:r>
          </w:p>
        </w:tc>
        <w:tc>
          <w:tcPr>
            <w:tcW w:w="6373" w:type="dxa"/>
          </w:tcPr>
          <w:p w14:paraId="66446F53" w14:textId="50431C44" w:rsidR="00AD73DA" w:rsidRPr="0060677D" w:rsidRDefault="00AD73DA" w:rsidP="00F24C7B">
            <w:pPr>
              <w:cnfStyle w:val="000000100000" w:firstRow="0" w:lastRow="0" w:firstColumn="0" w:lastColumn="0" w:oddVBand="0" w:evenVBand="0" w:oddHBand="1" w:evenHBand="0" w:firstRowFirstColumn="0" w:firstRowLastColumn="0" w:lastRowFirstColumn="0" w:lastRowLastColumn="0"/>
            </w:pPr>
            <w:r w:rsidRPr="0060677D">
              <w:t>Vsebina dokumenta je vidna iz kazala</w:t>
            </w:r>
          </w:p>
        </w:tc>
      </w:tr>
      <w:tr w:rsidR="003B4A3A" w:rsidRPr="003B4A3A" w14:paraId="1083D685" w14:textId="77777777" w:rsidTr="00AD73DA">
        <w:tc>
          <w:tcPr>
            <w:cnfStyle w:val="001000000000" w:firstRow="0" w:lastRow="0" w:firstColumn="1" w:lastColumn="0" w:oddVBand="0" w:evenVBand="0" w:oddHBand="0" w:evenHBand="0" w:firstRowFirstColumn="0" w:firstRowLastColumn="0" w:lastRowFirstColumn="0" w:lastRowLastColumn="0"/>
            <w:tcW w:w="2689" w:type="dxa"/>
          </w:tcPr>
          <w:p w14:paraId="58567D64" w14:textId="3B56D559" w:rsidR="00AD73DA" w:rsidRPr="0060677D" w:rsidRDefault="00AD73DA" w:rsidP="00F24C7B">
            <w:r w:rsidRPr="0060677D">
              <w:t>Oznaka dokumenta</w:t>
            </w:r>
          </w:p>
        </w:tc>
        <w:tc>
          <w:tcPr>
            <w:tcW w:w="6373" w:type="dxa"/>
          </w:tcPr>
          <w:p w14:paraId="09154850" w14:textId="23AC6AF6" w:rsidR="00AD73DA" w:rsidRPr="0060677D" w:rsidRDefault="00AD73DA" w:rsidP="00F24C7B">
            <w:pPr>
              <w:cnfStyle w:val="000000000000" w:firstRow="0" w:lastRow="0" w:firstColumn="0" w:lastColumn="0" w:oddVBand="0" w:evenVBand="0" w:oddHBand="0" w:evenHBand="0" w:firstRowFirstColumn="0" w:firstRowLastColumn="0" w:lastRowFirstColumn="0" w:lastRowLastColumn="0"/>
            </w:pPr>
            <w:r w:rsidRPr="0060677D">
              <w:t>Metodologija vodenja IT projektov in programov</w:t>
            </w:r>
          </w:p>
        </w:tc>
      </w:tr>
      <w:tr w:rsidR="003B4A3A" w:rsidRPr="003B4A3A" w14:paraId="429DD0D2" w14:textId="77777777" w:rsidTr="00AD7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2CC95B4C" w14:textId="24A5FF34" w:rsidR="00AD73DA" w:rsidRPr="0060677D" w:rsidRDefault="00AD73DA" w:rsidP="00F24C7B">
            <w:r w:rsidRPr="0060677D">
              <w:t>Status</w:t>
            </w:r>
          </w:p>
        </w:tc>
        <w:tc>
          <w:tcPr>
            <w:tcW w:w="6373" w:type="dxa"/>
          </w:tcPr>
          <w:p w14:paraId="43C0482D" w14:textId="4102B355" w:rsidR="00AD73DA" w:rsidRPr="0060677D" w:rsidRDefault="00AD73DA" w:rsidP="00F24C7B">
            <w:pPr>
              <w:cnfStyle w:val="000000100000" w:firstRow="0" w:lastRow="0" w:firstColumn="0" w:lastColumn="0" w:oddVBand="0" w:evenVBand="0" w:oddHBand="1" w:evenHBand="0" w:firstRowFirstColumn="0" w:firstRowLastColumn="0" w:lastRowFirstColumn="0" w:lastRowLastColumn="0"/>
            </w:pPr>
            <w:r w:rsidRPr="0060677D">
              <w:t>Osnutek</w:t>
            </w:r>
          </w:p>
        </w:tc>
      </w:tr>
      <w:tr w:rsidR="003B4A3A" w:rsidRPr="003B4A3A" w14:paraId="6525098D" w14:textId="77777777" w:rsidTr="00AD73DA">
        <w:tc>
          <w:tcPr>
            <w:cnfStyle w:val="001000000000" w:firstRow="0" w:lastRow="0" w:firstColumn="1" w:lastColumn="0" w:oddVBand="0" w:evenVBand="0" w:oddHBand="0" w:evenHBand="0" w:firstRowFirstColumn="0" w:firstRowLastColumn="0" w:lastRowFirstColumn="0" w:lastRowLastColumn="0"/>
            <w:tcW w:w="2689" w:type="dxa"/>
          </w:tcPr>
          <w:p w14:paraId="3B60E666" w14:textId="39FE57C4" w:rsidR="00AD73DA" w:rsidRPr="0060677D" w:rsidRDefault="00AD73DA" w:rsidP="00F24C7B">
            <w:r w:rsidRPr="0060677D">
              <w:t>Datum verzije</w:t>
            </w:r>
          </w:p>
        </w:tc>
        <w:tc>
          <w:tcPr>
            <w:tcW w:w="6373" w:type="dxa"/>
          </w:tcPr>
          <w:p w14:paraId="0F73B64B" w14:textId="4DFE01D5" w:rsidR="00AD73DA" w:rsidRPr="0060677D" w:rsidRDefault="003B4A3A" w:rsidP="00F24C7B">
            <w:pPr>
              <w:cnfStyle w:val="000000000000" w:firstRow="0" w:lastRow="0" w:firstColumn="0" w:lastColumn="0" w:oddVBand="0" w:evenVBand="0" w:oddHBand="0" w:evenHBand="0" w:firstRowFirstColumn="0" w:firstRowLastColumn="0" w:lastRowFirstColumn="0" w:lastRowLastColumn="0"/>
              <w:rPr>
                <w:highlight w:val="yellow"/>
              </w:rPr>
            </w:pPr>
            <w:r w:rsidRPr="0060677D">
              <w:t>1. 8. 2025</w:t>
            </w:r>
          </w:p>
        </w:tc>
      </w:tr>
      <w:tr w:rsidR="003B4A3A" w:rsidRPr="003B4A3A" w14:paraId="2E506F39" w14:textId="77777777" w:rsidTr="00AD7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8EC49CD" w14:textId="685F278B" w:rsidR="00AD73DA" w:rsidRPr="0060677D" w:rsidRDefault="00AD73DA" w:rsidP="00F24C7B">
            <w:r w:rsidRPr="0060677D">
              <w:t>Stanje dokumenta</w:t>
            </w:r>
          </w:p>
        </w:tc>
        <w:tc>
          <w:tcPr>
            <w:tcW w:w="6373" w:type="dxa"/>
          </w:tcPr>
          <w:p w14:paraId="7BD826AB" w14:textId="08BFD793" w:rsidR="00AD73DA" w:rsidRPr="0060677D" w:rsidRDefault="005337C6" w:rsidP="00F24C7B">
            <w:pPr>
              <w:cnfStyle w:val="000000100000" w:firstRow="0" w:lastRow="0" w:firstColumn="0" w:lastColumn="0" w:oddVBand="0" w:evenVBand="0" w:oddHBand="1" w:evenHBand="0" w:firstRowFirstColumn="0" w:firstRowLastColumn="0" w:lastRowFirstColumn="0" w:lastRowLastColumn="0"/>
            </w:pPr>
            <w:r w:rsidRPr="0060677D">
              <w:t>Verzija 1.0</w:t>
            </w:r>
          </w:p>
        </w:tc>
      </w:tr>
      <w:tr w:rsidR="003B4A3A" w:rsidRPr="003B4A3A" w14:paraId="7C33678B" w14:textId="77777777" w:rsidTr="00AD73DA">
        <w:tc>
          <w:tcPr>
            <w:cnfStyle w:val="001000000000" w:firstRow="0" w:lastRow="0" w:firstColumn="1" w:lastColumn="0" w:oddVBand="0" w:evenVBand="0" w:oddHBand="0" w:evenHBand="0" w:firstRowFirstColumn="0" w:firstRowLastColumn="0" w:lastRowFirstColumn="0" w:lastRowLastColumn="0"/>
            <w:tcW w:w="2689" w:type="dxa"/>
          </w:tcPr>
          <w:p w14:paraId="5EC7B658" w14:textId="19E66140" w:rsidR="00AD73DA" w:rsidRPr="0060677D" w:rsidRDefault="00AD73DA" w:rsidP="00F24C7B">
            <w:r w:rsidRPr="0060677D">
              <w:t>Lastnik</w:t>
            </w:r>
          </w:p>
        </w:tc>
        <w:tc>
          <w:tcPr>
            <w:tcW w:w="6373" w:type="dxa"/>
          </w:tcPr>
          <w:p w14:paraId="2EAB499A" w14:textId="5B1E05D9" w:rsidR="00AD73DA" w:rsidRPr="0060677D" w:rsidRDefault="005337C6" w:rsidP="00F24C7B">
            <w:pPr>
              <w:cnfStyle w:val="000000000000" w:firstRow="0" w:lastRow="0" w:firstColumn="0" w:lastColumn="0" w:oddVBand="0" w:evenVBand="0" w:oddHBand="0" w:evenHBand="0" w:firstRowFirstColumn="0" w:firstRowLastColumn="0" w:lastRowFirstColumn="0" w:lastRowLastColumn="0"/>
            </w:pPr>
            <w:r w:rsidRPr="0060677D">
              <w:t>Ministrstvo za digitalno preobrazbo</w:t>
            </w:r>
          </w:p>
        </w:tc>
      </w:tr>
      <w:tr w:rsidR="003B4A3A" w:rsidRPr="003B4A3A" w14:paraId="0DCF831D" w14:textId="77777777" w:rsidTr="00AD7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B182E17" w14:textId="16C42565" w:rsidR="00AD73DA" w:rsidRPr="0060677D" w:rsidRDefault="00AD73DA" w:rsidP="00F24C7B">
            <w:r w:rsidRPr="0060677D">
              <w:t>Avtor</w:t>
            </w:r>
          </w:p>
        </w:tc>
        <w:tc>
          <w:tcPr>
            <w:tcW w:w="6373" w:type="dxa"/>
          </w:tcPr>
          <w:p w14:paraId="49AD0617" w14:textId="3F97937B" w:rsidR="00AD73DA" w:rsidRPr="0060677D" w:rsidRDefault="004D134B" w:rsidP="00F24C7B">
            <w:pPr>
              <w:cnfStyle w:val="000000100000" w:firstRow="0" w:lastRow="0" w:firstColumn="0" w:lastColumn="0" w:oddVBand="0" w:evenVBand="0" w:oddHBand="1" w:evenHBand="0" w:firstRowFirstColumn="0" w:firstRowLastColumn="0" w:lastRowFirstColumn="0" w:lastRowLastColumn="0"/>
            </w:pPr>
            <w:r>
              <w:t>Indigo Consulting d.o.o.</w:t>
            </w:r>
          </w:p>
        </w:tc>
      </w:tr>
    </w:tbl>
    <w:p w14:paraId="69DC9788" w14:textId="77777777" w:rsidR="00AD73DA" w:rsidRPr="0060677D" w:rsidRDefault="00AD73DA" w:rsidP="00F24C7B"/>
    <w:p w14:paraId="41BFF6FC" w14:textId="77777777" w:rsidR="00AD73DA" w:rsidRPr="0060677D" w:rsidRDefault="00AD73DA" w:rsidP="00F24C7B"/>
    <w:p w14:paraId="7CCF4C8A" w14:textId="23844AAA" w:rsidR="000A0E13" w:rsidRPr="0060677D" w:rsidRDefault="00AD73DA" w:rsidP="00F24C7B">
      <w:r w:rsidRPr="0060677D">
        <w:t>ZGODOVINA VERZIJ</w:t>
      </w:r>
    </w:p>
    <w:tbl>
      <w:tblPr>
        <w:tblStyle w:val="Navadnatabela2"/>
        <w:tblW w:w="0" w:type="auto"/>
        <w:tblLook w:val="04A0" w:firstRow="1" w:lastRow="0" w:firstColumn="1" w:lastColumn="0" w:noHBand="0" w:noVBand="1"/>
      </w:tblPr>
      <w:tblGrid>
        <w:gridCol w:w="1555"/>
        <w:gridCol w:w="2551"/>
        <w:gridCol w:w="4956"/>
      </w:tblGrid>
      <w:tr w:rsidR="003B4A3A" w:rsidRPr="003B4A3A" w14:paraId="1745F88E" w14:textId="77777777" w:rsidTr="00C12C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5C48362" w14:textId="5A6D5149" w:rsidR="000A0E13" w:rsidRPr="0060677D" w:rsidRDefault="000A0E13" w:rsidP="00F24C7B">
            <w:r w:rsidRPr="0060677D">
              <w:t>Verzija</w:t>
            </w:r>
          </w:p>
        </w:tc>
        <w:tc>
          <w:tcPr>
            <w:tcW w:w="2551" w:type="dxa"/>
          </w:tcPr>
          <w:p w14:paraId="7EF10D55" w14:textId="78BAB4E8" w:rsidR="000A0E13" w:rsidRPr="0060677D" w:rsidRDefault="000A0E13" w:rsidP="00F24C7B">
            <w:pPr>
              <w:cnfStyle w:val="100000000000" w:firstRow="1" w:lastRow="0" w:firstColumn="0" w:lastColumn="0" w:oddVBand="0" w:evenVBand="0" w:oddHBand="0" w:evenHBand="0" w:firstRowFirstColumn="0" w:firstRowLastColumn="0" w:lastRowFirstColumn="0" w:lastRowLastColumn="0"/>
            </w:pPr>
            <w:r w:rsidRPr="0060677D">
              <w:t>Datum sprejetja verzije</w:t>
            </w:r>
          </w:p>
        </w:tc>
        <w:tc>
          <w:tcPr>
            <w:tcW w:w="4956" w:type="dxa"/>
          </w:tcPr>
          <w:p w14:paraId="009961B4" w14:textId="13EC1E06" w:rsidR="000A0E13" w:rsidRPr="0060677D" w:rsidRDefault="000A0E13" w:rsidP="00F24C7B">
            <w:pPr>
              <w:cnfStyle w:val="100000000000" w:firstRow="1" w:lastRow="0" w:firstColumn="0" w:lastColumn="0" w:oddVBand="0" w:evenVBand="0" w:oddHBand="0" w:evenHBand="0" w:firstRowFirstColumn="0" w:firstRowLastColumn="0" w:lastRowFirstColumn="0" w:lastRowLastColumn="0"/>
            </w:pPr>
            <w:r w:rsidRPr="0060677D">
              <w:t>Opomba</w:t>
            </w:r>
          </w:p>
        </w:tc>
      </w:tr>
      <w:tr w:rsidR="003B4A3A" w:rsidRPr="003B4A3A" w14:paraId="6EA2415C" w14:textId="77777777" w:rsidTr="00C12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25D21F9" w14:textId="3E776C5F" w:rsidR="000A0E13" w:rsidRPr="0060677D" w:rsidRDefault="000A0E13" w:rsidP="00F24C7B">
            <w:pPr>
              <w:rPr>
                <w:b w:val="0"/>
                <w:bCs w:val="0"/>
              </w:rPr>
            </w:pPr>
            <w:r w:rsidRPr="0060677D">
              <w:t>1.0</w:t>
            </w:r>
          </w:p>
        </w:tc>
        <w:tc>
          <w:tcPr>
            <w:tcW w:w="2551" w:type="dxa"/>
          </w:tcPr>
          <w:p w14:paraId="79ED303F" w14:textId="77777777" w:rsidR="000A0E13" w:rsidRPr="0060677D" w:rsidRDefault="000A0E13" w:rsidP="00F24C7B">
            <w:pPr>
              <w:cnfStyle w:val="000000100000" w:firstRow="0" w:lastRow="0" w:firstColumn="0" w:lastColumn="0" w:oddVBand="0" w:evenVBand="0" w:oddHBand="1" w:evenHBand="0" w:firstRowFirstColumn="0" w:firstRowLastColumn="0" w:lastRowFirstColumn="0" w:lastRowLastColumn="0"/>
            </w:pPr>
          </w:p>
        </w:tc>
        <w:tc>
          <w:tcPr>
            <w:tcW w:w="4956" w:type="dxa"/>
          </w:tcPr>
          <w:p w14:paraId="1B60E0F1" w14:textId="77777777" w:rsidR="000A0E13" w:rsidRPr="0060677D" w:rsidRDefault="000A0E13" w:rsidP="00F24C7B">
            <w:pPr>
              <w:cnfStyle w:val="000000100000" w:firstRow="0" w:lastRow="0" w:firstColumn="0" w:lastColumn="0" w:oddVBand="0" w:evenVBand="0" w:oddHBand="1" w:evenHBand="0" w:firstRowFirstColumn="0" w:firstRowLastColumn="0" w:lastRowFirstColumn="0" w:lastRowLastColumn="0"/>
            </w:pPr>
          </w:p>
        </w:tc>
      </w:tr>
    </w:tbl>
    <w:p w14:paraId="560F0EA6" w14:textId="77777777" w:rsidR="003B4A3A" w:rsidRPr="0060677D" w:rsidRDefault="003B4A3A" w:rsidP="00F24C7B">
      <w:pPr>
        <w:pStyle w:val="NaslovTOC"/>
      </w:pPr>
    </w:p>
    <w:p w14:paraId="352E6EB9" w14:textId="77777777" w:rsidR="003B4A3A" w:rsidRPr="0060677D" w:rsidRDefault="003B4A3A" w:rsidP="00F24C7B">
      <w:r w:rsidRPr="0060677D">
        <w:br w:type="page"/>
      </w:r>
    </w:p>
    <w:sdt>
      <w:sdtPr>
        <w:rPr>
          <w:rFonts w:asciiTheme="minorBidi" w:eastAsiaTheme="minorEastAsia" w:hAnsiTheme="minorBidi" w:cstheme="minorBidi"/>
          <w:b w:val="0"/>
          <w:bCs w:val="0"/>
          <w:kern w:val="2"/>
          <w:sz w:val="20"/>
          <w:szCs w:val="20"/>
          <w:lang w:val="sl-SI"/>
          <w14:ligatures w14:val="standardContextual"/>
        </w:rPr>
        <w:id w:val="-2114041920"/>
        <w:docPartObj>
          <w:docPartGallery w:val="Table of Contents"/>
          <w:docPartUnique/>
        </w:docPartObj>
      </w:sdtPr>
      <w:sdtContent>
        <w:p w14:paraId="78D50A66" w14:textId="1AB1E1C1" w:rsidR="003B4A3A" w:rsidRPr="00BB1E7C" w:rsidRDefault="003B4A3A" w:rsidP="00BB1E7C">
          <w:pPr>
            <w:pStyle w:val="NaslovTOC"/>
            <w:spacing w:before="0" w:line="240" w:lineRule="auto"/>
            <w:rPr>
              <w:rFonts w:asciiTheme="minorBidi" w:eastAsiaTheme="minorHAnsi" w:hAnsiTheme="minorBidi" w:cstheme="minorBidi"/>
              <w:sz w:val="20"/>
              <w:szCs w:val="20"/>
            </w:rPr>
          </w:pPr>
        </w:p>
        <w:p w14:paraId="1FFCD6A7" w14:textId="11932A82" w:rsidR="003B4A3A" w:rsidRPr="00BB1E7C" w:rsidRDefault="009104CC" w:rsidP="00BB1E7C">
          <w:pPr>
            <w:pStyle w:val="NaslovTOC"/>
            <w:spacing w:before="0" w:line="240" w:lineRule="auto"/>
            <w:rPr>
              <w:rFonts w:asciiTheme="minorBidi" w:hAnsiTheme="minorBidi" w:cstheme="minorBidi"/>
              <w:sz w:val="20"/>
              <w:szCs w:val="20"/>
            </w:rPr>
          </w:pPr>
          <w:r w:rsidRPr="00BB1E7C">
            <w:rPr>
              <w:rFonts w:asciiTheme="minorBidi" w:hAnsiTheme="minorBidi" w:cstheme="minorBidi"/>
              <w:sz w:val="20"/>
              <w:szCs w:val="20"/>
            </w:rPr>
            <w:t>KAZALO VSEBINE</w:t>
          </w:r>
        </w:p>
        <w:p w14:paraId="6CC17B8F" w14:textId="77777777" w:rsidR="009104CC" w:rsidRPr="00BB1E7C" w:rsidRDefault="009104CC" w:rsidP="00BB1E7C">
          <w:pPr>
            <w:spacing w:line="240" w:lineRule="auto"/>
            <w:rPr>
              <w:rFonts w:asciiTheme="minorBidi" w:hAnsiTheme="minorBidi"/>
              <w:sz w:val="20"/>
              <w:szCs w:val="20"/>
            </w:rPr>
          </w:pPr>
        </w:p>
        <w:p w14:paraId="2BEECDE0" w14:textId="3FF6F431" w:rsidR="00BB1E7C" w:rsidRPr="00BB1E7C" w:rsidRDefault="003B4A3A" w:rsidP="00BB1E7C">
          <w:pPr>
            <w:pStyle w:val="Kazalovsebine1"/>
            <w:spacing w:after="0" w:line="240" w:lineRule="auto"/>
            <w:rPr>
              <w:rFonts w:asciiTheme="minorBidi" w:eastAsiaTheme="minorEastAsia" w:hAnsiTheme="minorBidi"/>
              <w:noProof/>
              <w:color w:val="auto"/>
              <w:sz w:val="20"/>
              <w:szCs w:val="20"/>
              <w:lang w:eastAsia="sl-SI"/>
            </w:rPr>
          </w:pPr>
          <w:r w:rsidRPr="00BB1E7C">
            <w:rPr>
              <w:rFonts w:asciiTheme="minorBidi" w:hAnsiTheme="minorBidi"/>
              <w:sz w:val="20"/>
              <w:szCs w:val="20"/>
            </w:rPr>
            <w:fldChar w:fldCharType="begin"/>
          </w:r>
          <w:r w:rsidRPr="00BB1E7C">
            <w:rPr>
              <w:rFonts w:asciiTheme="minorBidi" w:hAnsiTheme="minorBidi"/>
              <w:sz w:val="20"/>
              <w:szCs w:val="20"/>
            </w:rPr>
            <w:instrText>TOC \o "1-3" \z \u \h</w:instrText>
          </w:r>
          <w:r w:rsidRPr="00BB1E7C">
            <w:rPr>
              <w:rFonts w:asciiTheme="minorBidi" w:hAnsiTheme="minorBidi"/>
              <w:sz w:val="20"/>
              <w:szCs w:val="20"/>
            </w:rPr>
            <w:fldChar w:fldCharType="separate"/>
          </w:r>
          <w:hyperlink w:anchor="_Toc207268411" w:history="1">
            <w:r w:rsidR="00BB1E7C" w:rsidRPr="00BB1E7C">
              <w:rPr>
                <w:rStyle w:val="Hiperpovezava"/>
                <w:rFonts w:asciiTheme="minorBidi" w:hAnsiTheme="minorBidi"/>
                <w:noProof/>
                <w:sz w:val="20"/>
                <w:szCs w:val="20"/>
              </w:rPr>
              <w:t>POVZETEK</w:t>
            </w:r>
            <w:r w:rsidR="00BB1E7C" w:rsidRPr="00BB1E7C">
              <w:rPr>
                <w:rFonts w:asciiTheme="minorBidi" w:hAnsiTheme="minorBidi"/>
                <w:noProof/>
                <w:webHidden/>
                <w:sz w:val="20"/>
                <w:szCs w:val="20"/>
              </w:rPr>
              <w:tab/>
            </w:r>
            <w:r w:rsidR="00BB1E7C" w:rsidRPr="00BB1E7C">
              <w:rPr>
                <w:rFonts w:asciiTheme="minorBidi" w:hAnsiTheme="minorBidi"/>
                <w:noProof/>
                <w:webHidden/>
                <w:sz w:val="20"/>
                <w:szCs w:val="20"/>
              </w:rPr>
              <w:fldChar w:fldCharType="begin"/>
            </w:r>
            <w:r w:rsidR="00BB1E7C" w:rsidRPr="00BB1E7C">
              <w:rPr>
                <w:rFonts w:asciiTheme="minorBidi" w:hAnsiTheme="minorBidi"/>
                <w:noProof/>
                <w:webHidden/>
                <w:sz w:val="20"/>
                <w:szCs w:val="20"/>
              </w:rPr>
              <w:instrText xml:space="preserve"> PAGEREF _Toc207268411 \h </w:instrText>
            </w:r>
            <w:r w:rsidR="00BB1E7C" w:rsidRPr="00BB1E7C">
              <w:rPr>
                <w:rFonts w:asciiTheme="minorBidi" w:hAnsiTheme="minorBidi"/>
                <w:noProof/>
                <w:webHidden/>
                <w:sz w:val="20"/>
                <w:szCs w:val="20"/>
              </w:rPr>
            </w:r>
            <w:r w:rsidR="00BB1E7C"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w:t>
            </w:r>
            <w:r w:rsidR="00BB1E7C" w:rsidRPr="00BB1E7C">
              <w:rPr>
                <w:rFonts w:asciiTheme="minorBidi" w:hAnsiTheme="minorBidi"/>
                <w:noProof/>
                <w:webHidden/>
                <w:sz w:val="20"/>
                <w:szCs w:val="20"/>
              </w:rPr>
              <w:fldChar w:fldCharType="end"/>
            </w:r>
          </w:hyperlink>
        </w:p>
        <w:p w14:paraId="035CD934" w14:textId="0541237B"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12" w:history="1">
            <w:r w:rsidRPr="00BB1E7C">
              <w:rPr>
                <w:rStyle w:val="Hiperpovezava"/>
                <w:rFonts w:asciiTheme="minorBidi" w:hAnsiTheme="minorBidi"/>
                <w:noProof/>
                <w:sz w:val="20"/>
                <w:szCs w:val="20"/>
              </w:rPr>
              <w:t>1. UVOD</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w:t>
            </w:r>
            <w:r w:rsidRPr="00BB1E7C">
              <w:rPr>
                <w:rFonts w:asciiTheme="minorBidi" w:hAnsiTheme="minorBidi"/>
                <w:noProof/>
                <w:webHidden/>
                <w:sz w:val="20"/>
                <w:szCs w:val="20"/>
              </w:rPr>
              <w:fldChar w:fldCharType="end"/>
            </w:r>
          </w:hyperlink>
        </w:p>
        <w:p w14:paraId="1C0556AA" w14:textId="69F0C7CF"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3" w:history="1">
            <w:r w:rsidRPr="00BB1E7C">
              <w:rPr>
                <w:rStyle w:val="Hiperpovezava"/>
                <w:rFonts w:asciiTheme="minorBidi" w:hAnsiTheme="minorBidi"/>
                <w:noProof/>
                <w:sz w:val="20"/>
                <w:szCs w:val="20"/>
              </w:rPr>
              <w:t>1.1 NAMEN IN VLOGA METODOLOGIJE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w:t>
            </w:r>
            <w:r w:rsidRPr="00BB1E7C">
              <w:rPr>
                <w:rFonts w:asciiTheme="minorBidi" w:hAnsiTheme="minorBidi"/>
                <w:noProof/>
                <w:webHidden/>
                <w:sz w:val="20"/>
                <w:szCs w:val="20"/>
              </w:rPr>
              <w:fldChar w:fldCharType="end"/>
            </w:r>
          </w:hyperlink>
        </w:p>
        <w:p w14:paraId="13DA8922" w14:textId="6B98DF0E"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4" w:history="1">
            <w:r w:rsidRPr="00BB1E7C">
              <w:rPr>
                <w:rStyle w:val="Hiperpovezava"/>
                <w:rFonts w:asciiTheme="minorBidi" w:hAnsiTheme="minorBidi"/>
                <w:noProof/>
                <w:sz w:val="20"/>
                <w:szCs w:val="20"/>
              </w:rPr>
              <w:t>1.2 IZHODIŠČA IN POTREBE UPORABNIKOV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w:t>
            </w:r>
            <w:r w:rsidRPr="00BB1E7C">
              <w:rPr>
                <w:rFonts w:asciiTheme="minorBidi" w:hAnsiTheme="minorBidi"/>
                <w:noProof/>
                <w:webHidden/>
                <w:sz w:val="20"/>
                <w:szCs w:val="20"/>
              </w:rPr>
              <w:fldChar w:fldCharType="end"/>
            </w:r>
          </w:hyperlink>
        </w:p>
        <w:p w14:paraId="41CB9ADE" w14:textId="63986FC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5" w:history="1">
            <w:r w:rsidRPr="00BB1E7C">
              <w:rPr>
                <w:rStyle w:val="Hiperpovezava"/>
                <w:rFonts w:asciiTheme="minorBidi" w:hAnsiTheme="minorBidi"/>
                <w:noProof/>
                <w:sz w:val="20"/>
                <w:szCs w:val="20"/>
              </w:rPr>
              <w:t>1.3 CILJI METODOLOGIJE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w:t>
            </w:r>
            <w:r w:rsidRPr="00BB1E7C">
              <w:rPr>
                <w:rFonts w:asciiTheme="minorBidi" w:hAnsiTheme="minorBidi"/>
                <w:noProof/>
                <w:webHidden/>
                <w:sz w:val="20"/>
                <w:szCs w:val="20"/>
              </w:rPr>
              <w:fldChar w:fldCharType="end"/>
            </w:r>
          </w:hyperlink>
        </w:p>
        <w:p w14:paraId="3B01155C" w14:textId="6C6C385A"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6" w:history="1">
            <w:r w:rsidRPr="00BB1E7C">
              <w:rPr>
                <w:rStyle w:val="Hiperpovezava"/>
                <w:rFonts w:asciiTheme="minorBidi" w:hAnsiTheme="minorBidi"/>
                <w:noProof/>
                <w:sz w:val="20"/>
                <w:szCs w:val="20"/>
              </w:rPr>
              <w:t>1.4 VLOGA MINISTRSTVA ZA DIGITALNO PREOBRAZBO KOT NOSILCA METODOLOGIJE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w:t>
            </w:r>
            <w:r w:rsidRPr="00BB1E7C">
              <w:rPr>
                <w:rFonts w:asciiTheme="minorBidi" w:hAnsiTheme="minorBidi"/>
                <w:noProof/>
                <w:webHidden/>
                <w:sz w:val="20"/>
                <w:szCs w:val="20"/>
              </w:rPr>
              <w:fldChar w:fldCharType="end"/>
            </w:r>
          </w:hyperlink>
        </w:p>
        <w:p w14:paraId="339D34AD" w14:textId="301072AE"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17" w:history="1">
            <w:r w:rsidRPr="00BB1E7C">
              <w:rPr>
                <w:rStyle w:val="Hiperpovezava"/>
                <w:rFonts w:asciiTheme="minorBidi" w:hAnsiTheme="minorBidi"/>
                <w:noProof/>
                <w:sz w:val="20"/>
                <w:szCs w:val="20"/>
              </w:rPr>
              <w:t>2. PROJEKT KOT TEMELJNA OBLIKA IZVAJANJA DIGITALNIH POBUD</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10</w:t>
            </w:r>
            <w:r w:rsidRPr="00BB1E7C">
              <w:rPr>
                <w:rFonts w:asciiTheme="minorBidi" w:hAnsiTheme="minorBidi"/>
                <w:noProof/>
                <w:webHidden/>
                <w:sz w:val="20"/>
                <w:szCs w:val="20"/>
              </w:rPr>
              <w:fldChar w:fldCharType="end"/>
            </w:r>
          </w:hyperlink>
        </w:p>
        <w:p w14:paraId="30FAAAEA" w14:textId="2D0D0F90"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8" w:history="1">
            <w:r w:rsidRPr="00BB1E7C">
              <w:rPr>
                <w:rStyle w:val="Hiperpovezava"/>
                <w:rFonts w:asciiTheme="minorBidi" w:hAnsiTheme="minorBidi"/>
                <w:noProof/>
                <w:sz w:val="20"/>
                <w:szCs w:val="20"/>
              </w:rPr>
              <w:t>2.1. SVET ZA RAZVOJ INFORMATIKE KOT KONTROLNA TOČKA DIGITALNIH POBUD</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11</w:t>
            </w:r>
            <w:r w:rsidRPr="00BB1E7C">
              <w:rPr>
                <w:rFonts w:asciiTheme="minorBidi" w:hAnsiTheme="minorBidi"/>
                <w:noProof/>
                <w:webHidden/>
                <w:sz w:val="20"/>
                <w:szCs w:val="20"/>
              </w:rPr>
              <w:fldChar w:fldCharType="end"/>
            </w:r>
          </w:hyperlink>
        </w:p>
        <w:p w14:paraId="1B7B9339" w14:textId="43E10483"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19" w:history="1">
            <w:r w:rsidRPr="00BB1E7C">
              <w:rPr>
                <w:rStyle w:val="Hiperpovezava"/>
                <w:rFonts w:asciiTheme="minorBidi" w:hAnsiTheme="minorBidi"/>
                <w:noProof/>
                <w:sz w:val="20"/>
                <w:szCs w:val="20"/>
              </w:rPr>
              <w:t>2.2 TRI RAVNI UPRAVLJANJA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_Toc207268419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12</w:t>
            </w:r>
            <w:r w:rsidRPr="00BB1E7C">
              <w:rPr>
                <w:rFonts w:asciiTheme="minorBidi" w:hAnsiTheme="minorBidi"/>
                <w:noProof/>
                <w:webHidden/>
                <w:sz w:val="20"/>
                <w:szCs w:val="20"/>
              </w:rPr>
              <w:fldChar w:fldCharType="end"/>
            </w:r>
          </w:hyperlink>
        </w:p>
        <w:p w14:paraId="6ECBBEBB" w14:textId="2F0E692B"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20" w:history="1">
            <w:r w:rsidRPr="00BB1E7C">
              <w:rPr>
                <w:rStyle w:val="Hiperpovezava"/>
                <w:rFonts w:asciiTheme="minorBidi" w:hAnsiTheme="minorBidi"/>
                <w:noProof/>
                <w:sz w:val="20"/>
                <w:szCs w:val="20"/>
              </w:rPr>
              <w:t>2.3 POENOSTAVLJEN TRI-FAZNI MODEL</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13</w:t>
            </w:r>
            <w:r w:rsidRPr="00BB1E7C">
              <w:rPr>
                <w:rFonts w:asciiTheme="minorBidi" w:hAnsiTheme="minorBidi"/>
                <w:noProof/>
                <w:webHidden/>
                <w:sz w:val="20"/>
                <w:szCs w:val="20"/>
              </w:rPr>
              <w:fldChar w:fldCharType="end"/>
            </w:r>
          </w:hyperlink>
        </w:p>
        <w:p w14:paraId="196101A6" w14:textId="3B8B2B5E"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21" w:history="1">
            <w:r w:rsidRPr="00BB1E7C">
              <w:rPr>
                <w:rStyle w:val="Hiperpovezava"/>
                <w:rFonts w:asciiTheme="minorBidi" w:hAnsiTheme="minorBidi"/>
                <w:noProof/>
                <w:sz w:val="20"/>
                <w:szCs w:val="20"/>
              </w:rPr>
              <w:t>2.4 PROJEKTNA ORGANIZACIJA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13</w:t>
            </w:r>
            <w:r w:rsidRPr="00BB1E7C">
              <w:rPr>
                <w:rFonts w:asciiTheme="minorBidi" w:hAnsiTheme="minorBidi"/>
                <w:noProof/>
                <w:webHidden/>
                <w:sz w:val="20"/>
                <w:szCs w:val="20"/>
              </w:rPr>
              <w:fldChar w:fldCharType="end"/>
            </w:r>
          </w:hyperlink>
        </w:p>
        <w:p w14:paraId="3988FE91" w14:textId="05B32605"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22" w:history="1">
            <w:r w:rsidRPr="00BB1E7C">
              <w:rPr>
                <w:rStyle w:val="Hiperpovezava"/>
                <w:rFonts w:asciiTheme="minorBidi" w:hAnsiTheme="minorBidi"/>
                <w:noProof/>
                <w:sz w:val="20"/>
                <w:szCs w:val="20"/>
              </w:rPr>
              <w:t>3 ŽIVLJENJSKI CIKEL IT PROJEKTA V DRŽAVNI UPRAVI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14</w:t>
            </w:r>
            <w:r w:rsidRPr="00BB1E7C">
              <w:rPr>
                <w:rFonts w:asciiTheme="minorBidi" w:hAnsiTheme="minorBidi"/>
                <w:noProof/>
                <w:webHidden/>
                <w:sz w:val="20"/>
                <w:szCs w:val="20"/>
              </w:rPr>
              <w:fldChar w:fldCharType="end"/>
            </w:r>
          </w:hyperlink>
        </w:p>
        <w:p w14:paraId="579AE288" w14:textId="048A2E82"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23" w:history="1">
            <w:r w:rsidRPr="00BB1E7C">
              <w:rPr>
                <w:rStyle w:val="Hiperpovezava"/>
                <w:rFonts w:asciiTheme="minorBidi" w:hAnsiTheme="minorBidi"/>
                <w:noProof/>
                <w:sz w:val="20"/>
                <w:szCs w:val="20"/>
              </w:rPr>
              <w:t>3.1 NADZOR KAKOVOSTI IN ODLOČANJE NA PROJEKTU</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16</w:t>
            </w:r>
            <w:r w:rsidRPr="00BB1E7C">
              <w:rPr>
                <w:rFonts w:asciiTheme="minorBidi" w:hAnsiTheme="minorBidi"/>
                <w:noProof/>
                <w:webHidden/>
                <w:sz w:val="20"/>
                <w:szCs w:val="20"/>
              </w:rPr>
              <w:fldChar w:fldCharType="end"/>
            </w:r>
          </w:hyperlink>
        </w:p>
        <w:p w14:paraId="6BF15DC9" w14:textId="23E9D603"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24" w:history="1">
            <w:r w:rsidRPr="00BB1E7C">
              <w:rPr>
                <w:rStyle w:val="Hiperpovezava"/>
                <w:rFonts w:asciiTheme="minorBidi" w:hAnsiTheme="minorBidi"/>
                <w:noProof/>
                <w:sz w:val="20"/>
                <w:szCs w:val="20"/>
              </w:rPr>
              <w:t>3.2 INICIACIJA IN NAČRTOVANJE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17</w:t>
            </w:r>
            <w:r w:rsidRPr="00BB1E7C">
              <w:rPr>
                <w:rFonts w:asciiTheme="minorBidi" w:hAnsiTheme="minorBidi"/>
                <w:noProof/>
                <w:webHidden/>
                <w:sz w:val="20"/>
                <w:szCs w:val="20"/>
              </w:rPr>
              <w:fldChar w:fldCharType="end"/>
            </w:r>
          </w:hyperlink>
        </w:p>
        <w:p w14:paraId="25A7D4D1" w14:textId="64D6414F"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25" w:history="1">
            <w:r w:rsidRPr="00BB1E7C">
              <w:rPr>
                <w:rStyle w:val="Hiperpovezava"/>
                <w:rFonts w:asciiTheme="minorBidi" w:hAnsiTheme="minorBidi"/>
                <w:noProof/>
                <w:sz w:val="20"/>
                <w:szCs w:val="20"/>
              </w:rPr>
              <w:t>3.2.1 Identifikacija pobude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18</w:t>
            </w:r>
            <w:r w:rsidRPr="00BB1E7C">
              <w:rPr>
                <w:rFonts w:asciiTheme="minorBidi" w:hAnsiTheme="minorBidi"/>
                <w:noProof/>
                <w:webHidden/>
                <w:sz w:val="20"/>
                <w:szCs w:val="20"/>
              </w:rPr>
              <w:fldChar w:fldCharType="end"/>
            </w:r>
          </w:hyperlink>
        </w:p>
        <w:p w14:paraId="329C25E0" w14:textId="77A02B18"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26" w:history="1">
            <w:r w:rsidRPr="00BB1E7C">
              <w:rPr>
                <w:rStyle w:val="Hiperpovezava"/>
                <w:rFonts w:asciiTheme="minorBidi" w:hAnsiTheme="minorBidi"/>
                <w:noProof/>
                <w:sz w:val="20"/>
                <w:szCs w:val="20"/>
              </w:rPr>
              <w:t>3.2.2. Imenovanje ključnih vlog</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18</w:t>
            </w:r>
            <w:r w:rsidRPr="00BB1E7C">
              <w:rPr>
                <w:rFonts w:asciiTheme="minorBidi" w:hAnsiTheme="minorBidi"/>
                <w:noProof/>
                <w:webHidden/>
                <w:sz w:val="20"/>
                <w:szCs w:val="20"/>
              </w:rPr>
              <w:fldChar w:fldCharType="end"/>
            </w:r>
          </w:hyperlink>
        </w:p>
        <w:p w14:paraId="2B65D4F3" w14:textId="25FDC4DE"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27" w:history="1">
            <w:r w:rsidRPr="00BB1E7C">
              <w:rPr>
                <w:rStyle w:val="Hiperpovezava"/>
                <w:rFonts w:asciiTheme="minorBidi" w:hAnsiTheme="minorBidi"/>
                <w:noProof/>
                <w:sz w:val="20"/>
                <w:szCs w:val="20"/>
              </w:rPr>
              <w:t>3.2.3. Oblikovanje projektne skupine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19</w:t>
            </w:r>
            <w:r w:rsidRPr="00BB1E7C">
              <w:rPr>
                <w:rFonts w:asciiTheme="minorBidi" w:hAnsiTheme="minorBidi"/>
                <w:noProof/>
                <w:webHidden/>
                <w:sz w:val="20"/>
                <w:szCs w:val="20"/>
              </w:rPr>
              <w:fldChar w:fldCharType="end"/>
            </w:r>
          </w:hyperlink>
        </w:p>
        <w:p w14:paraId="7CA72832" w14:textId="380333B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28" w:history="1">
            <w:r w:rsidRPr="00BB1E7C">
              <w:rPr>
                <w:rStyle w:val="Hiperpovezava"/>
                <w:rFonts w:asciiTheme="minorBidi" w:hAnsiTheme="minorBidi"/>
                <w:noProof/>
                <w:sz w:val="20"/>
                <w:szCs w:val="20"/>
              </w:rPr>
              <w:t>3.2.4. Priprava ZEP</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20</w:t>
            </w:r>
            <w:r w:rsidRPr="00BB1E7C">
              <w:rPr>
                <w:rFonts w:asciiTheme="minorBidi" w:hAnsiTheme="minorBidi"/>
                <w:noProof/>
                <w:webHidden/>
                <w:sz w:val="20"/>
                <w:szCs w:val="20"/>
              </w:rPr>
              <w:fldChar w:fldCharType="end"/>
            </w:r>
          </w:hyperlink>
        </w:p>
        <w:p w14:paraId="33BDEFAA" w14:textId="762690F1"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29" w:history="1">
            <w:r w:rsidRPr="00BB1E7C">
              <w:rPr>
                <w:rStyle w:val="Hiperpovezava"/>
                <w:rFonts w:asciiTheme="minorBidi" w:hAnsiTheme="minorBidi"/>
                <w:noProof/>
                <w:sz w:val="20"/>
                <w:szCs w:val="20"/>
              </w:rPr>
              <w:t>3.2.5. Priprava in oddaja ID kartona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_Toc207268429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21</w:t>
            </w:r>
            <w:r w:rsidRPr="00BB1E7C">
              <w:rPr>
                <w:rFonts w:asciiTheme="minorBidi" w:hAnsiTheme="minorBidi"/>
                <w:noProof/>
                <w:webHidden/>
                <w:sz w:val="20"/>
                <w:szCs w:val="20"/>
              </w:rPr>
              <w:fldChar w:fldCharType="end"/>
            </w:r>
          </w:hyperlink>
        </w:p>
        <w:p w14:paraId="18A01D02" w14:textId="711A6B8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0" w:history="1">
            <w:r w:rsidRPr="00BB1E7C">
              <w:rPr>
                <w:rStyle w:val="Hiperpovezava"/>
                <w:rFonts w:asciiTheme="minorBidi" w:hAnsiTheme="minorBidi"/>
                <w:noProof/>
                <w:sz w:val="20"/>
                <w:szCs w:val="20"/>
              </w:rPr>
              <w:t>3.2.6. Organizacijski vidik, določitev vlog in odgovornosti (POS in RACI)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24</w:t>
            </w:r>
            <w:r w:rsidRPr="00BB1E7C">
              <w:rPr>
                <w:rFonts w:asciiTheme="minorBidi" w:hAnsiTheme="minorBidi"/>
                <w:noProof/>
                <w:webHidden/>
                <w:sz w:val="20"/>
                <w:szCs w:val="20"/>
              </w:rPr>
              <w:fldChar w:fldCharType="end"/>
            </w:r>
          </w:hyperlink>
        </w:p>
        <w:p w14:paraId="51859DCF" w14:textId="277471F8"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1" w:history="1">
            <w:r w:rsidRPr="00BB1E7C">
              <w:rPr>
                <w:rStyle w:val="Hiperpovezava"/>
                <w:rFonts w:asciiTheme="minorBidi" w:hAnsiTheme="minorBidi"/>
                <w:noProof/>
                <w:sz w:val="20"/>
                <w:szCs w:val="20"/>
              </w:rPr>
              <w:t>3.2.6. Priprava investicijske dokumentacije (DIIP, IP, PIZ ali evidenčno naročilo)</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25</w:t>
            </w:r>
            <w:r w:rsidRPr="00BB1E7C">
              <w:rPr>
                <w:rFonts w:asciiTheme="minorBidi" w:hAnsiTheme="minorBidi"/>
                <w:noProof/>
                <w:webHidden/>
                <w:sz w:val="20"/>
                <w:szCs w:val="20"/>
              </w:rPr>
              <w:fldChar w:fldCharType="end"/>
            </w:r>
          </w:hyperlink>
        </w:p>
        <w:p w14:paraId="0E03DE00" w14:textId="27E426C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2" w:history="1">
            <w:r w:rsidRPr="00BB1E7C">
              <w:rPr>
                <w:rStyle w:val="Hiperpovezava"/>
                <w:rFonts w:asciiTheme="minorBidi" w:hAnsiTheme="minorBidi"/>
                <w:noProof/>
                <w:sz w:val="20"/>
                <w:szCs w:val="20"/>
              </w:rPr>
              <w:t>3.2.7. Uvrstitev projekta v NRP</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27</w:t>
            </w:r>
            <w:r w:rsidRPr="00BB1E7C">
              <w:rPr>
                <w:rFonts w:asciiTheme="minorBidi" w:hAnsiTheme="minorBidi"/>
                <w:noProof/>
                <w:webHidden/>
                <w:sz w:val="20"/>
                <w:szCs w:val="20"/>
              </w:rPr>
              <w:fldChar w:fldCharType="end"/>
            </w:r>
          </w:hyperlink>
        </w:p>
        <w:p w14:paraId="45686AA2" w14:textId="0CF11870"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3" w:history="1">
            <w:r w:rsidRPr="00BB1E7C">
              <w:rPr>
                <w:rStyle w:val="Hiperpovezava"/>
                <w:rFonts w:asciiTheme="minorBidi" w:hAnsiTheme="minorBidi"/>
                <w:noProof/>
                <w:sz w:val="20"/>
                <w:szCs w:val="20"/>
              </w:rPr>
              <w:t>3.2.8. Priprava načrta upravljanja tveganj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28</w:t>
            </w:r>
            <w:r w:rsidRPr="00BB1E7C">
              <w:rPr>
                <w:rFonts w:asciiTheme="minorBidi" w:hAnsiTheme="minorBidi"/>
                <w:noProof/>
                <w:webHidden/>
                <w:sz w:val="20"/>
                <w:szCs w:val="20"/>
              </w:rPr>
              <w:fldChar w:fldCharType="end"/>
            </w:r>
          </w:hyperlink>
        </w:p>
        <w:p w14:paraId="51CFB160" w14:textId="6579FDD3"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4" w:history="1">
            <w:r w:rsidRPr="00BB1E7C">
              <w:rPr>
                <w:rStyle w:val="Hiperpovezava"/>
                <w:rFonts w:asciiTheme="minorBidi" w:hAnsiTheme="minorBidi"/>
                <w:noProof/>
                <w:sz w:val="20"/>
                <w:szCs w:val="20"/>
              </w:rPr>
              <w:t>3.2.9. Priprava komunikacijskega načrta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29</w:t>
            </w:r>
            <w:r w:rsidRPr="00BB1E7C">
              <w:rPr>
                <w:rFonts w:asciiTheme="minorBidi" w:hAnsiTheme="minorBidi"/>
                <w:noProof/>
                <w:webHidden/>
                <w:sz w:val="20"/>
                <w:szCs w:val="20"/>
              </w:rPr>
              <w:fldChar w:fldCharType="end"/>
            </w:r>
          </w:hyperlink>
        </w:p>
        <w:p w14:paraId="27D498A0" w14:textId="1603954A"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35" w:history="1">
            <w:r w:rsidRPr="00BB1E7C">
              <w:rPr>
                <w:rStyle w:val="Hiperpovezava"/>
                <w:rFonts w:asciiTheme="minorBidi" w:hAnsiTheme="minorBidi"/>
                <w:noProof/>
                <w:sz w:val="20"/>
                <w:szCs w:val="20"/>
              </w:rPr>
              <w:t>3.3 IZVAJANJE IN SPREMLJANJE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30</w:t>
            </w:r>
            <w:r w:rsidRPr="00BB1E7C">
              <w:rPr>
                <w:rFonts w:asciiTheme="minorBidi" w:hAnsiTheme="minorBidi"/>
                <w:noProof/>
                <w:webHidden/>
                <w:sz w:val="20"/>
                <w:szCs w:val="20"/>
              </w:rPr>
              <w:fldChar w:fldCharType="end"/>
            </w:r>
          </w:hyperlink>
        </w:p>
        <w:p w14:paraId="21F0096B" w14:textId="16045DA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6" w:history="1">
            <w:r w:rsidRPr="00BB1E7C">
              <w:rPr>
                <w:rStyle w:val="Hiperpovezava"/>
                <w:rFonts w:asciiTheme="minorBidi" w:hAnsiTheme="minorBidi"/>
                <w:noProof/>
                <w:sz w:val="20"/>
                <w:szCs w:val="20"/>
              </w:rPr>
              <w:t>3.3.1. Priprava PZI (Projekt za izvedbo)</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31</w:t>
            </w:r>
            <w:r w:rsidRPr="00BB1E7C">
              <w:rPr>
                <w:rFonts w:asciiTheme="minorBidi" w:hAnsiTheme="minorBidi"/>
                <w:noProof/>
                <w:webHidden/>
                <w:sz w:val="20"/>
                <w:szCs w:val="20"/>
              </w:rPr>
              <w:fldChar w:fldCharType="end"/>
            </w:r>
          </w:hyperlink>
        </w:p>
        <w:p w14:paraId="10A618CD" w14:textId="6D04A101"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7" w:history="1">
            <w:r w:rsidRPr="00BB1E7C">
              <w:rPr>
                <w:rStyle w:val="Hiperpovezava"/>
                <w:rFonts w:asciiTheme="minorBidi" w:hAnsiTheme="minorBidi"/>
                <w:noProof/>
                <w:sz w:val="20"/>
                <w:szCs w:val="20"/>
              </w:rPr>
              <w:t>3.3.2. Izvedba javnega naročila (JN)</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32</w:t>
            </w:r>
            <w:r w:rsidRPr="00BB1E7C">
              <w:rPr>
                <w:rFonts w:asciiTheme="minorBidi" w:hAnsiTheme="minorBidi"/>
                <w:noProof/>
                <w:webHidden/>
                <w:sz w:val="20"/>
                <w:szCs w:val="20"/>
              </w:rPr>
              <w:fldChar w:fldCharType="end"/>
            </w:r>
          </w:hyperlink>
        </w:p>
        <w:p w14:paraId="4F123C86" w14:textId="01D0E8AC"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8" w:history="1">
            <w:r w:rsidRPr="00BB1E7C">
              <w:rPr>
                <w:rStyle w:val="Hiperpovezava"/>
                <w:rFonts w:asciiTheme="minorBidi" w:hAnsiTheme="minorBidi"/>
                <w:noProof/>
                <w:sz w:val="20"/>
                <w:szCs w:val="20"/>
              </w:rPr>
              <w:t>3.3.3. Priprava novelacije investicijskega programa (NIP) in Poročilo o izvajanju projekta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33</w:t>
            </w:r>
            <w:r w:rsidRPr="00BB1E7C">
              <w:rPr>
                <w:rFonts w:asciiTheme="minorBidi" w:hAnsiTheme="minorBidi"/>
                <w:noProof/>
                <w:webHidden/>
                <w:sz w:val="20"/>
                <w:szCs w:val="20"/>
              </w:rPr>
              <w:fldChar w:fldCharType="end"/>
            </w:r>
          </w:hyperlink>
        </w:p>
        <w:p w14:paraId="09A8C889" w14:textId="6F0DE4E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39" w:history="1">
            <w:r w:rsidRPr="00BB1E7C">
              <w:rPr>
                <w:rStyle w:val="Hiperpovezava"/>
                <w:rFonts w:asciiTheme="minorBidi" w:hAnsiTheme="minorBidi"/>
                <w:noProof/>
                <w:sz w:val="20"/>
                <w:szCs w:val="20"/>
              </w:rPr>
              <w:t>3.3.4. Poročanja, kontrolne točke in fazna vrata v fazi izvajanja projekta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_Toc207268439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33</w:t>
            </w:r>
            <w:r w:rsidRPr="00BB1E7C">
              <w:rPr>
                <w:rFonts w:asciiTheme="minorBidi" w:hAnsiTheme="minorBidi"/>
                <w:noProof/>
                <w:webHidden/>
                <w:sz w:val="20"/>
                <w:szCs w:val="20"/>
              </w:rPr>
              <w:fldChar w:fldCharType="end"/>
            </w:r>
          </w:hyperlink>
        </w:p>
        <w:p w14:paraId="2B21D9CE" w14:textId="3CB4E8EE"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40" w:history="1">
            <w:r w:rsidRPr="00BB1E7C">
              <w:rPr>
                <w:rStyle w:val="Hiperpovezava"/>
                <w:rFonts w:asciiTheme="minorBidi" w:hAnsiTheme="minorBidi"/>
                <w:noProof/>
                <w:sz w:val="20"/>
                <w:szCs w:val="20"/>
              </w:rPr>
              <w:t>3.4 ZAKLJUČEVANJE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35</w:t>
            </w:r>
            <w:r w:rsidRPr="00BB1E7C">
              <w:rPr>
                <w:rFonts w:asciiTheme="minorBidi" w:hAnsiTheme="minorBidi"/>
                <w:noProof/>
                <w:webHidden/>
                <w:sz w:val="20"/>
                <w:szCs w:val="20"/>
              </w:rPr>
              <w:fldChar w:fldCharType="end"/>
            </w:r>
          </w:hyperlink>
        </w:p>
        <w:p w14:paraId="4CAD89DA" w14:textId="7F693CBE"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41" w:history="1">
            <w:r w:rsidRPr="00BB1E7C">
              <w:rPr>
                <w:rStyle w:val="Hiperpovezava"/>
                <w:rFonts w:asciiTheme="minorBidi" w:hAnsiTheme="minorBidi"/>
                <w:noProof/>
                <w:sz w:val="20"/>
                <w:szCs w:val="20"/>
              </w:rPr>
              <w:t>3.4.1. Priprava seznama učnih lekcij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36</w:t>
            </w:r>
            <w:r w:rsidRPr="00BB1E7C">
              <w:rPr>
                <w:rFonts w:asciiTheme="minorBidi" w:hAnsiTheme="minorBidi"/>
                <w:noProof/>
                <w:webHidden/>
                <w:sz w:val="20"/>
                <w:szCs w:val="20"/>
              </w:rPr>
              <w:fldChar w:fldCharType="end"/>
            </w:r>
          </w:hyperlink>
        </w:p>
        <w:p w14:paraId="388E5E1E" w14:textId="1CEF3783"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42" w:history="1">
            <w:r w:rsidRPr="00BB1E7C">
              <w:rPr>
                <w:rStyle w:val="Hiperpovezava"/>
                <w:rFonts w:asciiTheme="minorBidi" w:hAnsiTheme="minorBidi"/>
                <w:noProof/>
                <w:sz w:val="20"/>
                <w:szCs w:val="20"/>
              </w:rPr>
              <w:t>3.5 VLOGE UPRAVLJANJA PROJEKTOV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36</w:t>
            </w:r>
            <w:r w:rsidRPr="00BB1E7C">
              <w:rPr>
                <w:rFonts w:asciiTheme="minorBidi" w:hAnsiTheme="minorBidi"/>
                <w:noProof/>
                <w:webHidden/>
                <w:sz w:val="20"/>
                <w:szCs w:val="20"/>
              </w:rPr>
              <w:fldChar w:fldCharType="end"/>
            </w:r>
          </w:hyperlink>
        </w:p>
        <w:p w14:paraId="48BD6A48" w14:textId="238DEEAA"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43" w:history="1">
            <w:r w:rsidRPr="00BB1E7C">
              <w:rPr>
                <w:rStyle w:val="Hiperpovezava"/>
                <w:rFonts w:asciiTheme="minorBidi" w:hAnsiTheme="minorBidi"/>
                <w:noProof/>
                <w:sz w:val="20"/>
                <w:szCs w:val="20"/>
              </w:rPr>
              <w:t>4. PROGRAM KOT OKVIR ZA USKLAJENO IZVAJANJE VEČ PROJEKTOV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39</w:t>
            </w:r>
            <w:r w:rsidRPr="00BB1E7C">
              <w:rPr>
                <w:rFonts w:asciiTheme="minorBidi" w:hAnsiTheme="minorBidi"/>
                <w:noProof/>
                <w:webHidden/>
                <w:sz w:val="20"/>
                <w:szCs w:val="20"/>
              </w:rPr>
              <w:fldChar w:fldCharType="end"/>
            </w:r>
          </w:hyperlink>
        </w:p>
        <w:p w14:paraId="25A32DA4" w14:textId="6C0C5553"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44" w:history="1">
            <w:r w:rsidRPr="00BB1E7C">
              <w:rPr>
                <w:rStyle w:val="Hiperpovezava"/>
                <w:rFonts w:asciiTheme="minorBidi" w:hAnsiTheme="minorBidi"/>
                <w:noProof/>
                <w:sz w:val="20"/>
                <w:szCs w:val="20"/>
              </w:rPr>
              <w:t>4.1.  ŽIVLJENJSKI CIKEL PROGRAMA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40</w:t>
            </w:r>
            <w:r w:rsidRPr="00BB1E7C">
              <w:rPr>
                <w:rFonts w:asciiTheme="minorBidi" w:hAnsiTheme="minorBidi"/>
                <w:noProof/>
                <w:webHidden/>
                <w:sz w:val="20"/>
                <w:szCs w:val="20"/>
              </w:rPr>
              <w:fldChar w:fldCharType="end"/>
            </w:r>
          </w:hyperlink>
        </w:p>
        <w:p w14:paraId="001AAC1F" w14:textId="109F58E7"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45" w:history="1">
            <w:r w:rsidRPr="00BB1E7C">
              <w:rPr>
                <w:rStyle w:val="Hiperpovezava"/>
                <w:rFonts w:asciiTheme="minorBidi" w:hAnsiTheme="minorBidi"/>
                <w:noProof/>
                <w:sz w:val="20"/>
                <w:szCs w:val="20"/>
              </w:rPr>
              <w:t>4.1.1. Vloga programskega upravljanja v državni upravi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40</w:t>
            </w:r>
            <w:r w:rsidRPr="00BB1E7C">
              <w:rPr>
                <w:rFonts w:asciiTheme="minorBidi" w:hAnsiTheme="minorBidi"/>
                <w:noProof/>
                <w:webHidden/>
                <w:sz w:val="20"/>
                <w:szCs w:val="20"/>
              </w:rPr>
              <w:fldChar w:fldCharType="end"/>
            </w:r>
          </w:hyperlink>
        </w:p>
        <w:p w14:paraId="1A49D5F0" w14:textId="5A01DDE3"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46" w:history="1">
            <w:r w:rsidRPr="00BB1E7C">
              <w:rPr>
                <w:rStyle w:val="Hiperpovezava"/>
                <w:rFonts w:asciiTheme="minorBidi" w:hAnsiTheme="minorBidi"/>
                <w:noProof/>
                <w:sz w:val="20"/>
                <w:szCs w:val="20"/>
              </w:rPr>
              <w:t>4.1.2. Strateški nadzor in usklajevanje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41</w:t>
            </w:r>
            <w:r w:rsidRPr="00BB1E7C">
              <w:rPr>
                <w:rFonts w:asciiTheme="minorBidi" w:hAnsiTheme="minorBidi"/>
                <w:noProof/>
                <w:webHidden/>
                <w:sz w:val="20"/>
                <w:szCs w:val="20"/>
              </w:rPr>
              <w:fldChar w:fldCharType="end"/>
            </w:r>
          </w:hyperlink>
        </w:p>
        <w:p w14:paraId="1DA12644" w14:textId="62FF9B7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47" w:history="1">
            <w:r w:rsidRPr="00BB1E7C">
              <w:rPr>
                <w:rStyle w:val="Hiperpovezava"/>
                <w:rFonts w:asciiTheme="minorBidi" w:hAnsiTheme="minorBidi"/>
                <w:noProof/>
                <w:sz w:val="20"/>
                <w:szCs w:val="20"/>
              </w:rPr>
              <w:t>4.2 VLOGE UPRAVLJANJA PROGRAMA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41</w:t>
            </w:r>
            <w:r w:rsidRPr="00BB1E7C">
              <w:rPr>
                <w:rFonts w:asciiTheme="minorBidi" w:hAnsiTheme="minorBidi"/>
                <w:noProof/>
                <w:webHidden/>
                <w:sz w:val="20"/>
                <w:szCs w:val="20"/>
              </w:rPr>
              <w:fldChar w:fldCharType="end"/>
            </w:r>
          </w:hyperlink>
        </w:p>
        <w:p w14:paraId="4A45CAE3" w14:textId="28AAEDC9"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48" w:history="1">
            <w:r w:rsidRPr="00BB1E7C">
              <w:rPr>
                <w:rStyle w:val="Hiperpovezava"/>
                <w:rFonts w:asciiTheme="minorBidi" w:hAnsiTheme="minorBidi"/>
                <w:noProof/>
                <w:sz w:val="20"/>
                <w:szCs w:val="20"/>
              </w:rPr>
              <w:t>4.2.1. Uporaba RACI matrike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42</w:t>
            </w:r>
            <w:r w:rsidRPr="00BB1E7C">
              <w:rPr>
                <w:rFonts w:asciiTheme="minorBidi" w:hAnsiTheme="minorBidi"/>
                <w:noProof/>
                <w:webHidden/>
                <w:sz w:val="20"/>
                <w:szCs w:val="20"/>
              </w:rPr>
              <w:fldChar w:fldCharType="end"/>
            </w:r>
          </w:hyperlink>
        </w:p>
        <w:p w14:paraId="72853DC1" w14:textId="49C1D063"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49" w:history="1">
            <w:r w:rsidRPr="00BB1E7C">
              <w:rPr>
                <w:rStyle w:val="Hiperpovezava"/>
                <w:rFonts w:asciiTheme="minorBidi" w:hAnsiTheme="minorBidi"/>
                <w:noProof/>
                <w:sz w:val="20"/>
                <w:szCs w:val="20"/>
              </w:rPr>
              <w:t>4.2.2. Sodelovanje zunanjih izvajalcev in deležnikov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_Toc207268449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43</w:t>
            </w:r>
            <w:r w:rsidRPr="00BB1E7C">
              <w:rPr>
                <w:rFonts w:asciiTheme="minorBidi" w:hAnsiTheme="minorBidi"/>
                <w:noProof/>
                <w:webHidden/>
                <w:sz w:val="20"/>
                <w:szCs w:val="20"/>
              </w:rPr>
              <w:fldChar w:fldCharType="end"/>
            </w:r>
          </w:hyperlink>
        </w:p>
        <w:p w14:paraId="7C9F0667" w14:textId="3DEB2AC9"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50" w:history="1">
            <w:r w:rsidRPr="00BB1E7C">
              <w:rPr>
                <w:rStyle w:val="Hiperpovezava"/>
                <w:rFonts w:asciiTheme="minorBidi" w:eastAsia="Arial" w:hAnsiTheme="minorBidi"/>
                <w:noProof/>
                <w:sz w:val="20"/>
                <w:szCs w:val="20"/>
              </w:rPr>
              <w:t>5. PROJEKTNA DOKUMENTACIJA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44</w:t>
            </w:r>
            <w:r w:rsidRPr="00BB1E7C">
              <w:rPr>
                <w:rFonts w:asciiTheme="minorBidi" w:hAnsiTheme="minorBidi"/>
                <w:noProof/>
                <w:webHidden/>
                <w:sz w:val="20"/>
                <w:szCs w:val="20"/>
              </w:rPr>
              <w:fldChar w:fldCharType="end"/>
            </w:r>
          </w:hyperlink>
        </w:p>
        <w:p w14:paraId="7BC58FD5" w14:textId="6E1D0620"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1" w:history="1">
            <w:r w:rsidRPr="00BB1E7C">
              <w:rPr>
                <w:rStyle w:val="Hiperpovezava"/>
                <w:rFonts w:asciiTheme="minorBidi" w:hAnsiTheme="minorBidi"/>
                <w:noProof/>
                <w:sz w:val="20"/>
                <w:szCs w:val="20"/>
              </w:rPr>
              <w:t>5.1. PRIPOROČILA ZA VODENJE DOKUMENTACIJE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48</w:t>
            </w:r>
            <w:r w:rsidRPr="00BB1E7C">
              <w:rPr>
                <w:rFonts w:asciiTheme="minorBidi" w:hAnsiTheme="minorBidi"/>
                <w:noProof/>
                <w:webHidden/>
                <w:sz w:val="20"/>
                <w:szCs w:val="20"/>
              </w:rPr>
              <w:fldChar w:fldCharType="end"/>
            </w:r>
          </w:hyperlink>
        </w:p>
        <w:p w14:paraId="652BC64D" w14:textId="6C235A8F"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2" w:history="1">
            <w:r w:rsidRPr="00BB1E7C">
              <w:rPr>
                <w:rStyle w:val="Hiperpovezava"/>
                <w:rFonts w:asciiTheme="minorBidi" w:hAnsiTheme="minorBidi"/>
                <w:noProof/>
                <w:sz w:val="20"/>
                <w:szCs w:val="20"/>
              </w:rPr>
              <w:t>5.2 ČASOVNICA NASTAJANJA DOKUMENTOV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49</w:t>
            </w:r>
            <w:r w:rsidRPr="00BB1E7C">
              <w:rPr>
                <w:rFonts w:asciiTheme="minorBidi" w:hAnsiTheme="minorBidi"/>
                <w:noProof/>
                <w:webHidden/>
                <w:sz w:val="20"/>
                <w:szCs w:val="20"/>
              </w:rPr>
              <w:fldChar w:fldCharType="end"/>
            </w:r>
          </w:hyperlink>
        </w:p>
        <w:p w14:paraId="5B6375C7" w14:textId="35456195"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53" w:history="1">
            <w:r w:rsidRPr="00BB1E7C">
              <w:rPr>
                <w:rStyle w:val="Hiperpovezava"/>
                <w:rFonts w:asciiTheme="minorBidi" w:hAnsiTheme="minorBidi"/>
                <w:noProof/>
                <w:sz w:val="20"/>
                <w:szCs w:val="20"/>
              </w:rPr>
              <w:t>6. POROČANJE IN ESKALACIJE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50</w:t>
            </w:r>
            <w:r w:rsidRPr="00BB1E7C">
              <w:rPr>
                <w:rFonts w:asciiTheme="minorBidi" w:hAnsiTheme="minorBidi"/>
                <w:noProof/>
                <w:webHidden/>
                <w:sz w:val="20"/>
                <w:szCs w:val="20"/>
              </w:rPr>
              <w:fldChar w:fldCharType="end"/>
            </w:r>
          </w:hyperlink>
        </w:p>
        <w:p w14:paraId="11AA2C29" w14:textId="16A44CF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4" w:history="1">
            <w:r w:rsidRPr="00BB1E7C">
              <w:rPr>
                <w:rStyle w:val="Hiperpovezava"/>
                <w:rFonts w:asciiTheme="minorBidi" w:hAnsiTheme="minorBidi"/>
                <w:noProof/>
                <w:sz w:val="20"/>
                <w:szCs w:val="20"/>
              </w:rPr>
              <w:t>6.1 MEHANIZMI POROČANJA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50</w:t>
            </w:r>
            <w:r w:rsidRPr="00BB1E7C">
              <w:rPr>
                <w:rFonts w:asciiTheme="minorBidi" w:hAnsiTheme="minorBidi"/>
                <w:noProof/>
                <w:webHidden/>
                <w:sz w:val="20"/>
                <w:szCs w:val="20"/>
              </w:rPr>
              <w:fldChar w:fldCharType="end"/>
            </w:r>
          </w:hyperlink>
        </w:p>
        <w:p w14:paraId="486CE4B4" w14:textId="310BB86F"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5" w:history="1">
            <w:r w:rsidRPr="00BB1E7C">
              <w:rPr>
                <w:rStyle w:val="Hiperpovezava"/>
                <w:rFonts w:asciiTheme="minorBidi" w:hAnsiTheme="minorBidi"/>
                <w:noProof/>
                <w:sz w:val="20"/>
                <w:szCs w:val="20"/>
              </w:rPr>
              <w:t>6.2 ESKALACIJSKI PROCESI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51</w:t>
            </w:r>
            <w:r w:rsidRPr="00BB1E7C">
              <w:rPr>
                <w:rFonts w:asciiTheme="minorBidi" w:hAnsiTheme="minorBidi"/>
                <w:noProof/>
                <w:webHidden/>
                <w:sz w:val="20"/>
                <w:szCs w:val="20"/>
              </w:rPr>
              <w:fldChar w:fldCharType="end"/>
            </w:r>
          </w:hyperlink>
        </w:p>
        <w:p w14:paraId="148EB5FE" w14:textId="4708B7BF"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6" w:history="1">
            <w:r w:rsidRPr="00BB1E7C">
              <w:rPr>
                <w:rStyle w:val="Hiperpovezava"/>
                <w:rFonts w:asciiTheme="minorBidi" w:hAnsiTheme="minorBidi"/>
                <w:noProof/>
                <w:sz w:val="20"/>
                <w:szCs w:val="20"/>
              </w:rPr>
              <w:t>6.3 PODPORA PROJEKTNE PISARNE (PMO)</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51</w:t>
            </w:r>
            <w:r w:rsidRPr="00BB1E7C">
              <w:rPr>
                <w:rFonts w:asciiTheme="minorBidi" w:hAnsiTheme="minorBidi"/>
                <w:noProof/>
                <w:webHidden/>
                <w:sz w:val="20"/>
                <w:szCs w:val="20"/>
              </w:rPr>
              <w:fldChar w:fldCharType="end"/>
            </w:r>
          </w:hyperlink>
        </w:p>
        <w:p w14:paraId="41E89AA1" w14:textId="6122EED1"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57" w:history="1">
            <w:r w:rsidRPr="00BB1E7C">
              <w:rPr>
                <w:rStyle w:val="Hiperpovezava"/>
                <w:rFonts w:asciiTheme="minorBidi" w:hAnsiTheme="minorBidi"/>
                <w:noProof/>
                <w:sz w:val="20"/>
                <w:szCs w:val="20"/>
              </w:rPr>
              <w:t>7. UPRAVLJANJE VIROV, SPREMEMB IN TVEGANJ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53</w:t>
            </w:r>
            <w:r w:rsidRPr="00BB1E7C">
              <w:rPr>
                <w:rFonts w:asciiTheme="minorBidi" w:hAnsiTheme="minorBidi"/>
                <w:noProof/>
                <w:webHidden/>
                <w:sz w:val="20"/>
                <w:szCs w:val="20"/>
              </w:rPr>
              <w:fldChar w:fldCharType="end"/>
            </w:r>
          </w:hyperlink>
        </w:p>
        <w:p w14:paraId="1380E5A9" w14:textId="2964463F"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58" w:history="1">
            <w:r w:rsidRPr="00BB1E7C">
              <w:rPr>
                <w:rStyle w:val="Hiperpovezava"/>
                <w:rFonts w:asciiTheme="minorBidi" w:hAnsiTheme="minorBidi"/>
                <w:noProof/>
                <w:sz w:val="20"/>
                <w:szCs w:val="20"/>
              </w:rPr>
              <w:t>7.1 ČLOVEŠKI VIRI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53</w:t>
            </w:r>
            <w:r w:rsidRPr="00BB1E7C">
              <w:rPr>
                <w:rFonts w:asciiTheme="minorBidi" w:hAnsiTheme="minorBidi"/>
                <w:noProof/>
                <w:webHidden/>
                <w:sz w:val="20"/>
                <w:szCs w:val="20"/>
              </w:rPr>
              <w:fldChar w:fldCharType="end"/>
            </w:r>
          </w:hyperlink>
        </w:p>
        <w:p w14:paraId="52F74FB2" w14:textId="00A4006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59" w:history="1">
            <w:r w:rsidRPr="00BB1E7C">
              <w:rPr>
                <w:rStyle w:val="Hiperpovezava"/>
                <w:rFonts w:asciiTheme="minorBidi" w:hAnsiTheme="minorBidi"/>
                <w:noProof/>
                <w:sz w:val="20"/>
                <w:szCs w:val="20"/>
              </w:rPr>
              <w:t>7.1.1. Ključne vloge in kompetence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_Toc207268459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53</w:t>
            </w:r>
            <w:r w:rsidRPr="00BB1E7C">
              <w:rPr>
                <w:rFonts w:asciiTheme="minorBidi" w:hAnsiTheme="minorBidi"/>
                <w:noProof/>
                <w:webHidden/>
                <w:sz w:val="20"/>
                <w:szCs w:val="20"/>
              </w:rPr>
              <w:fldChar w:fldCharType="end"/>
            </w:r>
          </w:hyperlink>
        </w:p>
        <w:p w14:paraId="74B94E8E" w14:textId="2BF712F1"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60" w:history="1">
            <w:r w:rsidRPr="00BB1E7C">
              <w:rPr>
                <w:rStyle w:val="Hiperpovezava"/>
                <w:rFonts w:asciiTheme="minorBidi" w:hAnsiTheme="minorBidi"/>
                <w:noProof/>
                <w:sz w:val="20"/>
                <w:szCs w:val="20"/>
              </w:rPr>
              <w:t>7.2 FINANČNO UPRAVLJANJE IT PROJEKTOV V DRŽAVNI UPRAVI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54</w:t>
            </w:r>
            <w:r w:rsidRPr="00BB1E7C">
              <w:rPr>
                <w:rFonts w:asciiTheme="minorBidi" w:hAnsiTheme="minorBidi"/>
                <w:noProof/>
                <w:webHidden/>
                <w:sz w:val="20"/>
                <w:szCs w:val="20"/>
              </w:rPr>
              <w:fldChar w:fldCharType="end"/>
            </w:r>
          </w:hyperlink>
        </w:p>
        <w:p w14:paraId="04079733" w14:textId="182F0519"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1" w:history="1">
            <w:r w:rsidRPr="00BB1E7C">
              <w:rPr>
                <w:rStyle w:val="Hiperpovezava"/>
                <w:rFonts w:asciiTheme="minorBidi" w:hAnsiTheme="minorBidi"/>
                <w:noProof/>
                <w:sz w:val="20"/>
                <w:szCs w:val="20"/>
              </w:rPr>
              <w:t>7.2.1 Načrtovanje proračuna in ocenjevanje stroškov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54</w:t>
            </w:r>
            <w:r w:rsidRPr="00BB1E7C">
              <w:rPr>
                <w:rFonts w:asciiTheme="minorBidi" w:hAnsiTheme="minorBidi"/>
                <w:noProof/>
                <w:webHidden/>
                <w:sz w:val="20"/>
                <w:szCs w:val="20"/>
              </w:rPr>
              <w:fldChar w:fldCharType="end"/>
            </w:r>
          </w:hyperlink>
        </w:p>
        <w:p w14:paraId="32402B83" w14:textId="5241587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2" w:history="1">
            <w:r w:rsidRPr="00BB1E7C">
              <w:rPr>
                <w:rStyle w:val="Hiperpovezava"/>
                <w:rFonts w:asciiTheme="minorBidi" w:hAnsiTheme="minorBidi"/>
                <w:noProof/>
                <w:sz w:val="20"/>
                <w:szCs w:val="20"/>
              </w:rPr>
              <w:t>7.2.2 Spremljanje stroškov in kontrolni mehanizmi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54</w:t>
            </w:r>
            <w:r w:rsidRPr="00BB1E7C">
              <w:rPr>
                <w:rFonts w:asciiTheme="minorBidi" w:hAnsiTheme="minorBidi"/>
                <w:noProof/>
                <w:webHidden/>
                <w:sz w:val="20"/>
                <w:szCs w:val="20"/>
              </w:rPr>
              <w:fldChar w:fldCharType="end"/>
            </w:r>
          </w:hyperlink>
        </w:p>
        <w:p w14:paraId="62D20BF7" w14:textId="20B744A4"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3" w:history="1">
            <w:r w:rsidRPr="00BB1E7C">
              <w:rPr>
                <w:rStyle w:val="Hiperpovezava"/>
                <w:rFonts w:asciiTheme="minorBidi" w:hAnsiTheme="minorBidi"/>
                <w:noProof/>
                <w:sz w:val="20"/>
                <w:szCs w:val="20"/>
              </w:rPr>
              <w:t>7.2.3 Finančno poročanje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55</w:t>
            </w:r>
            <w:r w:rsidRPr="00BB1E7C">
              <w:rPr>
                <w:rFonts w:asciiTheme="minorBidi" w:hAnsiTheme="minorBidi"/>
                <w:noProof/>
                <w:webHidden/>
                <w:sz w:val="20"/>
                <w:szCs w:val="20"/>
              </w:rPr>
              <w:fldChar w:fldCharType="end"/>
            </w:r>
          </w:hyperlink>
        </w:p>
        <w:p w14:paraId="2F21F898" w14:textId="3AA36998"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64" w:history="1">
            <w:r w:rsidRPr="00BB1E7C">
              <w:rPr>
                <w:rStyle w:val="Hiperpovezava"/>
                <w:rFonts w:asciiTheme="minorBidi" w:hAnsiTheme="minorBidi"/>
                <w:noProof/>
                <w:sz w:val="20"/>
                <w:szCs w:val="20"/>
              </w:rPr>
              <w:t>7.3 TEHNOLOŠKI VIRI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55</w:t>
            </w:r>
            <w:r w:rsidRPr="00BB1E7C">
              <w:rPr>
                <w:rFonts w:asciiTheme="minorBidi" w:hAnsiTheme="minorBidi"/>
                <w:noProof/>
                <w:webHidden/>
                <w:sz w:val="20"/>
                <w:szCs w:val="20"/>
              </w:rPr>
              <w:fldChar w:fldCharType="end"/>
            </w:r>
          </w:hyperlink>
        </w:p>
        <w:p w14:paraId="454AAE58" w14:textId="44323C38"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5" w:history="1">
            <w:r w:rsidRPr="00BB1E7C">
              <w:rPr>
                <w:rStyle w:val="Hiperpovezava"/>
                <w:rFonts w:asciiTheme="minorBidi" w:hAnsiTheme="minorBidi"/>
                <w:noProof/>
                <w:sz w:val="20"/>
                <w:szCs w:val="20"/>
              </w:rPr>
              <w:t>7.3.1. Odgovornosti in vloge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56</w:t>
            </w:r>
            <w:r w:rsidRPr="00BB1E7C">
              <w:rPr>
                <w:rFonts w:asciiTheme="minorBidi" w:hAnsiTheme="minorBidi"/>
                <w:noProof/>
                <w:webHidden/>
                <w:sz w:val="20"/>
                <w:szCs w:val="20"/>
              </w:rPr>
              <w:fldChar w:fldCharType="end"/>
            </w:r>
          </w:hyperlink>
        </w:p>
        <w:p w14:paraId="5D0F389D" w14:textId="7FA55444"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6" w:history="1">
            <w:r w:rsidRPr="00BB1E7C">
              <w:rPr>
                <w:rStyle w:val="Hiperpovezava"/>
                <w:rFonts w:asciiTheme="minorBidi" w:hAnsiTheme="minorBidi"/>
                <w:noProof/>
                <w:sz w:val="20"/>
                <w:szCs w:val="20"/>
              </w:rPr>
              <w:t>7.3.2. Načela upravljanja tehnoloških virov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56</w:t>
            </w:r>
            <w:r w:rsidRPr="00BB1E7C">
              <w:rPr>
                <w:rFonts w:asciiTheme="minorBidi" w:hAnsiTheme="minorBidi"/>
                <w:noProof/>
                <w:webHidden/>
                <w:sz w:val="20"/>
                <w:szCs w:val="20"/>
              </w:rPr>
              <w:fldChar w:fldCharType="end"/>
            </w:r>
          </w:hyperlink>
        </w:p>
        <w:p w14:paraId="2BFBC64A" w14:textId="59358717"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7" w:history="1">
            <w:r w:rsidRPr="00BB1E7C">
              <w:rPr>
                <w:rStyle w:val="Hiperpovezava"/>
                <w:rFonts w:asciiTheme="minorBidi" w:hAnsiTheme="minorBidi"/>
                <w:noProof/>
                <w:sz w:val="20"/>
                <w:szCs w:val="20"/>
              </w:rPr>
              <w:t>7.3.3. Pregled kategorij tehnoloških virov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56</w:t>
            </w:r>
            <w:r w:rsidRPr="00BB1E7C">
              <w:rPr>
                <w:rFonts w:asciiTheme="minorBidi" w:hAnsiTheme="minorBidi"/>
                <w:noProof/>
                <w:webHidden/>
                <w:sz w:val="20"/>
                <w:szCs w:val="20"/>
              </w:rPr>
              <w:fldChar w:fldCharType="end"/>
            </w:r>
          </w:hyperlink>
        </w:p>
        <w:p w14:paraId="74F2C3E5" w14:textId="2732E5B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68" w:history="1">
            <w:r w:rsidRPr="00BB1E7C">
              <w:rPr>
                <w:rStyle w:val="Hiperpovezava"/>
                <w:rFonts w:asciiTheme="minorBidi" w:hAnsiTheme="minorBidi"/>
                <w:noProof/>
                <w:sz w:val="20"/>
                <w:szCs w:val="20"/>
              </w:rPr>
              <w:t>7.4 UPRAVLJANJE SPREMEMB</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56</w:t>
            </w:r>
            <w:r w:rsidRPr="00BB1E7C">
              <w:rPr>
                <w:rFonts w:asciiTheme="minorBidi" w:hAnsiTheme="minorBidi"/>
                <w:noProof/>
                <w:webHidden/>
                <w:sz w:val="20"/>
                <w:szCs w:val="20"/>
              </w:rPr>
              <w:fldChar w:fldCharType="end"/>
            </w:r>
          </w:hyperlink>
        </w:p>
        <w:p w14:paraId="20521F2E" w14:textId="2ED0C9A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69" w:history="1">
            <w:r w:rsidRPr="00BB1E7C">
              <w:rPr>
                <w:rStyle w:val="Hiperpovezava"/>
                <w:rFonts w:asciiTheme="minorBidi" w:hAnsiTheme="minorBidi"/>
                <w:noProof/>
                <w:sz w:val="20"/>
                <w:szCs w:val="20"/>
              </w:rPr>
              <w:t>7.4.1. Finančni kriteriji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_Toc207268469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57</w:t>
            </w:r>
            <w:r w:rsidRPr="00BB1E7C">
              <w:rPr>
                <w:rFonts w:asciiTheme="minorBidi" w:hAnsiTheme="minorBidi"/>
                <w:noProof/>
                <w:webHidden/>
                <w:sz w:val="20"/>
                <w:szCs w:val="20"/>
              </w:rPr>
              <w:fldChar w:fldCharType="end"/>
            </w:r>
          </w:hyperlink>
        </w:p>
        <w:p w14:paraId="0982EC46" w14:textId="643EB8A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70" w:history="1">
            <w:r w:rsidRPr="00BB1E7C">
              <w:rPr>
                <w:rStyle w:val="Hiperpovezava"/>
                <w:rFonts w:asciiTheme="minorBidi" w:hAnsiTheme="minorBidi"/>
                <w:noProof/>
                <w:sz w:val="20"/>
                <w:szCs w:val="20"/>
              </w:rPr>
              <w:t>7.4.2. Kriteriji vpliva na projektne cilje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57</w:t>
            </w:r>
            <w:r w:rsidRPr="00BB1E7C">
              <w:rPr>
                <w:rFonts w:asciiTheme="minorBidi" w:hAnsiTheme="minorBidi"/>
                <w:noProof/>
                <w:webHidden/>
                <w:sz w:val="20"/>
                <w:szCs w:val="20"/>
              </w:rPr>
              <w:fldChar w:fldCharType="end"/>
            </w:r>
          </w:hyperlink>
        </w:p>
        <w:p w14:paraId="7EAEF49F" w14:textId="5754E258"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71" w:history="1">
            <w:r w:rsidRPr="00BB1E7C">
              <w:rPr>
                <w:rStyle w:val="Hiperpovezava"/>
                <w:rFonts w:asciiTheme="minorBidi" w:hAnsiTheme="minorBidi"/>
                <w:noProof/>
                <w:sz w:val="20"/>
                <w:szCs w:val="20"/>
              </w:rPr>
              <w:t>7.4.3. Kriteriji nujnosti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59</w:t>
            </w:r>
            <w:r w:rsidRPr="00BB1E7C">
              <w:rPr>
                <w:rFonts w:asciiTheme="minorBidi" w:hAnsiTheme="minorBidi"/>
                <w:noProof/>
                <w:webHidden/>
                <w:sz w:val="20"/>
                <w:szCs w:val="20"/>
              </w:rPr>
              <w:fldChar w:fldCharType="end"/>
            </w:r>
          </w:hyperlink>
        </w:p>
        <w:p w14:paraId="18EB64A3" w14:textId="2C8A817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72" w:history="1">
            <w:r w:rsidRPr="00BB1E7C">
              <w:rPr>
                <w:rStyle w:val="Hiperpovezava"/>
                <w:rFonts w:asciiTheme="minorBidi" w:hAnsiTheme="minorBidi"/>
                <w:noProof/>
                <w:sz w:val="20"/>
                <w:szCs w:val="20"/>
              </w:rPr>
              <w:t>7.4.4. Postopek upravljanja sprememb in register sprememb</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60</w:t>
            </w:r>
            <w:r w:rsidRPr="00BB1E7C">
              <w:rPr>
                <w:rFonts w:asciiTheme="minorBidi" w:hAnsiTheme="minorBidi"/>
                <w:noProof/>
                <w:webHidden/>
                <w:sz w:val="20"/>
                <w:szCs w:val="20"/>
              </w:rPr>
              <w:fldChar w:fldCharType="end"/>
            </w:r>
          </w:hyperlink>
        </w:p>
        <w:p w14:paraId="198071D9" w14:textId="6ED479D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73" w:history="1">
            <w:r w:rsidRPr="00BB1E7C">
              <w:rPr>
                <w:rStyle w:val="Hiperpovezava"/>
                <w:rFonts w:asciiTheme="minorBidi" w:hAnsiTheme="minorBidi"/>
                <w:noProof/>
                <w:sz w:val="20"/>
                <w:szCs w:val="20"/>
              </w:rPr>
              <w:t>7.5 Upravljanje tveganj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60</w:t>
            </w:r>
            <w:r w:rsidRPr="00BB1E7C">
              <w:rPr>
                <w:rFonts w:asciiTheme="minorBidi" w:hAnsiTheme="minorBidi"/>
                <w:noProof/>
                <w:webHidden/>
                <w:sz w:val="20"/>
                <w:szCs w:val="20"/>
              </w:rPr>
              <w:fldChar w:fldCharType="end"/>
            </w:r>
          </w:hyperlink>
        </w:p>
        <w:p w14:paraId="6F9C40E2" w14:textId="6338D723"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74" w:history="1">
            <w:r w:rsidRPr="00BB1E7C">
              <w:rPr>
                <w:rStyle w:val="Hiperpovezava"/>
                <w:rFonts w:asciiTheme="minorBidi" w:hAnsiTheme="minorBidi"/>
                <w:noProof/>
                <w:sz w:val="20"/>
                <w:szCs w:val="20"/>
              </w:rPr>
              <w:t>7.5.1. Register tveganj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61</w:t>
            </w:r>
            <w:r w:rsidRPr="00BB1E7C">
              <w:rPr>
                <w:rFonts w:asciiTheme="minorBidi" w:hAnsiTheme="minorBidi"/>
                <w:noProof/>
                <w:webHidden/>
                <w:sz w:val="20"/>
                <w:szCs w:val="20"/>
              </w:rPr>
              <w:fldChar w:fldCharType="end"/>
            </w:r>
          </w:hyperlink>
        </w:p>
        <w:p w14:paraId="58722100" w14:textId="6C9FC6B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75" w:history="1">
            <w:r w:rsidRPr="00BB1E7C">
              <w:rPr>
                <w:rStyle w:val="Hiperpovezava"/>
                <w:rFonts w:asciiTheme="minorBidi" w:hAnsiTheme="minorBidi"/>
                <w:noProof/>
                <w:sz w:val="20"/>
                <w:szCs w:val="20"/>
              </w:rPr>
              <w:t>7.5.2. Posebna priporočila za visoko rizične projekte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62</w:t>
            </w:r>
            <w:r w:rsidRPr="00BB1E7C">
              <w:rPr>
                <w:rFonts w:asciiTheme="minorBidi" w:hAnsiTheme="minorBidi"/>
                <w:noProof/>
                <w:webHidden/>
                <w:sz w:val="20"/>
                <w:szCs w:val="20"/>
              </w:rPr>
              <w:fldChar w:fldCharType="end"/>
            </w:r>
          </w:hyperlink>
        </w:p>
        <w:p w14:paraId="2D68E36E" w14:textId="615097C1"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76" w:history="1">
            <w:r w:rsidRPr="00BB1E7C">
              <w:rPr>
                <w:rStyle w:val="Hiperpovezava"/>
                <w:rFonts w:asciiTheme="minorBidi" w:hAnsiTheme="minorBidi"/>
                <w:noProof/>
                <w:sz w:val="20"/>
                <w:szCs w:val="20"/>
              </w:rPr>
              <w:t>8. SMERNICE POENOSTAVITVE METODOLOGIJE GLEDE NA VREDNOST IT PROJEKTA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63</w:t>
            </w:r>
            <w:r w:rsidRPr="00BB1E7C">
              <w:rPr>
                <w:rFonts w:asciiTheme="minorBidi" w:hAnsiTheme="minorBidi"/>
                <w:noProof/>
                <w:webHidden/>
                <w:sz w:val="20"/>
                <w:szCs w:val="20"/>
              </w:rPr>
              <w:fldChar w:fldCharType="end"/>
            </w:r>
          </w:hyperlink>
        </w:p>
        <w:p w14:paraId="2BE9B20D" w14:textId="3E35189D"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77" w:history="1">
            <w:r w:rsidRPr="00BB1E7C">
              <w:rPr>
                <w:rStyle w:val="Hiperpovezava"/>
                <w:rFonts w:asciiTheme="minorBidi" w:hAnsiTheme="minorBidi"/>
                <w:noProof/>
                <w:sz w:val="20"/>
                <w:szCs w:val="20"/>
              </w:rPr>
              <w:t>8.1. UPOŠTEVANJE STRATEŠKEGA POMENA PROJEKTA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63</w:t>
            </w:r>
            <w:r w:rsidRPr="00BB1E7C">
              <w:rPr>
                <w:rFonts w:asciiTheme="minorBidi" w:hAnsiTheme="minorBidi"/>
                <w:noProof/>
                <w:webHidden/>
                <w:sz w:val="20"/>
                <w:szCs w:val="20"/>
              </w:rPr>
              <w:fldChar w:fldCharType="end"/>
            </w:r>
          </w:hyperlink>
        </w:p>
        <w:p w14:paraId="3F607450" w14:textId="4FAB5F71"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78" w:history="1">
            <w:r w:rsidRPr="00BB1E7C">
              <w:rPr>
                <w:rStyle w:val="Hiperpovezava"/>
                <w:rFonts w:asciiTheme="minorBidi" w:hAnsiTheme="minorBidi"/>
                <w:noProof/>
                <w:sz w:val="20"/>
                <w:szCs w:val="20"/>
              </w:rPr>
              <w:t>8.2. POENOSTAVITVE METODOLOGIJE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64</w:t>
            </w:r>
            <w:r w:rsidRPr="00BB1E7C">
              <w:rPr>
                <w:rFonts w:asciiTheme="minorBidi" w:hAnsiTheme="minorBidi"/>
                <w:noProof/>
                <w:webHidden/>
                <w:sz w:val="20"/>
                <w:szCs w:val="20"/>
              </w:rPr>
              <w:fldChar w:fldCharType="end"/>
            </w:r>
          </w:hyperlink>
        </w:p>
        <w:p w14:paraId="725B07DD" w14:textId="58101114" w:rsidR="00BB1E7C" w:rsidRPr="00BB1E7C" w:rsidRDefault="00BB1E7C" w:rsidP="00BB1E7C">
          <w:pPr>
            <w:pStyle w:val="Kazalovsebine1"/>
            <w:spacing w:after="0" w:line="240" w:lineRule="auto"/>
            <w:rPr>
              <w:rFonts w:asciiTheme="minorBidi" w:eastAsiaTheme="minorEastAsia" w:hAnsiTheme="minorBidi"/>
              <w:noProof/>
              <w:color w:val="auto"/>
              <w:sz w:val="20"/>
              <w:szCs w:val="20"/>
              <w:lang w:eastAsia="sl-SI"/>
            </w:rPr>
          </w:pPr>
          <w:hyperlink w:anchor="_Toc207268479" w:history="1">
            <w:r w:rsidRPr="00BB1E7C">
              <w:rPr>
                <w:rStyle w:val="Hiperpovezava"/>
                <w:rFonts w:asciiTheme="minorBidi" w:hAnsiTheme="minorBidi"/>
                <w:noProof/>
                <w:sz w:val="20"/>
                <w:szCs w:val="20"/>
              </w:rPr>
              <w:t>PRILOGE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_Toc207268479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65</w:t>
            </w:r>
            <w:r w:rsidRPr="00BB1E7C">
              <w:rPr>
                <w:rFonts w:asciiTheme="minorBidi" w:hAnsiTheme="minorBidi"/>
                <w:noProof/>
                <w:webHidden/>
                <w:sz w:val="20"/>
                <w:szCs w:val="20"/>
              </w:rPr>
              <w:fldChar w:fldCharType="end"/>
            </w:r>
          </w:hyperlink>
        </w:p>
        <w:p w14:paraId="29498B38" w14:textId="7E8E594C"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0" w:history="1">
            <w:r w:rsidRPr="00BB1E7C">
              <w:rPr>
                <w:rStyle w:val="Hiperpovezava"/>
                <w:rFonts w:asciiTheme="minorBidi" w:hAnsiTheme="minorBidi"/>
                <w:noProof/>
                <w:sz w:val="20"/>
                <w:szCs w:val="20"/>
              </w:rPr>
              <w:t>Priloga A: Terminološki slovar</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66</w:t>
            </w:r>
            <w:r w:rsidRPr="00BB1E7C">
              <w:rPr>
                <w:rFonts w:asciiTheme="minorBidi" w:hAnsiTheme="minorBidi"/>
                <w:noProof/>
                <w:webHidden/>
                <w:sz w:val="20"/>
                <w:szCs w:val="20"/>
              </w:rPr>
              <w:fldChar w:fldCharType="end"/>
            </w:r>
          </w:hyperlink>
        </w:p>
        <w:p w14:paraId="056EA669" w14:textId="6FFEC09D"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1" w:history="1">
            <w:r w:rsidRPr="00BB1E7C">
              <w:rPr>
                <w:rStyle w:val="Hiperpovezava"/>
                <w:rFonts w:asciiTheme="minorBidi" w:hAnsiTheme="minorBidi"/>
                <w:noProof/>
                <w:sz w:val="20"/>
                <w:szCs w:val="20"/>
              </w:rPr>
              <w:t>Priloga B: Kontrolni seznami</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69</w:t>
            </w:r>
            <w:r w:rsidRPr="00BB1E7C">
              <w:rPr>
                <w:rFonts w:asciiTheme="minorBidi" w:hAnsiTheme="minorBidi"/>
                <w:noProof/>
                <w:webHidden/>
                <w:sz w:val="20"/>
                <w:szCs w:val="20"/>
              </w:rPr>
              <w:fldChar w:fldCharType="end"/>
            </w:r>
          </w:hyperlink>
        </w:p>
        <w:p w14:paraId="00F2AD11" w14:textId="260FE226"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82" w:history="1">
            <w:r w:rsidRPr="00BB1E7C">
              <w:rPr>
                <w:rStyle w:val="Hiperpovezava"/>
                <w:rFonts w:asciiTheme="minorBidi" w:hAnsiTheme="minorBidi"/>
                <w:noProof/>
                <w:sz w:val="20"/>
                <w:szCs w:val="20"/>
              </w:rPr>
              <w:t>KONTROLNI SEZNAM ZA PROJEKTNEGA VODJO</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69</w:t>
            </w:r>
            <w:r w:rsidRPr="00BB1E7C">
              <w:rPr>
                <w:rFonts w:asciiTheme="minorBidi" w:hAnsiTheme="minorBidi"/>
                <w:noProof/>
                <w:webHidden/>
                <w:sz w:val="20"/>
                <w:szCs w:val="20"/>
              </w:rPr>
              <w:fldChar w:fldCharType="end"/>
            </w:r>
          </w:hyperlink>
        </w:p>
        <w:p w14:paraId="78E60B03" w14:textId="67EB49BF"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83" w:history="1">
            <w:r w:rsidRPr="00BB1E7C">
              <w:rPr>
                <w:rStyle w:val="Hiperpovezava"/>
                <w:rFonts w:asciiTheme="minorBidi" w:hAnsiTheme="minorBidi"/>
                <w:noProof/>
                <w:sz w:val="20"/>
                <w:szCs w:val="20"/>
              </w:rPr>
              <w:t>TEHNIČNI KONTROLNI SEZNAM ZA IT PROJEKT</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70</w:t>
            </w:r>
            <w:r w:rsidRPr="00BB1E7C">
              <w:rPr>
                <w:rFonts w:asciiTheme="minorBidi" w:hAnsiTheme="minorBidi"/>
                <w:noProof/>
                <w:webHidden/>
                <w:sz w:val="20"/>
                <w:szCs w:val="20"/>
              </w:rPr>
              <w:fldChar w:fldCharType="end"/>
            </w:r>
          </w:hyperlink>
        </w:p>
        <w:p w14:paraId="2C4167E1" w14:textId="677E090E"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4" w:history="1">
            <w:r w:rsidRPr="00BB1E7C">
              <w:rPr>
                <w:rStyle w:val="Hiperpovezava"/>
                <w:rFonts w:asciiTheme="minorBidi" w:hAnsiTheme="minorBidi"/>
                <w:noProof/>
                <w:sz w:val="20"/>
                <w:szCs w:val="20"/>
              </w:rPr>
              <w:t>Priloga C: Seznam pravnih podlag</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72</w:t>
            </w:r>
            <w:r w:rsidRPr="00BB1E7C">
              <w:rPr>
                <w:rFonts w:asciiTheme="minorBidi" w:hAnsiTheme="minorBidi"/>
                <w:noProof/>
                <w:webHidden/>
                <w:sz w:val="20"/>
                <w:szCs w:val="20"/>
              </w:rPr>
              <w:fldChar w:fldCharType="end"/>
            </w:r>
          </w:hyperlink>
        </w:p>
        <w:p w14:paraId="643AF66E" w14:textId="30FE446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5" w:history="1">
            <w:r w:rsidRPr="00BB1E7C">
              <w:rPr>
                <w:rStyle w:val="Hiperpovezava"/>
                <w:rFonts w:asciiTheme="minorBidi" w:hAnsiTheme="minorBidi"/>
                <w:noProof/>
                <w:sz w:val="20"/>
                <w:szCs w:val="20"/>
              </w:rPr>
              <w:t>Priloga D: Usmeritve za verzioniranje in shranjevanje projektne dokumentacije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74</w:t>
            </w:r>
            <w:r w:rsidRPr="00BB1E7C">
              <w:rPr>
                <w:rFonts w:asciiTheme="minorBidi" w:hAnsiTheme="minorBidi"/>
                <w:noProof/>
                <w:webHidden/>
                <w:sz w:val="20"/>
                <w:szCs w:val="20"/>
              </w:rPr>
              <w:fldChar w:fldCharType="end"/>
            </w:r>
          </w:hyperlink>
        </w:p>
        <w:p w14:paraId="450CD60B" w14:textId="1F5BF0C8"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6" w:history="1">
            <w:r w:rsidRPr="00BB1E7C">
              <w:rPr>
                <w:rStyle w:val="Hiperpovezava"/>
                <w:rFonts w:asciiTheme="minorBidi" w:hAnsiTheme="minorBidi"/>
                <w:noProof/>
                <w:sz w:val="20"/>
                <w:szCs w:val="20"/>
              </w:rPr>
              <w:t>Priloga E: Učne lekcije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76</w:t>
            </w:r>
            <w:r w:rsidRPr="00BB1E7C">
              <w:rPr>
                <w:rFonts w:asciiTheme="minorBidi" w:hAnsiTheme="minorBidi"/>
                <w:noProof/>
                <w:webHidden/>
                <w:sz w:val="20"/>
                <w:szCs w:val="20"/>
              </w:rPr>
              <w:fldChar w:fldCharType="end"/>
            </w:r>
          </w:hyperlink>
        </w:p>
        <w:p w14:paraId="187C360C" w14:textId="5F516C53"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7" w:history="1">
            <w:r w:rsidRPr="00BB1E7C">
              <w:rPr>
                <w:rStyle w:val="Hiperpovezava"/>
                <w:rFonts w:asciiTheme="minorBidi" w:hAnsiTheme="minorBidi"/>
                <w:noProof/>
                <w:sz w:val="20"/>
                <w:szCs w:val="20"/>
              </w:rPr>
              <w:t>Priloga F: Ključni kazalniki finančnega spremljanja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78</w:t>
            </w:r>
            <w:r w:rsidRPr="00BB1E7C">
              <w:rPr>
                <w:rFonts w:asciiTheme="minorBidi" w:hAnsiTheme="minorBidi"/>
                <w:noProof/>
                <w:webHidden/>
                <w:sz w:val="20"/>
                <w:szCs w:val="20"/>
              </w:rPr>
              <w:fldChar w:fldCharType="end"/>
            </w:r>
          </w:hyperlink>
        </w:p>
        <w:p w14:paraId="703219DC" w14:textId="3B7D9779"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88" w:history="1">
            <w:r w:rsidRPr="00BB1E7C">
              <w:rPr>
                <w:rStyle w:val="Hiperpovezava"/>
                <w:rFonts w:asciiTheme="minorBidi" w:hAnsiTheme="minorBidi"/>
                <w:noProof/>
                <w:sz w:val="20"/>
                <w:szCs w:val="20"/>
              </w:rPr>
              <w:t>Priloga G: Smernice poenostavitve metodologije upravljanja programa in IT projektov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79</w:t>
            </w:r>
            <w:r w:rsidRPr="00BB1E7C">
              <w:rPr>
                <w:rFonts w:asciiTheme="minorBidi" w:hAnsiTheme="minorBidi"/>
                <w:noProof/>
                <w:webHidden/>
                <w:sz w:val="20"/>
                <w:szCs w:val="20"/>
              </w:rPr>
              <w:fldChar w:fldCharType="end"/>
            </w:r>
          </w:hyperlink>
        </w:p>
        <w:p w14:paraId="4D171345" w14:textId="24525277"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89" w:history="1">
            <w:r w:rsidRPr="00BB1E7C">
              <w:rPr>
                <w:rStyle w:val="Hiperpovezava"/>
                <w:rFonts w:asciiTheme="minorBidi" w:hAnsiTheme="minorBidi"/>
                <w:noProof/>
                <w:sz w:val="20"/>
                <w:szCs w:val="20"/>
              </w:rPr>
              <w:t>A.1 DOKUMENTACIJA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_Toc207268489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79</w:t>
            </w:r>
            <w:r w:rsidRPr="00BB1E7C">
              <w:rPr>
                <w:rFonts w:asciiTheme="minorBidi" w:hAnsiTheme="minorBidi"/>
                <w:noProof/>
                <w:webHidden/>
                <w:sz w:val="20"/>
                <w:szCs w:val="20"/>
              </w:rPr>
              <w:fldChar w:fldCharType="end"/>
            </w:r>
          </w:hyperlink>
        </w:p>
        <w:p w14:paraId="094B0BC5" w14:textId="7B78636D"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0" w:history="1">
            <w:r w:rsidRPr="00BB1E7C">
              <w:rPr>
                <w:rStyle w:val="Hiperpovezava"/>
                <w:rFonts w:asciiTheme="minorBidi" w:hAnsiTheme="minorBidi"/>
                <w:noProof/>
                <w:sz w:val="20"/>
                <w:szCs w:val="20"/>
              </w:rPr>
              <w:t>A.2 KOMUNIKACIJA IN POROČANJE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80</w:t>
            </w:r>
            <w:r w:rsidRPr="00BB1E7C">
              <w:rPr>
                <w:rFonts w:asciiTheme="minorBidi" w:hAnsiTheme="minorBidi"/>
                <w:noProof/>
                <w:webHidden/>
                <w:sz w:val="20"/>
                <w:szCs w:val="20"/>
              </w:rPr>
              <w:fldChar w:fldCharType="end"/>
            </w:r>
          </w:hyperlink>
        </w:p>
        <w:p w14:paraId="1F0F45E8" w14:textId="7C08E914"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1" w:history="1">
            <w:r w:rsidRPr="00BB1E7C">
              <w:rPr>
                <w:rStyle w:val="Hiperpovezava"/>
                <w:rFonts w:asciiTheme="minorBidi" w:hAnsiTheme="minorBidi"/>
                <w:noProof/>
                <w:sz w:val="20"/>
                <w:szCs w:val="20"/>
              </w:rPr>
              <w:t>A.3 PROJEKTNA ORGANIZACIJA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81</w:t>
            </w:r>
            <w:r w:rsidRPr="00BB1E7C">
              <w:rPr>
                <w:rFonts w:asciiTheme="minorBidi" w:hAnsiTheme="minorBidi"/>
                <w:noProof/>
                <w:webHidden/>
                <w:sz w:val="20"/>
                <w:szCs w:val="20"/>
              </w:rPr>
              <w:fldChar w:fldCharType="end"/>
            </w:r>
          </w:hyperlink>
        </w:p>
        <w:p w14:paraId="27F997BF" w14:textId="1F3970FE"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2" w:history="1">
            <w:r w:rsidRPr="00BB1E7C">
              <w:rPr>
                <w:rStyle w:val="Hiperpovezava"/>
                <w:rFonts w:asciiTheme="minorBidi" w:hAnsiTheme="minorBidi"/>
                <w:noProof/>
                <w:sz w:val="20"/>
                <w:szCs w:val="20"/>
              </w:rPr>
              <w:t>A.4 UPRAVLJANJE SPREMEMB IN TVEGANJ</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82</w:t>
            </w:r>
            <w:r w:rsidRPr="00BB1E7C">
              <w:rPr>
                <w:rFonts w:asciiTheme="minorBidi" w:hAnsiTheme="minorBidi"/>
                <w:noProof/>
                <w:webHidden/>
                <w:sz w:val="20"/>
                <w:szCs w:val="20"/>
              </w:rPr>
              <w:fldChar w:fldCharType="end"/>
            </w:r>
          </w:hyperlink>
        </w:p>
        <w:p w14:paraId="2D3F3249" w14:textId="056BAF5A"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3" w:history="1">
            <w:r w:rsidRPr="00BB1E7C">
              <w:rPr>
                <w:rStyle w:val="Hiperpovezava"/>
                <w:rFonts w:asciiTheme="minorBidi" w:hAnsiTheme="minorBidi"/>
                <w:noProof/>
                <w:sz w:val="20"/>
                <w:szCs w:val="20"/>
              </w:rPr>
              <w:t>A.5 UPOŠTEVANJE VLOG IN POSTOPKOV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84</w:t>
            </w:r>
            <w:r w:rsidRPr="00BB1E7C">
              <w:rPr>
                <w:rFonts w:asciiTheme="minorBidi" w:hAnsiTheme="minorBidi"/>
                <w:noProof/>
                <w:webHidden/>
                <w:sz w:val="20"/>
                <w:szCs w:val="20"/>
              </w:rPr>
              <w:fldChar w:fldCharType="end"/>
            </w:r>
          </w:hyperlink>
        </w:p>
        <w:p w14:paraId="6C78E153" w14:textId="28D547E6"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4" w:history="1">
            <w:r w:rsidRPr="00BB1E7C">
              <w:rPr>
                <w:rStyle w:val="Hiperpovezava"/>
                <w:rFonts w:asciiTheme="minorBidi" w:hAnsiTheme="minorBidi"/>
                <w:noProof/>
                <w:sz w:val="20"/>
                <w:szCs w:val="20"/>
              </w:rPr>
              <w:t>A.6 UPRAVLJANJE VIROV</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_Toc207268494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85</w:t>
            </w:r>
            <w:r w:rsidRPr="00BB1E7C">
              <w:rPr>
                <w:rFonts w:asciiTheme="minorBidi" w:hAnsiTheme="minorBidi"/>
                <w:noProof/>
                <w:webHidden/>
                <w:sz w:val="20"/>
                <w:szCs w:val="20"/>
              </w:rPr>
              <w:fldChar w:fldCharType="end"/>
            </w:r>
          </w:hyperlink>
        </w:p>
        <w:p w14:paraId="74691FF1" w14:textId="7F37E01A"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5" w:history="1">
            <w:r w:rsidRPr="00BB1E7C">
              <w:rPr>
                <w:rStyle w:val="Hiperpovezava"/>
                <w:rFonts w:asciiTheme="minorBidi" w:hAnsiTheme="minorBidi"/>
                <w:noProof/>
                <w:sz w:val="20"/>
                <w:szCs w:val="20"/>
              </w:rPr>
              <w:t>A.7 VLOGA PMO</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_Toc207268495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86</w:t>
            </w:r>
            <w:r w:rsidRPr="00BB1E7C">
              <w:rPr>
                <w:rFonts w:asciiTheme="minorBidi" w:hAnsiTheme="minorBidi"/>
                <w:noProof/>
                <w:webHidden/>
                <w:sz w:val="20"/>
                <w:szCs w:val="20"/>
              </w:rPr>
              <w:fldChar w:fldCharType="end"/>
            </w:r>
          </w:hyperlink>
        </w:p>
        <w:p w14:paraId="7FFB44E0" w14:textId="3438520E"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96" w:history="1">
            <w:r w:rsidRPr="00BB1E7C">
              <w:rPr>
                <w:rStyle w:val="Hiperpovezava"/>
                <w:rFonts w:asciiTheme="minorBidi" w:hAnsiTheme="minorBidi"/>
                <w:noProof/>
                <w:sz w:val="20"/>
                <w:szCs w:val="20"/>
              </w:rPr>
              <w:t>Priloga H: Ilustrativni prikaz vlog pri izvedbi JN in življenjskega cikla JN</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_Toc207268496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87</w:t>
            </w:r>
            <w:r w:rsidRPr="00BB1E7C">
              <w:rPr>
                <w:rFonts w:asciiTheme="minorBidi" w:hAnsiTheme="minorBidi"/>
                <w:noProof/>
                <w:webHidden/>
                <w:sz w:val="20"/>
                <w:szCs w:val="20"/>
              </w:rPr>
              <w:fldChar w:fldCharType="end"/>
            </w:r>
          </w:hyperlink>
        </w:p>
        <w:p w14:paraId="658E4DF8" w14:textId="682D5A36"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7" w:history="1">
            <w:r w:rsidRPr="00BB1E7C">
              <w:rPr>
                <w:rStyle w:val="Hiperpovezava"/>
                <w:rFonts w:asciiTheme="minorBidi" w:hAnsiTheme="minorBidi"/>
                <w:noProof/>
                <w:sz w:val="20"/>
                <w:szCs w:val="20"/>
              </w:rPr>
              <w:t>Vloge pri izvajanju JN</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_Toc207268497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87</w:t>
            </w:r>
            <w:r w:rsidRPr="00BB1E7C">
              <w:rPr>
                <w:rFonts w:asciiTheme="minorBidi" w:hAnsiTheme="minorBidi"/>
                <w:noProof/>
                <w:webHidden/>
                <w:sz w:val="20"/>
                <w:szCs w:val="20"/>
              </w:rPr>
              <w:fldChar w:fldCharType="end"/>
            </w:r>
          </w:hyperlink>
        </w:p>
        <w:p w14:paraId="1F520208" w14:textId="7C3CBDC6"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498" w:history="1">
            <w:r w:rsidRPr="00BB1E7C">
              <w:rPr>
                <w:rStyle w:val="Hiperpovezava"/>
                <w:rFonts w:asciiTheme="minorBidi" w:hAnsiTheme="minorBidi"/>
                <w:noProof/>
                <w:sz w:val="20"/>
                <w:szCs w:val="20"/>
              </w:rPr>
              <w:t>Življenjski cikel JN</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_Toc207268498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88</w:t>
            </w:r>
            <w:r w:rsidRPr="00BB1E7C">
              <w:rPr>
                <w:rFonts w:asciiTheme="minorBidi" w:hAnsiTheme="minorBidi"/>
                <w:noProof/>
                <w:webHidden/>
                <w:sz w:val="20"/>
                <w:szCs w:val="20"/>
              </w:rPr>
              <w:fldChar w:fldCharType="end"/>
            </w:r>
          </w:hyperlink>
        </w:p>
        <w:p w14:paraId="2824A5B4" w14:textId="349BD360" w:rsidR="00BB1E7C" w:rsidRPr="00BB1E7C" w:rsidRDefault="00BB1E7C" w:rsidP="00BB1E7C">
          <w:pPr>
            <w:pStyle w:val="Kazalovsebine2"/>
            <w:spacing w:after="0" w:line="240" w:lineRule="auto"/>
            <w:rPr>
              <w:rFonts w:asciiTheme="minorBidi" w:eastAsiaTheme="minorEastAsia" w:hAnsiTheme="minorBidi"/>
              <w:noProof/>
              <w:color w:val="auto"/>
              <w:sz w:val="20"/>
              <w:szCs w:val="20"/>
              <w:lang w:eastAsia="sl-SI"/>
            </w:rPr>
          </w:pPr>
          <w:hyperlink w:anchor="_Toc207268499" w:history="1">
            <w:r w:rsidRPr="00BB1E7C">
              <w:rPr>
                <w:rStyle w:val="Hiperpovezava"/>
                <w:rFonts w:asciiTheme="minorBidi" w:hAnsiTheme="minorBidi"/>
                <w:noProof/>
                <w:sz w:val="20"/>
                <w:szCs w:val="20"/>
              </w:rPr>
              <w:t>Priloga I: Ilustrativna opredelitev vlog in odgovornosti pri upravljanju projekta</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_Toc207268499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90</w:t>
            </w:r>
            <w:r w:rsidRPr="00BB1E7C">
              <w:rPr>
                <w:rFonts w:asciiTheme="minorBidi" w:hAnsiTheme="minorBidi"/>
                <w:noProof/>
                <w:webHidden/>
                <w:sz w:val="20"/>
                <w:szCs w:val="20"/>
              </w:rPr>
              <w:fldChar w:fldCharType="end"/>
            </w:r>
          </w:hyperlink>
        </w:p>
        <w:p w14:paraId="20F5B818" w14:textId="4556D22E"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500" w:history="1">
            <w:r w:rsidRPr="00BB1E7C">
              <w:rPr>
                <w:rStyle w:val="Hiperpovezava"/>
                <w:rFonts w:asciiTheme="minorBidi" w:hAnsiTheme="minorBidi"/>
                <w:noProof/>
                <w:sz w:val="20"/>
                <w:szCs w:val="20"/>
              </w:rPr>
              <w:t>FAZA 1: INICIACIJA IN NAČRTOVANJE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_Toc207268500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90</w:t>
            </w:r>
            <w:r w:rsidRPr="00BB1E7C">
              <w:rPr>
                <w:rFonts w:asciiTheme="minorBidi" w:hAnsiTheme="minorBidi"/>
                <w:noProof/>
                <w:webHidden/>
                <w:sz w:val="20"/>
                <w:szCs w:val="20"/>
              </w:rPr>
              <w:fldChar w:fldCharType="end"/>
            </w:r>
          </w:hyperlink>
        </w:p>
        <w:p w14:paraId="0DA4320F" w14:textId="14F0DAD7"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501" w:history="1">
            <w:r w:rsidRPr="00BB1E7C">
              <w:rPr>
                <w:rStyle w:val="Hiperpovezava"/>
                <w:rFonts w:asciiTheme="minorBidi" w:hAnsiTheme="minorBidi"/>
                <w:noProof/>
                <w:sz w:val="20"/>
                <w:szCs w:val="20"/>
              </w:rPr>
              <w:t>FAZA 2: IZVAJANJE IN SPREMLJANJE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_Toc207268501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90</w:t>
            </w:r>
            <w:r w:rsidRPr="00BB1E7C">
              <w:rPr>
                <w:rFonts w:asciiTheme="minorBidi" w:hAnsiTheme="minorBidi"/>
                <w:noProof/>
                <w:webHidden/>
                <w:sz w:val="20"/>
                <w:szCs w:val="20"/>
              </w:rPr>
              <w:fldChar w:fldCharType="end"/>
            </w:r>
          </w:hyperlink>
        </w:p>
        <w:p w14:paraId="6F212BE8" w14:textId="10632C46"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502" w:history="1">
            <w:r w:rsidRPr="00BB1E7C">
              <w:rPr>
                <w:rStyle w:val="Hiperpovezava"/>
                <w:rFonts w:asciiTheme="minorBidi" w:hAnsiTheme="minorBidi"/>
                <w:noProof/>
                <w:sz w:val="20"/>
                <w:szCs w:val="20"/>
              </w:rPr>
              <w:t>FAZA 3: ZAKLJUČEVANJE</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_Toc207268502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92</w:t>
            </w:r>
            <w:r w:rsidRPr="00BB1E7C">
              <w:rPr>
                <w:rFonts w:asciiTheme="minorBidi" w:hAnsiTheme="minorBidi"/>
                <w:noProof/>
                <w:webHidden/>
                <w:sz w:val="20"/>
                <w:szCs w:val="20"/>
              </w:rPr>
              <w:fldChar w:fldCharType="end"/>
            </w:r>
          </w:hyperlink>
        </w:p>
        <w:p w14:paraId="669E67E7" w14:textId="4EDBBD85" w:rsidR="00BB1E7C" w:rsidRPr="00BB1E7C" w:rsidRDefault="00BB1E7C" w:rsidP="00BB1E7C">
          <w:pPr>
            <w:pStyle w:val="Kazalovsebine3"/>
            <w:spacing w:after="0" w:line="240" w:lineRule="auto"/>
            <w:rPr>
              <w:rFonts w:asciiTheme="minorBidi" w:eastAsiaTheme="minorEastAsia" w:hAnsiTheme="minorBidi"/>
              <w:noProof/>
              <w:color w:val="auto"/>
              <w:sz w:val="20"/>
              <w:szCs w:val="20"/>
              <w:lang w:eastAsia="sl-SI"/>
            </w:rPr>
          </w:pPr>
          <w:hyperlink w:anchor="_Toc207268503" w:history="1">
            <w:r w:rsidRPr="00BB1E7C">
              <w:rPr>
                <w:rStyle w:val="Hiperpovezava"/>
                <w:rFonts w:asciiTheme="minorBidi" w:hAnsiTheme="minorBidi"/>
                <w:noProof/>
                <w:sz w:val="20"/>
                <w:szCs w:val="20"/>
              </w:rPr>
              <w:t>Dodatne ključne aktivnosti skozi celoten cikel</w:t>
            </w:r>
            <w:r w:rsidRPr="00BB1E7C">
              <w:rPr>
                <w:rFonts w:asciiTheme="minorBidi" w:hAnsiTheme="minorBidi"/>
                <w:noProof/>
                <w:webHidden/>
                <w:sz w:val="20"/>
                <w:szCs w:val="20"/>
              </w:rPr>
              <w:tab/>
            </w:r>
            <w:r w:rsidRPr="00BB1E7C">
              <w:rPr>
                <w:rFonts w:asciiTheme="minorBidi" w:hAnsiTheme="minorBidi"/>
                <w:noProof/>
                <w:webHidden/>
                <w:sz w:val="20"/>
                <w:szCs w:val="20"/>
              </w:rPr>
              <w:fldChar w:fldCharType="begin"/>
            </w:r>
            <w:r w:rsidRPr="00BB1E7C">
              <w:rPr>
                <w:rFonts w:asciiTheme="minorBidi" w:hAnsiTheme="minorBidi"/>
                <w:noProof/>
                <w:webHidden/>
                <w:sz w:val="20"/>
                <w:szCs w:val="20"/>
              </w:rPr>
              <w:instrText xml:space="preserve"> PAGEREF _Toc207268503 \h </w:instrText>
            </w:r>
            <w:r w:rsidRPr="00BB1E7C">
              <w:rPr>
                <w:rFonts w:asciiTheme="minorBidi" w:hAnsiTheme="minorBidi"/>
                <w:noProof/>
                <w:webHidden/>
                <w:sz w:val="20"/>
                <w:szCs w:val="20"/>
              </w:rPr>
            </w:r>
            <w:r w:rsidRPr="00BB1E7C">
              <w:rPr>
                <w:rFonts w:asciiTheme="minorBidi" w:hAnsiTheme="minorBidi"/>
                <w:noProof/>
                <w:webHidden/>
                <w:sz w:val="20"/>
                <w:szCs w:val="20"/>
              </w:rPr>
              <w:fldChar w:fldCharType="separate"/>
            </w:r>
            <w:r w:rsidR="00AF131F">
              <w:rPr>
                <w:rFonts w:asciiTheme="minorBidi" w:hAnsiTheme="minorBidi"/>
                <w:noProof/>
                <w:webHidden/>
                <w:sz w:val="20"/>
                <w:szCs w:val="20"/>
              </w:rPr>
              <w:t>92</w:t>
            </w:r>
            <w:r w:rsidRPr="00BB1E7C">
              <w:rPr>
                <w:rFonts w:asciiTheme="minorBidi" w:hAnsiTheme="minorBidi"/>
                <w:noProof/>
                <w:webHidden/>
                <w:sz w:val="20"/>
                <w:szCs w:val="20"/>
              </w:rPr>
              <w:fldChar w:fldCharType="end"/>
            </w:r>
          </w:hyperlink>
        </w:p>
        <w:p w14:paraId="7592A607" w14:textId="6604F63D" w:rsidR="003B4A3A" w:rsidRPr="0060677D" w:rsidRDefault="003B4A3A" w:rsidP="00BB1E7C">
          <w:pPr>
            <w:pStyle w:val="Kazalovsebine3"/>
            <w:spacing w:after="0" w:line="240" w:lineRule="auto"/>
            <w:rPr>
              <w:rStyle w:val="Hiperpovezava"/>
              <w:color w:val="000000" w:themeColor="text1"/>
            </w:rPr>
          </w:pPr>
          <w:r w:rsidRPr="00BB1E7C">
            <w:rPr>
              <w:rFonts w:asciiTheme="minorBidi" w:hAnsiTheme="minorBidi"/>
              <w:sz w:val="20"/>
              <w:szCs w:val="20"/>
            </w:rPr>
            <w:fldChar w:fldCharType="end"/>
          </w:r>
        </w:p>
      </w:sdtContent>
    </w:sdt>
    <w:p w14:paraId="472A57DE" w14:textId="77777777" w:rsidR="00994042" w:rsidRPr="0060677D" w:rsidRDefault="00994042" w:rsidP="00F24C7B">
      <w:pPr>
        <w:pStyle w:val="Kazalovsebine1"/>
      </w:pPr>
    </w:p>
    <w:p w14:paraId="485CC452" w14:textId="73050C8C" w:rsidR="000A5150" w:rsidRPr="0060677D" w:rsidRDefault="000A5150" w:rsidP="00F24C7B"/>
    <w:p w14:paraId="35324713" w14:textId="39173485" w:rsidR="00B62547" w:rsidRPr="0060677D" w:rsidRDefault="00B62547" w:rsidP="00F24C7B">
      <w:r w:rsidRPr="0060677D">
        <w:br w:type="page"/>
      </w:r>
    </w:p>
    <w:p w14:paraId="08AC1EB3" w14:textId="1515E38D" w:rsidR="000913CF" w:rsidRPr="0060677D" w:rsidRDefault="000913CF" w:rsidP="00F24C7B">
      <w:pPr>
        <w:pStyle w:val="Naslov1"/>
        <w:rPr>
          <w:rStyle w:val="Poudarek"/>
          <w:i w:val="0"/>
          <w:iCs w:val="0"/>
        </w:rPr>
      </w:pPr>
      <w:bookmarkStart w:id="0" w:name="_Toc207268411"/>
      <w:r w:rsidRPr="0060677D">
        <w:rPr>
          <w:rStyle w:val="Krepko"/>
          <w:b/>
          <w:bCs/>
        </w:rPr>
        <w:lastRenderedPageBreak/>
        <w:t>POVZETEK</w:t>
      </w:r>
      <w:bookmarkEnd w:id="0"/>
    </w:p>
    <w:p w14:paraId="5CD82A03" w14:textId="16A09325" w:rsidR="003745C4" w:rsidRPr="003B4A3A" w:rsidRDefault="4BF24053" w:rsidP="00D60B46">
      <w:r w:rsidRPr="003B4A3A">
        <w:t xml:space="preserve">Digitalna preobrazba </w:t>
      </w:r>
      <w:r w:rsidR="00D35833">
        <w:t>državne</w:t>
      </w:r>
      <w:r w:rsidR="00455FE0">
        <w:t xml:space="preserve"> uprave</w:t>
      </w:r>
      <w:r w:rsidRPr="003B4A3A">
        <w:t xml:space="preserve"> zahteva premišljeno, usklajeno in transparentno izvajanje informacijskih projektov, ki pomembno prispevajo k učinkovitosti delovanja ter kakovosti storitev za državljane in gospodarstvo.</w:t>
      </w:r>
    </w:p>
    <w:p w14:paraId="4E814B9C" w14:textId="1980D6A1" w:rsidR="003745C4" w:rsidRPr="003B4A3A" w:rsidRDefault="003745C4" w:rsidP="00D60B46"/>
    <w:p w14:paraId="51271AFA" w14:textId="2D9927D3" w:rsidR="003745C4" w:rsidRPr="0060677D" w:rsidRDefault="4BF24053" w:rsidP="00D60B46">
      <w:r w:rsidRPr="003B4A3A">
        <w:rPr>
          <w:rFonts w:eastAsia="Arial" w:cs="Arial"/>
        </w:rPr>
        <w:t>Z namenom vzpostavitve skupnega pristopa k načrtovanju, izvajanju in spremljanju IT projektov ter programov, je bila razvita</w:t>
      </w:r>
      <w:r w:rsidRPr="0060677D">
        <w:rPr>
          <w:rFonts w:eastAsia="Arial" w:cs="Arial"/>
          <w:b/>
          <w:bCs/>
        </w:rPr>
        <w:t xml:space="preserve"> </w:t>
      </w:r>
      <w:r w:rsidR="003745C4" w:rsidRPr="0060677D">
        <w:rPr>
          <w:b/>
          <w:bCs/>
        </w:rPr>
        <w:t>Metodologija upravljanja IT programov in projektov v državni upravi Republike Slovenije</w:t>
      </w:r>
      <w:r w:rsidR="5ECD4F8D" w:rsidRPr="0060677D">
        <w:rPr>
          <w:b/>
          <w:bCs/>
        </w:rPr>
        <w:t xml:space="preserve">. </w:t>
      </w:r>
      <w:r w:rsidR="5ECD4F8D" w:rsidRPr="0060677D">
        <w:t>Gre za enoten</w:t>
      </w:r>
      <w:r w:rsidR="003745C4" w:rsidRPr="0060677D" w:rsidDel="003745C4">
        <w:t xml:space="preserve">, </w:t>
      </w:r>
      <w:r w:rsidR="003745C4" w:rsidRPr="0060677D">
        <w:t>strukturiran</w:t>
      </w:r>
      <w:r w:rsidR="20DAF5D0" w:rsidRPr="0060677D">
        <w:t xml:space="preserve"> in</w:t>
      </w:r>
      <w:r w:rsidR="003745C4" w:rsidRPr="0060677D">
        <w:t xml:space="preserve"> hkrati dovolj prilagodljiv okvir, ki podpira tako strateško načrtovanje kot </w:t>
      </w:r>
      <w:r w:rsidR="34FBCB45" w:rsidRPr="0060677D">
        <w:t xml:space="preserve">učinkovito </w:t>
      </w:r>
      <w:r w:rsidR="003745C4" w:rsidRPr="0060677D">
        <w:t xml:space="preserve">operativno izvajanje </w:t>
      </w:r>
      <w:r w:rsidR="2F312FA0" w:rsidRPr="0060677D">
        <w:t xml:space="preserve">IT </w:t>
      </w:r>
      <w:r w:rsidR="003745C4" w:rsidRPr="0060677D">
        <w:t xml:space="preserve">projektov. Temelji na evropski metodologiji </w:t>
      </w:r>
      <w:r w:rsidR="003745C4" w:rsidRPr="0060677D">
        <w:rPr>
          <w:b/>
          <w:bCs/>
        </w:rPr>
        <w:t>PM²</w:t>
      </w:r>
      <w:r w:rsidR="003745C4" w:rsidRPr="0060677D">
        <w:t xml:space="preserve">, </w:t>
      </w:r>
      <w:r w:rsidR="63BA0770" w:rsidRPr="0060677D">
        <w:t>nadgrajeni</w:t>
      </w:r>
      <w:r w:rsidR="003745C4" w:rsidRPr="0060677D">
        <w:t xml:space="preserve"> z zahtevami slovenske zakonodaje in </w:t>
      </w:r>
      <w:r w:rsidR="6A47CD5E" w:rsidRPr="0060677D">
        <w:t>prilagojen</w:t>
      </w:r>
      <w:r w:rsidR="1377B5A4" w:rsidRPr="0060677D">
        <w:t>i</w:t>
      </w:r>
      <w:r w:rsidR="6A47CD5E" w:rsidRPr="0060677D">
        <w:t xml:space="preserve"> </w:t>
      </w:r>
      <w:r w:rsidR="72E93CD8" w:rsidRPr="0060677D">
        <w:t>posebnosti</w:t>
      </w:r>
      <w:r w:rsidR="1287DFBC" w:rsidRPr="0060677D">
        <w:t>m</w:t>
      </w:r>
      <w:r w:rsidR="003745C4" w:rsidRPr="0060677D">
        <w:t xml:space="preserve"> delovanja </w:t>
      </w:r>
      <w:r w:rsidR="00B27DAB">
        <w:t>državne</w:t>
      </w:r>
      <w:r w:rsidR="003745C4" w:rsidRPr="0060677D">
        <w:t xml:space="preserve"> uprave</w:t>
      </w:r>
      <w:r w:rsidR="7DDF3080" w:rsidRPr="0060677D">
        <w:t xml:space="preserve"> </w:t>
      </w:r>
      <w:r w:rsidR="12A98074" w:rsidRPr="0060677D">
        <w:t>in zahtevam</w:t>
      </w:r>
      <w:r w:rsidR="7DDF3080" w:rsidRPr="0060677D">
        <w:t xml:space="preserve"> digitalne preobrazbe</w:t>
      </w:r>
      <w:r w:rsidR="003745C4" w:rsidRPr="0060677D">
        <w:t>.</w:t>
      </w:r>
    </w:p>
    <w:p w14:paraId="5F52EA29" w14:textId="640256EA" w:rsidR="4DC3059D" w:rsidRPr="0060677D" w:rsidRDefault="4DC3059D" w:rsidP="00D60B46"/>
    <w:p w14:paraId="697A325C" w14:textId="78C93C7B" w:rsidR="0DB6DF01" w:rsidRPr="003B4A3A" w:rsidRDefault="0DB6DF01" w:rsidP="00D60B46">
      <w:r w:rsidRPr="003B4A3A">
        <w:t>Metodologija podpira celoten življenjski cikel projektov digitalne preobrazbe – od strateškega načrtovanja do spremljanja učinkov</w:t>
      </w:r>
      <w:r w:rsidR="6FF26BC8" w:rsidRPr="003B4A3A">
        <w:t>.</w:t>
      </w:r>
      <w:r w:rsidRPr="003B4A3A">
        <w:t xml:space="preserve"> S tem prispeva k večji uspešnosti </w:t>
      </w:r>
      <w:r w:rsidR="573C4655" w:rsidRPr="003B4A3A">
        <w:t>IT</w:t>
      </w:r>
      <w:r w:rsidRPr="003B4A3A">
        <w:t xml:space="preserve"> projektov in bolj smotrni rabi </w:t>
      </w:r>
      <w:r w:rsidR="0037131A">
        <w:t>državnih</w:t>
      </w:r>
      <w:r w:rsidRPr="003B4A3A">
        <w:t xml:space="preserve"> sredstev.</w:t>
      </w:r>
    </w:p>
    <w:p w14:paraId="0E4C0C0B" w14:textId="77777777" w:rsidR="00344933" w:rsidRPr="0060677D" w:rsidRDefault="00344933" w:rsidP="00D60B46"/>
    <w:p w14:paraId="3AD82A23" w14:textId="71B9F145" w:rsidR="003745C4" w:rsidRPr="0060677D" w:rsidRDefault="010405FC" w:rsidP="00D60B46">
      <w:r w:rsidRPr="0060677D">
        <w:t>Cilj</w:t>
      </w:r>
      <w:r w:rsidR="3722132E" w:rsidRPr="0060677D">
        <w:t xml:space="preserve"> metodologije</w:t>
      </w:r>
      <w:r w:rsidR="003745C4" w:rsidRPr="0060677D">
        <w:t xml:space="preserve"> ni </w:t>
      </w:r>
      <w:r w:rsidR="2803E3F6" w:rsidRPr="0060677D">
        <w:t>zgolj</w:t>
      </w:r>
      <w:r w:rsidR="72E93CD8" w:rsidRPr="0060677D">
        <w:t xml:space="preserve"> poenostavi</w:t>
      </w:r>
      <w:r w:rsidR="555790BE" w:rsidRPr="0060677D">
        <w:t>tev</w:t>
      </w:r>
      <w:r w:rsidR="72E93CD8" w:rsidRPr="0060677D">
        <w:t xml:space="preserve"> priprav</w:t>
      </w:r>
      <w:r w:rsidR="1F0DD448" w:rsidRPr="0060677D">
        <w:t>e</w:t>
      </w:r>
      <w:r w:rsidR="003745C4" w:rsidRPr="0060677D">
        <w:t xml:space="preserve"> projektov digitalne preobrazbe, temveč tudi </w:t>
      </w:r>
      <w:r w:rsidR="72E93CD8" w:rsidRPr="0060677D">
        <w:t>izboljša</w:t>
      </w:r>
      <w:r w:rsidR="588B214C" w:rsidRPr="0060677D">
        <w:t>nje</w:t>
      </w:r>
      <w:r w:rsidR="72E93CD8" w:rsidRPr="0060677D">
        <w:t xml:space="preserve"> njihov</w:t>
      </w:r>
      <w:r w:rsidR="7EEDF423" w:rsidRPr="0060677D">
        <w:t>e</w:t>
      </w:r>
      <w:r w:rsidR="003745C4" w:rsidRPr="0060677D">
        <w:t xml:space="preserve"> izvedb</w:t>
      </w:r>
      <w:r w:rsidR="214E4BB6" w:rsidRPr="0060677D">
        <w:t xml:space="preserve">ene </w:t>
      </w:r>
      <w:r w:rsidR="06966663" w:rsidRPr="0060677D">
        <w:t>učinkovitosti</w:t>
      </w:r>
      <w:r w:rsidR="72E93CD8" w:rsidRPr="0060677D">
        <w:t>, krepit</w:t>
      </w:r>
      <w:r w:rsidR="2CB58DFE" w:rsidRPr="0060677D">
        <w:t>ev</w:t>
      </w:r>
      <w:r w:rsidR="72E93CD8" w:rsidRPr="0060677D">
        <w:t xml:space="preserve"> sodelovanj</w:t>
      </w:r>
      <w:r w:rsidR="5428583F" w:rsidRPr="0060677D">
        <w:t>a</w:t>
      </w:r>
      <w:r w:rsidR="003745C4" w:rsidRPr="0060677D">
        <w:t xml:space="preserve"> med </w:t>
      </w:r>
      <w:r w:rsidR="4C125A87" w:rsidRPr="0060677D">
        <w:t xml:space="preserve">vsemi vključenimi </w:t>
      </w:r>
      <w:r w:rsidR="003745C4" w:rsidRPr="0060677D">
        <w:t xml:space="preserve">deležniki ter </w:t>
      </w:r>
      <w:r w:rsidR="72E93CD8" w:rsidRPr="0060677D">
        <w:t>zagot</w:t>
      </w:r>
      <w:r w:rsidR="321C32E0" w:rsidRPr="0060677D">
        <w:t>avljanje</w:t>
      </w:r>
      <w:r w:rsidR="003745C4" w:rsidRPr="0060677D">
        <w:t xml:space="preserve"> bolj </w:t>
      </w:r>
      <w:r w:rsidR="3F8C3FE0" w:rsidRPr="0060677D">
        <w:t xml:space="preserve">odgovorne, pregledne in </w:t>
      </w:r>
      <w:r w:rsidR="72E93CD8" w:rsidRPr="0060677D">
        <w:t>smotrn</w:t>
      </w:r>
      <w:r w:rsidR="46CEC1E0" w:rsidRPr="0060677D">
        <w:t>e</w:t>
      </w:r>
      <w:r w:rsidR="72E93CD8" w:rsidRPr="0060677D">
        <w:t xml:space="preserve">  rab</w:t>
      </w:r>
      <w:r w:rsidR="0A0D8984" w:rsidRPr="0060677D">
        <w:t>e</w:t>
      </w:r>
      <w:r w:rsidR="003745C4" w:rsidRPr="0060677D">
        <w:t xml:space="preserve"> </w:t>
      </w:r>
      <w:r w:rsidR="0037131A">
        <w:t>državnih</w:t>
      </w:r>
      <w:r w:rsidR="003745C4" w:rsidRPr="0060677D">
        <w:t xml:space="preserve"> sredstev.</w:t>
      </w:r>
    </w:p>
    <w:p w14:paraId="0D6C3305" w14:textId="77777777" w:rsidR="00344933" w:rsidRPr="0060677D" w:rsidRDefault="00344933" w:rsidP="00D60B46"/>
    <w:p w14:paraId="1B189E21" w14:textId="4BCE490E" w:rsidR="003745C4" w:rsidRPr="0060677D" w:rsidRDefault="003745C4" w:rsidP="00D60B46">
      <w:r w:rsidRPr="0060677D">
        <w:t xml:space="preserve">Z uporabo standardiziranih postopkov, ključnih </w:t>
      </w:r>
      <w:r w:rsidR="00611B88" w:rsidRPr="0060677D">
        <w:t xml:space="preserve">projektnih </w:t>
      </w:r>
      <w:r w:rsidRPr="0060677D">
        <w:t xml:space="preserve">dokumentov, jasno </w:t>
      </w:r>
      <w:r w:rsidR="2F33ECE9" w:rsidRPr="0060677D">
        <w:t>opredeljenih</w:t>
      </w:r>
      <w:r w:rsidRPr="0060677D">
        <w:t xml:space="preserve"> vlog </w:t>
      </w:r>
      <w:r w:rsidR="4EB720D0" w:rsidRPr="0060677D">
        <w:t>ter</w:t>
      </w:r>
      <w:r w:rsidRPr="0060677D">
        <w:t xml:space="preserve"> usklajenih procesov</w:t>
      </w:r>
      <w:r w:rsidR="3152E18F" w:rsidRPr="0060677D">
        <w:t>,</w:t>
      </w:r>
      <w:r w:rsidRPr="0060677D">
        <w:t xml:space="preserve"> metodologija omogoča </w:t>
      </w:r>
      <w:r w:rsidR="5F161233" w:rsidRPr="0060677D">
        <w:t>celovitejše</w:t>
      </w:r>
      <w:r w:rsidRPr="0060677D">
        <w:t xml:space="preserve"> načrtovanje, izvajanje in spremljanje projektov razvoja informacijskih rešitev – tako znotraj posameznih organov kot na ravni celotne</w:t>
      </w:r>
      <w:r w:rsidR="3BF52353" w:rsidRPr="0060677D">
        <w:t xml:space="preserve"> </w:t>
      </w:r>
      <w:r w:rsidR="00D35833">
        <w:t>državne</w:t>
      </w:r>
      <w:r w:rsidR="3BF52353" w:rsidRPr="0060677D">
        <w:t xml:space="preserve"> </w:t>
      </w:r>
      <w:r w:rsidR="00673975">
        <w:t>uprave</w:t>
      </w:r>
      <w:r w:rsidR="72E93CD8" w:rsidRPr="0060677D">
        <w:t>.</w:t>
      </w:r>
      <w:r w:rsidRPr="0060677D">
        <w:t xml:space="preserve"> S tem se krepi </w:t>
      </w:r>
      <w:r w:rsidR="7F09F764" w:rsidRPr="0060677D">
        <w:t xml:space="preserve">medinstitucionalno </w:t>
      </w:r>
      <w:r w:rsidRPr="0060677D">
        <w:t xml:space="preserve">sodelovanje, </w:t>
      </w:r>
      <w:r w:rsidR="0FC844A9" w:rsidRPr="0060677D">
        <w:t>povečuje</w:t>
      </w:r>
      <w:r w:rsidRPr="0060677D">
        <w:t xml:space="preserve"> nadzor</w:t>
      </w:r>
      <w:r w:rsidR="5C0119A2" w:rsidRPr="0060677D">
        <w:t xml:space="preserve"> nad izvajanjem</w:t>
      </w:r>
      <w:r w:rsidRPr="0060677D">
        <w:t xml:space="preserve"> ter omogoča </w:t>
      </w:r>
      <w:r w:rsidR="443ACDDF" w:rsidRPr="0060677D">
        <w:t xml:space="preserve">sistematično in celovito </w:t>
      </w:r>
      <w:r w:rsidRPr="0060677D">
        <w:t xml:space="preserve">vrednotenje rezultatov, kar je ključno za uresničevanje ciljev digitalne preobrazbe </w:t>
      </w:r>
      <w:r w:rsidR="00164C2E">
        <w:t>državne uprave</w:t>
      </w:r>
      <w:r w:rsidRPr="0060677D">
        <w:t>.</w:t>
      </w:r>
    </w:p>
    <w:p w14:paraId="57CB1B3D" w14:textId="77777777" w:rsidR="00344933" w:rsidRPr="0060677D" w:rsidRDefault="00344933" w:rsidP="00D60B46"/>
    <w:p w14:paraId="1A772145" w14:textId="64A7DD9E" w:rsidR="003745C4" w:rsidRPr="0060677D" w:rsidRDefault="003745C4" w:rsidP="00D60B46">
      <w:r w:rsidRPr="0060677D">
        <w:t xml:space="preserve">Metodologija je bila razvita v okviru projekta </w:t>
      </w:r>
      <w:r w:rsidRPr="0060677D">
        <w:rPr>
          <w:i/>
          <w:iCs/>
        </w:rPr>
        <w:t>Vzpostavitev sistema portfelja projektov in investicij v IT</w:t>
      </w:r>
      <w:r w:rsidRPr="0060677D">
        <w:t xml:space="preserve">, ki ga vodi </w:t>
      </w:r>
      <w:r w:rsidRPr="0060677D">
        <w:rPr>
          <w:b/>
        </w:rPr>
        <w:t>Ministrstvo za digitalno preobrazbo</w:t>
      </w:r>
      <w:r w:rsidRPr="0060677D">
        <w:rPr>
          <w:b/>
          <w:bCs/>
        </w:rPr>
        <w:t xml:space="preserve"> </w:t>
      </w:r>
      <w:r w:rsidR="567293E2" w:rsidRPr="0060677D">
        <w:rPr>
          <w:b/>
          <w:bCs/>
        </w:rPr>
        <w:t>(MDP)</w:t>
      </w:r>
      <w:r w:rsidRPr="0060677D">
        <w:t xml:space="preserve"> in je sofinanciran iz sredstev Evropske unije – </w:t>
      </w:r>
      <w:r w:rsidRPr="0060677D">
        <w:rPr>
          <w:b/>
        </w:rPr>
        <w:t>NextGenerationEU</w:t>
      </w:r>
      <w:r w:rsidRPr="0060677D">
        <w:t xml:space="preserve">, v okviru </w:t>
      </w:r>
      <w:r w:rsidRPr="0060677D">
        <w:rPr>
          <w:b/>
        </w:rPr>
        <w:t>Načrta za okrevanje in odpornost</w:t>
      </w:r>
      <w:r w:rsidRPr="0060677D">
        <w:t>.</w:t>
      </w:r>
    </w:p>
    <w:p w14:paraId="6133061C" w14:textId="77777777" w:rsidR="00B60AD1" w:rsidRPr="0060677D" w:rsidRDefault="00B60AD1" w:rsidP="00F24C7B"/>
    <w:p w14:paraId="0B8780F9" w14:textId="4C9157B1" w:rsidR="00B17B0F" w:rsidRPr="003C687F" w:rsidRDefault="00B327C4" w:rsidP="00F24C7B">
      <w:pPr>
        <w:pStyle w:val="Naslov1"/>
        <w:rPr>
          <w:rStyle w:val="Krepko"/>
          <w:b/>
          <w:bCs/>
        </w:rPr>
      </w:pPr>
      <w:bookmarkStart w:id="1" w:name="_Toc204934841"/>
      <w:bookmarkStart w:id="2" w:name="_Toc207268412"/>
      <w:r w:rsidRPr="003C687F">
        <w:rPr>
          <w:rStyle w:val="Krepko"/>
          <w:b/>
          <w:bCs/>
        </w:rPr>
        <w:t xml:space="preserve">1. </w:t>
      </w:r>
      <w:r w:rsidR="000913CF" w:rsidRPr="003C687F">
        <w:rPr>
          <w:rStyle w:val="Krepko"/>
          <w:b/>
          <w:bCs/>
        </w:rPr>
        <w:t>UVOD</w:t>
      </w:r>
      <w:bookmarkEnd w:id="1"/>
      <w:bookmarkEnd w:id="2"/>
      <w:r w:rsidR="000913CF" w:rsidRPr="003C687F">
        <w:rPr>
          <w:rStyle w:val="Krepko"/>
          <w:b/>
          <w:bCs/>
        </w:rPr>
        <w:t xml:space="preserve"> </w:t>
      </w:r>
    </w:p>
    <w:p w14:paraId="0F6D488D" w14:textId="0AFC0B17" w:rsidR="00B17B0F" w:rsidRPr="0060677D" w:rsidRDefault="00B17B0F" w:rsidP="00D60B46">
      <w:r w:rsidRPr="0060677D">
        <w:t xml:space="preserve">Pričujoči dokument </w:t>
      </w:r>
      <w:r w:rsidR="6A8057C4" w:rsidRPr="0060677D">
        <w:t xml:space="preserve">predstavlja metodološki okvir </w:t>
      </w:r>
      <w:r w:rsidR="5143CB39" w:rsidRPr="0060677D">
        <w:t xml:space="preserve">za </w:t>
      </w:r>
      <w:r w:rsidRPr="0060677D">
        <w:t>upravljanje IT projektov – tako na ravni posameznega projekta kot tudi v okviru programov.</w:t>
      </w:r>
      <w:r w:rsidR="007C2AC1" w:rsidRPr="0060677D">
        <w:t xml:space="preserve"> </w:t>
      </w:r>
      <w:r w:rsidR="5B3692A5" w:rsidRPr="0060677D">
        <w:t xml:space="preserve">Namenjen je vzpostavitvi enotnih standardov, postopkov in orodij za načrtovanje, izvedbo </w:t>
      </w:r>
      <w:r w:rsidR="24F36D17" w:rsidRPr="0060677D">
        <w:t>te</w:t>
      </w:r>
      <w:r w:rsidR="7DFC670F" w:rsidRPr="0060677D">
        <w:t>r</w:t>
      </w:r>
      <w:r w:rsidR="5B3692A5" w:rsidRPr="0060677D">
        <w:t xml:space="preserve"> spremljanje projektov digitalne preobrazbe. </w:t>
      </w:r>
    </w:p>
    <w:p w14:paraId="6B4D7680" w14:textId="24C847A9" w:rsidR="00B17B0F" w:rsidRPr="0060677D" w:rsidRDefault="771CC481" w:rsidP="00D60B46">
      <w:r w:rsidRPr="0060677D">
        <w:t>Posebna pozornost je namenjena projektni in programski ravni upravljanja, pri čemer metodologija vključuje tudi ključne povezave s portfeljskim upravljanjem.</w:t>
      </w:r>
    </w:p>
    <w:p w14:paraId="3D055AAB" w14:textId="673AA5DB" w:rsidR="00B17B0F" w:rsidRPr="0060677D" w:rsidRDefault="00B17B0F" w:rsidP="00D60B46"/>
    <w:p w14:paraId="76BEE583" w14:textId="1C4B1A60" w:rsidR="009F6CC6" w:rsidRPr="0060677D" w:rsidRDefault="05F62AEB" w:rsidP="00D60B46">
      <w:r w:rsidRPr="0060677D">
        <w:t>P</w:t>
      </w:r>
      <w:r w:rsidR="3CD8BA51" w:rsidRPr="0060677D">
        <w:t>ortfeljsko</w:t>
      </w:r>
      <w:r w:rsidR="00B17B0F" w:rsidRPr="0060677D">
        <w:t xml:space="preserve"> upravljanje</w:t>
      </w:r>
      <w:r w:rsidR="10B065C4" w:rsidRPr="0060677D">
        <w:t>,</w:t>
      </w:r>
      <w:r w:rsidR="00B17B0F" w:rsidRPr="0060677D">
        <w:t xml:space="preserve"> ki </w:t>
      </w:r>
      <w:r w:rsidR="029D87B1" w:rsidRPr="0060677D">
        <w:t>obsega</w:t>
      </w:r>
      <w:r w:rsidR="00B17B0F" w:rsidRPr="0060677D">
        <w:t xml:space="preserve"> stratešk</w:t>
      </w:r>
      <w:r w:rsidR="5D9D8D86" w:rsidRPr="0060677D">
        <w:t xml:space="preserve">o usmerjanje </w:t>
      </w:r>
      <w:r w:rsidR="2681DFDB" w:rsidRPr="0060677D">
        <w:t>in</w:t>
      </w:r>
      <w:r w:rsidR="00B17B0F" w:rsidRPr="0060677D">
        <w:t xml:space="preserve"> nadzor, usklajevanje projektov, odločanje o prioritetah </w:t>
      </w:r>
      <w:r w:rsidR="35114317" w:rsidRPr="0060677D">
        <w:t>ter</w:t>
      </w:r>
      <w:r w:rsidR="00B17B0F" w:rsidRPr="0060677D">
        <w:t xml:space="preserve"> spremljanje celotnega portfelja projektov</w:t>
      </w:r>
      <w:r w:rsidR="6F503FD5" w:rsidRPr="0060677D">
        <w:t xml:space="preserve">, je podprto z ločenim metodološkim dokumentom, ki skupaj s tem okvirom tvori celostni sistem vodenja digitalnih projektov v </w:t>
      </w:r>
      <w:r w:rsidR="00805C58">
        <w:t xml:space="preserve">državni </w:t>
      </w:r>
      <w:r w:rsidR="6F503FD5" w:rsidRPr="0060677D">
        <w:t>upravi.</w:t>
      </w:r>
    </w:p>
    <w:p w14:paraId="1A6012D8" w14:textId="60DBFAF4" w:rsidR="5CAE9139" w:rsidRPr="0060677D" w:rsidRDefault="5CAE9139" w:rsidP="00D60B46"/>
    <w:p w14:paraId="53B08990" w14:textId="6A6DC5BB" w:rsidR="009F6CC6" w:rsidRPr="002464C1" w:rsidRDefault="002464C1" w:rsidP="00D60B46">
      <w:r w:rsidRPr="002464C1">
        <w:rPr>
          <w:b/>
        </w:rPr>
        <w:t>Portfelj projektov</w:t>
      </w:r>
      <w:r w:rsidRPr="002464C1">
        <w:t xml:space="preserve"> digitalne preobrazbe, katerega skrbnik je Ministrstvo za digitalno preobrazbo, omogoča centralizirano upravljanje informacijsko-komunikacijskih sistemov državne uprave. Pristojnost ministrstva za koordinacijo in nadzor nad razvojem informacijskih rešitev izhaja iz </w:t>
      </w:r>
      <w:r w:rsidRPr="002464C1">
        <w:rPr>
          <w:b/>
        </w:rPr>
        <w:t>Zakona o državni upravi (ZDU-1</w:t>
      </w:r>
      <w:r w:rsidRPr="002464C1">
        <w:t>), s katerim so nanj prenesene naloge s področja digitalne preobrazbe</w:t>
      </w:r>
      <w:r w:rsidR="00523909">
        <w:t>.</w:t>
      </w:r>
    </w:p>
    <w:p w14:paraId="6374EAB9" w14:textId="77777777" w:rsidR="002464C1" w:rsidRPr="0060677D" w:rsidRDefault="002464C1" w:rsidP="00D60B46"/>
    <w:p w14:paraId="17463A9B" w14:textId="77777777" w:rsidR="00DD0EA7" w:rsidRPr="00DD0EA7" w:rsidRDefault="00DD0EA7" w:rsidP="00D60B46">
      <w:r w:rsidRPr="00DD0EA7">
        <w:t xml:space="preserve">Na sistemski ravni je razvoj informacijskih rešitev sprva usmerjal </w:t>
      </w:r>
      <w:r w:rsidRPr="00DD0EA7">
        <w:rPr>
          <w:b/>
          <w:bCs/>
        </w:rPr>
        <w:t>Svet za razvoj informatike</w:t>
      </w:r>
      <w:r w:rsidRPr="00DD0EA7">
        <w:t xml:space="preserve">, ki je na podlagi Poslovnika (sprejet 14. aprila 2022) izdajal strokovna mnenja glede investicij, nadgradenj in razvojnih projektov državne uprave na podlagi identifikacijskih kartonov, ki so jih predložili organi. Svet je deloval kot strokovno posvetovalno telo, odgovorno za usmerjanje dela operativnih in vsebinskih delovnih skupin ter je o svojem delu poročal Vladi Republike Slovenije. Na podlagi 57. člena </w:t>
      </w:r>
      <w:r w:rsidRPr="00DD0EA7">
        <w:rPr>
          <w:b/>
          <w:bCs/>
        </w:rPr>
        <w:t>Zakona o spremembah in dopolnitvah Zakona o državni upravi (ZDU-1O, Uradni list RS, št. 18/23)</w:t>
      </w:r>
      <w:r w:rsidRPr="00DD0EA7">
        <w:t xml:space="preserve"> so naloge in pristojnosti Sveta za razvoj informatike, kot jih je določal Odlok o ustanovitvi Sveta (Uradni list RS, št. 26/22), prešle v pristojnost Ministrstva za digitalno preobrazbo.</w:t>
      </w:r>
    </w:p>
    <w:p w14:paraId="54055836" w14:textId="77777777" w:rsidR="009F6CC6" w:rsidRPr="0060677D" w:rsidRDefault="009F6CC6" w:rsidP="00D60B46"/>
    <w:p w14:paraId="53916E2D" w14:textId="6F45C971" w:rsidR="00B17B0F" w:rsidRDefault="00E10362" w:rsidP="00D60B46">
      <w:r w:rsidRPr="00E10362">
        <w:t xml:space="preserve">Dodatno bo vlogo ministrstva pri vodenju portfelja digitalnih projektov v prihodnje podrobneje opredeljeval tudi </w:t>
      </w:r>
      <w:r w:rsidRPr="00E10362">
        <w:rPr>
          <w:b/>
          <w:bCs/>
        </w:rPr>
        <w:t>prihajajoči Zakon o digitalni preobrazbi</w:t>
      </w:r>
      <w:r w:rsidRPr="00E10362">
        <w:t xml:space="preserve">. S tem se vzpostavlja integriran sistem upravljanja digitalne preobrazbe, ki na usklajen način povezuje projektno, programsko in portfeljsko raven ter neposredno podpira celovito uresničevanje ciljev nacionalne strategije </w:t>
      </w:r>
      <w:r w:rsidRPr="00E10362">
        <w:rPr>
          <w:b/>
          <w:bCs/>
          <w:i/>
          <w:iCs/>
        </w:rPr>
        <w:t>Digitalna Slovenija 2030</w:t>
      </w:r>
      <w:r w:rsidRPr="00E10362">
        <w:rPr>
          <w:b/>
          <w:bCs/>
        </w:rPr>
        <w:t>.</w:t>
      </w:r>
    </w:p>
    <w:p w14:paraId="5379B844" w14:textId="77777777" w:rsidR="00E10362" w:rsidRPr="0060677D" w:rsidRDefault="00E10362" w:rsidP="00F24C7B"/>
    <w:p w14:paraId="37A6D277" w14:textId="45324263" w:rsidR="00B17B0F" w:rsidRPr="0060677D" w:rsidRDefault="000913CF" w:rsidP="00F24C7B">
      <w:pPr>
        <w:pStyle w:val="Naslov2"/>
      </w:pPr>
      <w:bookmarkStart w:id="3" w:name="_Toc204934842"/>
      <w:bookmarkStart w:id="4" w:name="_Toc207268413"/>
      <w:r w:rsidRPr="0060677D">
        <w:t xml:space="preserve">1.1 </w:t>
      </w:r>
      <w:r w:rsidR="00441A0D" w:rsidRPr="0060677D">
        <w:t>NAMEN IN VLOGA METODOLOGIJE</w:t>
      </w:r>
      <w:bookmarkEnd w:id="3"/>
      <w:bookmarkEnd w:id="4"/>
    </w:p>
    <w:p w14:paraId="64DD97E9" w14:textId="085317AB" w:rsidR="009B4BD0" w:rsidRPr="00F24C7B" w:rsidRDefault="006F273E" w:rsidP="00D60B46">
      <w:r w:rsidRPr="00F24C7B">
        <w:t xml:space="preserve">Metodologija upravljanja IT </w:t>
      </w:r>
      <w:r w:rsidR="003C7953" w:rsidRPr="00F24C7B">
        <w:t xml:space="preserve">projektov </w:t>
      </w:r>
      <w:r w:rsidRPr="00F24C7B">
        <w:t xml:space="preserve">in </w:t>
      </w:r>
      <w:r w:rsidR="003C7953" w:rsidRPr="00F24C7B">
        <w:t xml:space="preserve">IT programov </w:t>
      </w:r>
      <w:r w:rsidRPr="00F24C7B">
        <w:t xml:space="preserve">v </w:t>
      </w:r>
      <w:r w:rsidR="00805C58" w:rsidRPr="00F24C7B">
        <w:t>državni</w:t>
      </w:r>
      <w:r w:rsidRPr="00F24C7B">
        <w:t xml:space="preserve"> upravi Republike Slovenije </w:t>
      </w:r>
      <w:r w:rsidR="277EB783" w:rsidRPr="00F24C7B">
        <w:t>predstavlja</w:t>
      </w:r>
      <w:r w:rsidR="00D92BFC" w:rsidRPr="00F24C7B">
        <w:t xml:space="preserve"> celovit</w:t>
      </w:r>
      <w:r w:rsidRPr="00F24C7B">
        <w:t xml:space="preserve"> okvir za strateško načrtovanje, operativno izvajanje in nadzor nad projekti digitalne preobrazbe</w:t>
      </w:r>
      <w:r w:rsidR="00963042" w:rsidRPr="00F24C7B">
        <w:t xml:space="preserve"> in temelji na evropski metodologiji PM², ki je bila nadgrajena in prilagojena zakonodajnim okvirom, organizacijski strukturi ter procesni praksi slovenske državne uprave. </w:t>
      </w:r>
      <w:r w:rsidR="009B4BD0" w:rsidRPr="00F24C7B">
        <w:t xml:space="preserve">Namenjena je vodjem projektov in programov ter drugim deležnikom v državnem </w:t>
      </w:r>
      <w:r w:rsidR="00A128FD">
        <w:t>upravi</w:t>
      </w:r>
      <w:r w:rsidR="009B4BD0" w:rsidRPr="00F24C7B">
        <w:t>, ki</w:t>
      </w:r>
      <w:r w:rsidR="00963042" w:rsidRPr="00F24C7B">
        <w:t xml:space="preserve"> </w:t>
      </w:r>
      <w:r w:rsidR="009B4BD0" w:rsidRPr="00F24C7B">
        <w:t>sodelujejo pri pripravi, izvajanju in spremljanju digitalnih pobud.</w:t>
      </w:r>
    </w:p>
    <w:p w14:paraId="023594BE" w14:textId="77777777" w:rsidR="009B4BD0" w:rsidRPr="00F24C7B" w:rsidRDefault="009B4BD0" w:rsidP="00D60B46"/>
    <w:p w14:paraId="73061430" w14:textId="5DA27621" w:rsidR="00B17B0F" w:rsidRPr="00F24C7B" w:rsidRDefault="006F273E" w:rsidP="00D60B46">
      <w:r w:rsidRPr="00F24C7B">
        <w:t xml:space="preserve">Nastala je kot </w:t>
      </w:r>
      <w:r w:rsidR="2F3DDFF5" w:rsidRPr="00F24C7B">
        <w:t xml:space="preserve">sistemski </w:t>
      </w:r>
      <w:r w:rsidRPr="00F24C7B">
        <w:t>odgovor na  izzive</w:t>
      </w:r>
      <w:r w:rsidR="57D9B9EF" w:rsidRPr="00F24C7B">
        <w:t>, ki so bili prepoznani</w:t>
      </w:r>
      <w:r w:rsidRPr="00F24C7B">
        <w:t xml:space="preserve"> v </w:t>
      </w:r>
      <w:r w:rsidR="64AB7D97" w:rsidRPr="00F24C7B">
        <w:t>dosedanji</w:t>
      </w:r>
      <w:r w:rsidRPr="00F24C7B">
        <w:t xml:space="preserve"> praksi</w:t>
      </w:r>
      <w:r w:rsidR="3129B4DC" w:rsidRPr="00F24C7B">
        <w:t>:</w:t>
      </w:r>
      <w:r w:rsidRPr="00F24C7B">
        <w:t xml:space="preserve"> razdrobljeni </w:t>
      </w:r>
      <w:r w:rsidR="5535DBD5" w:rsidRPr="00F24C7B">
        <w:t>in nepovezani</w:t>
      </w:r>
      <w:r w:rsidRPr="00F24C7B">
        <w:t xml:space="preserve"> pristopi k vodenju IT projektov pogosto vodijo v neučinkovitosti, podvajanja</w:t>
      </w:r>
      <w:r w:rsidR="5BA6A39A" w:rsidRPr="00F24C7B">
        <w:t xml:space="preserve"> aktivnosti</w:t>
      </w:r>
      <w:r w:rsidRPr="00F24C7B">
        <w:t xml:space="preserve">, </w:t>
      </w:r>
      <w:r w:rsidR="191A7DB4" w:rsidRPr="00F24C7B">
        <w:t>nesklad</w:t>
      </w:r>
      <w:r w:rsidR="1836D67A" w:rsidRPr="00F24C7B">
        <w:t>nosti</w:t>
      </w:r>
      <w:r w:rsidRPr="00F24C7B">
        <w:t xml:space="preserve"> pri porabi </w:t>
      </w:r>
      <w:r w:rsidR="0037131A" w:rsidRPr="00F24C7B">
        <w:t>državnih</w:t>
      </w:r>
      <w:r w:rsidR="4D55EF47" w:rsidRPr="00F24C7B">
        <w:t xml:space="preserve"> </w:t>
      </w:r>
      <w:r w:rsidRPr="00F24C7B">
        <w:t xml:space="preserve">sredstev </w:t>
      </w:r>
      <w:r w:rsidR="25741A7D" w:rsidRPr="00F24C7B">
        <w:t>ter</w:t>
      </w:r>
      <w:r w:rsidRPr="00F24C7B">
        <w:t xml:space="preserve"> težave pri medinstitucionaln</w:t>
      </w:r>
      <w:r w:rsidR="3B714BF8" w:rsidRPr="00F24C7B">
        <w:t xml:space="preserve">em </w:t>
      </w:r>
      <w:r w:rsidR="468B4898" w:rsidRPr="00F24C7B">
        <w:t>usklajevanju</w:t>
      </w:r>
      <w:r w:rsidR="191A7DB4" w:rsidRPr="00F24C7B">
        <w:t xml:space="preserve">. </w:t>
      </w:r>
      <w:r w:rsidR="16209F22" w:rsidRPr="00F24C7B">
        <w:t>Enotna</w:t>
      </w:r>
      <w:r w:rsidRPr="00F24C7B">
        <w:t xml:space="preserve"> metodologij</w:t>
      </w:r>
      <w:r w:rsidR="66A731F1" w:rsidRPr="00F24C7B">
        <w:t xml:space="preserve">a </w:t>
      </w:r>
      <w:r w:rsidR="3EA6E536" w:rsidRPr="00F24C7B">
        <w:t>zato</w:t>
      </w:r>
      <w:r w:rsidRPr="00F24C7B">
        <w:t xml:space="preserve"> naslavlja potrebo po skupnem razumevanju</w:t>
      </w:r>
      <w:r w:rsidR="71A81BE3" w:rsidRPr="00F24C7B">
        <w:t xml:space="preserve"> projektnega dela</w:t>
      </w:r>
      <w:r w:rsidRPr="00F24C7B">
        <w:t xml:space="preserve">, primerljivosti rezultatov in </w:t>
      </w:r>
      <w:r w:rsidR="03266BF9" w:rsidRPr="00F24C7B">
        <w:t>poenotenem</w:t>
      </w:r>
      <w:r w:rsidRPr="00F24C7B">
        <w:t xml:space="preserve"> izvajanju </w:t>
      </w:r>
      <w:r w:rsidR="2DE8899F" w:rsidRPr="00F24C7B">
        <w:t>pobud, ki prispevajo k uresničevanju ciljev</w:t>
      </w:r>
      <w:r w:rsidRPr="00F24C7B">
        <w:t xml:space="preserve"> digitalne preobrazbe države.</w:t>
      </w:r>
    </w:p>
    <w:p w14:paraId="57081DBC" w14:textId="77777777" w:rsidR="00B17B0F" w:rsidRPr="0060677D" w:rsidRDefault="00B17B0F" w:rsidP="00D60B46"/>
    <w:p w14:paraId="12FDB405" w14:textId="4F5A7310" w:rsidR="00B17B0F" w:rsidRPr="0060677D" w:rsidRDefault="00881542" w:rsidP="00D60B46">
      <w:r w:rsidRPr="0060677D">
        <w:t xml:space="preserve">Z uvedbo </w:t>
      </w:r>
      <w:r w:rsidR="191A7DB4" w:rsidRPr="0060677D">
        <w:t>standardiz</w:t>
      </w:r>
      <w:r w:rsidR="7B034927" w:rsidRPr="0060677D">
        <w:t>iranih</w:t>
      </w:r>
      <w:r w:rsidR="006F273E" w:rsidRPr="0060677D">
        <w:t xml:space="preserve"> pristopov, </w:t>
      </w:r>
      <w:r w:rsidR="191A7DB4" w:rsidRPr="0060677D">
        <w:t>poenoten</w:t>
      </w:r>
      <w:r w:rsidR="388E2794" w:rsidRPr="0060677D">
        <w:t>ih</w:t>
      </w:r>
      <w:r w:rsidR="006F273E" w:rsidRPr="0060677D">
        <w:t xml:space="preserve"> vlog</w:t>
      </w:r>
      <w:r w:rsidR="664D987C" w:rsidRPr="0060677D">
        <w:t>, ključnih</w:t>
      </w:r>
      <w:r w:rsidR="006F273E" w:rsidRPr="0060677D">
        <w:t xml:space="preserve"> </w:t>
      </w:r>
      <w:r w:rsidR="191A7DB4" w:rsidRPr="0060677D">
        <w:t>dokument</w:t>
      </w:r>
      <w:r w:rsidR="194B0AFB" w:rsidRPr="0060677D">
        <w:t>ov</w:t>
      </w:r>
      <w:r w:rsidR="2E320723" w:rsidRPr="0060677D">
        <w:t xml:space="preserve"> in enotnih postopkov, metodologija omogoča izboljšano</w:t>
      </w:r>
      <w:r w:rsidR="191A7DB4" w:rsidRPr="0060677D">
        <w:t xml:space="preserve"> </w:t>
      </w:r>
      <w:r w:rsidR="006F273E" w:rsidRPr="0060677D">
        <w:t xml:space="preserve"> upravljanje tveganj</w:t>
      </w:r>
      <w:r w:rsidR="7359CC4C" w:rsidRPr="0060677D">
        <w:t>,</w:t>
      </w:r>
      <w:r w:rsidR="00032826" w:rsidRPr="0060677D">
        <w:t xml:space="preserve"> </w:t>
      </w:r>
      <w:r w:rsidR="006F273E" w:rsidRPr="0060677D">
        <w:t xml:space="preserve">virov </w:t>
      </w:r>
      <w:r w:rsidR="3949DBEE" w:rsidRPr="0060677D">
        <w:t>in časovnic, večjo preglednost in odgovornost</w:t>
      </w:r>
      <w:r w:rsidR="006F273E" w:rsidRPr="0060677D">
        <w:t xml:space="preserve"> ter </w:t>
      </w:r>
      <w:r w:rsidR="3949DBEE" w:rsidRPr="0060677D">
        <w:t>sistematičen nadzor nad izvajanjem projektov na</w:t>
      </w:r>
      <w:r w:rsidR="006F273E" w:rsidRPr="0060677D">
        <w:t xml:space="preserve"> </w:t>
      </w:r>
      <w:r w:rsidR="3949DBEE" w:rsidRPr="0060677D">
        <w:t>ravni organov in države kot celote.</w:t>
      </w:r>
      <w:r w:rsidR="006F273E" w:rsidRPr="0060677D">
        <w:t xml:space="preserve"> S tem </w:t>
      </w:r>
      <w:r w:rsidR="04B82A95" w:rsidRPr="0060677D">
        <w:t xml:space="preserve">se vzpostavlja konsistentno in celostno okolje za vodenje digitalnih projektov v </w:t>
      </w:r>
      <w:r w:rsidR="00805C58">
        <w:t>državni</w:t>
      </w:r>
      <w:r w:rsidR="04B82A95" w:rsidRPr="0060677D">
        <w:t xml:space="preserve"> upravi, ki prispeva k večji učinkovitosti, strateški usklajenosti in dolgoročni vzdržnosti uvedenih rešitev.</w:t>
      </w:r>
      <w:r w:rsidR="006F273E" w:rsidRPr="0060677D">
        <w:t xml:space="preserve"> </w:t>
      </w:r>
    </w:p>
    <w:p w14:paraId="50D45077" w14:textId="187CD644" w:rsidR="000913CF" w:rsidRPr="0060677D" w:rsidRDefault="000913CF" w:rsidP="00F24C7B">
      <w:pPr>
        <w:pStyle w:val="Naslov2"/>
      </w:pPr>
      <w:bookmarkStart w:id="5" w:name="_Toc204934843"/>
      <w:bookmarkStart w:id="6" w:name="_Toc207268414"/>
      <w:r w:rsidRPr="0060677D">
        <w:lastRenderedPageBreak/>
        <w:t>1.2</w:t>
      </w:r>
      <w:r w:rsidR="00441A0D" w:rsidRPr="0060677D">
        <w:t xml:space="preserve"> IZHODIŠČA IN POTREBE UPORABNIKOV</w:t>
      </w:r>
      <w:bookmarkEnd w:id="5"/>
      <w:bookmarkEnd w:id="6"/>
    </w:p>
    <w:p w14:paraId="20B9F34E" w14:textId="4FBB9897" w:rsidR="00441A0D" w:rsidRPr="0060677D" w:rsidRDefault="00564BA4" w:rsidP="00D60B46">
      <w:r w:rsidRPr="0060677D">
        <w:t>V številnih strokovnih razpravah in analizah, ki jih je organiziralo Ministrstvo za digitalno preobrazbo</w:t>
      </w:r>
      <w:r w:rsidRPr="0060677D">
        <w:rPr>
          <w:b/>
          <w:bCs/>
        </w:rPr>
        <w:t>,</w:t>
      </w:r>
      <w:r w:rsidRPr="0060677D">
        <w:t xml:space="preserve"> so organi državne uprave dosledno opozarjali na potrebo po enostavnejši, </w:t>
      </w:r>
      <w:r w:rsidR="00BD2303" w:rsidRPr="0060677D">
        <w:t xml:space="preserve">bolj </w:t>
      </w:r>
      <w:r w:rsidRPr="0060677D">
        <w:t>prilagodlji</w:t>
      </w:r>
      <w:r w:rsidR="00BD2303" w:rsidRPr="0060677D">
        <w:t>vi</w:t>
      </w:r>
      <w:r w:rsidRPr="0060677D">
        <w:t xml:space="preserve"> in praktično uporabni metodologiji za vodenje IT projektov.</w:t>
      </w:r>
      <w:r w:rsidR="00EA1FA1" w:rsidRPr="0060677D">
        <w:t xml:space="preserve"> </w:t>
      </w:r>
      <w:r w:rsidR="00441A0D" w:rsidRPr="0060677D">
        <w:t xml:space="preserve">Izvedena analiza </w:t>
      </w:r>
      <w:r w:rsidR="3CAA3DF5" w:rsidRPr="0060677D">
        <w:t xml:space="preserve">stanja </w:t>
      </w:r>
      <w:r w:rsidR="00441A0D" w:rsidRPr="0060677D">
        <w:t xml:space="preserve">je to potrebo dodatno potrdila </w:t>
      </w:r>
      <w:r w:rsidR="2FDB9E39" w:rsidRPr="0060677D">
        <w:t>ter</w:t>
      </w:r>
      <w:r w:rsidR="00441A0D" w:rsidRPr="0060677D">
        <w:t xml:space="preserve"> izpostavila </w:t>
      </w:r>
      <w:r w:rsidR="2392A4E7" w:rsidRPr="0060677D">
        <w:t xml:space="preserve">ključne izzive, </w:t>
      </w:r>
      <w:r w:rsidR="00E96202" w:rsidRPr="0060677D">
        <w:t>med drugim</w:t>
      </w:r>
      <w:r w:rsidR="2392A4E7" w:rsidRPr="0060677D">
        <w:t>:</w:t>
      </w:r>
    </w:p>
    <w:p w14:paraId="4C23B096" w14:textId="0624DAAF" w:rsidR="00441A0D" w:rsidRPr="0060677D" w:rsidRDefault="00441A0D" w:rsidP="00D60B46">
      <w:pPr>
        <w:pStyle w:val="Odstavekseznama"/>
        <w:numPr>
          <w:ilvl w:val="0"/>
          <w:numId w:val="111"/>
        </w:numPr>
      </w:pPr>
      <w:r w:rsidRPr="0060677D">
        <w:t xml:space="preserve">razpršenost </w:t>
      </w:r>
      <w:r w:rsidR="791A990F" w:rsidRPr="0060677D">
        <w:t xml:space="preserve">obstoječih </w:t>
      </w:r>
      <w:r w:rsidRPr="0060677D">
        <w:t xml:space="preserve">praks, </w:t>
      </w:r>
    </w:p>
    <w:p w14:paraId="5195301C" w14:textId="332C5386" w:rsidR="00441A0D" w:rsidRPr="0060677D" w:rsidRDefault="00FEEE65" w:rsidP="00D60B46">
      <w:pPr>
        <w:pStyle w:val="Odstavekseznama"/>
        <w:numPr>
          <w:ilvl w:val="0"/>
          <w:numId w:val="111"/>
        </w:numPr>
      </w:pPr>
      <w:r w:rsidRPr="0060677D">
        <w:t>nizk</w:t>
      </w:r>
      <w:r w:rsidR="349074D2" w:rsidRPr="0060677D">
        <w:t>a</w:t>
      </w:r>
      <w:r w:rsidR="00441A0D" w:rsidRPr="0060677D">
        <w:t xml:space="preserve"> raven organizacijske </w:t>
      </w:r>
      <w:r w:rsidR="6DA54583" w:rsidRPr="0060677D">
        <w:t xml:space="preserve">projektne </w:t>
      </w:r>
      <w:r w:rsidR="00441A0D" w:rsidRPr="0060677D">
        <w:t>zrelosti</w:t>
      </w:r>
    </w:p>
    <w:p w14:paraId="61BC592B" w14:textId="63C9855A" w:rsidR="00441A0D" w:rsidRPr="0060677D" w:rsidRDefault="00441A0D" w:rsidP="00D60B46">
      <w:pPr>
        <w:pStyle w:val="Odstavekseznama"/>
        <w:numPr>
          <w:ilvl w:val="0"/>
          <w:numId w:val="111"/>
        </w:numPr>
      </w:pPr>
      <w:r w:rsidRPr="0060677D">
        <w:t xml:space="preserve">neusklajenost projektnega </w:t>
      </w:r>
      <w:r w:rsidR="658CAE78" w:rsidRPr="0060677D">
        <w:t>vodenja</w:t>
      </w:r>
      <w:r w:rsidRPr="0060677D">
        <w:t xml:space="preserve"> s strateškimi cilji posameznih organov.</w:t>
      </w:r>
    </w:p>
    <w:p w14:paraId="13CC2C33" w14:textId="77777777" w:rsidR="00B17B0F" w:rsidRPr="0060677D" w:rsidRDefault="00B17B0F" w:rsidP="00D60B46"/>
    <w:p w14:paraId="11B5AB2E" w14:textId="79F6A2F7" w:rsidR="00441A0D" w:rsidRPr="0060677D" w:rsidRDefault="00441A0D" w:rsidP="00D60B46">
      <w:r w:rsidRPr="0060677D">
        <w:t xml:space="preserve">Kot </w:t>
      </w:r>
      <w:r w:rsidR="5DE23904" w:rsidRPr="0060677D">
        <w:t>najpomembnejše zahteve</w:t>
      </w:r>
      <w:r w:rsidRPr="0060677D">
        <w:t xml:space="preserve"> so organi izpostavili, da mora biti metodologija:</w:t>
      </w:r>
    </w:p>
    <w:p w14:paraId="0174AE0D" w14:textId="7CC80F4B" w:rsidR="00441A0D" w:rsidRPr="0060677D" w:rsidRDefault="00441A0D" w:rsidP="00D60B46">
      <w:pPr>
        <w:pStyle w:val="Odstavekseznama"/>
        <w:numPr>
          <w:ilvl w:val="0"/>
          <w:numId w:val="112"/>
        </w:numPr>
      </w:pPr>
      <w:r w:rsidRPr="0060677D">
        <w:t>jasna</w:t>
      </w:r>
      <w:r w:rsidR="009E38AF" w:rsidRPr="0060677D">
        <w:t xml:space="preserve"> in </w:t>
      </w:r>
      <w:r w:rsidRPr="0060677D">
        <w:t>razumljiva;</w:t>
      </w:r>
    </w:p>
    <w:p w14:paraId="7445CDE2" w14:textId="4130C8A1" w:rsidR="00441A0D" w:rsidRPr="0060677D" w:rsidRDefault="00441A0D" w:rsidP="00D60B46">
      <w:pPr>
        <w:pStyle w:val="Odstavekseznama"/>
        <w:numPr>
          <w:ilvl w:val="0"/>
          <w:numId w:val="112"/>
        </w:numPr>
      </w:pPr>
      <w:r w:rsidRPr="0060677D">
        <w:t xml:space="preserve">prilagodljiva glede na </w:t>
      </w:r>
      <w:r w:rsidR="6D4F4E18" w:rsidRPr="0060677D">
        <w:t>velikost, zahtevnost</w:t>
      </w:r>
      <w:r w:rsidRPr="0060677D">
        <w:t xml:space="preserve"> in </w:t>
      </w:r>
      <w:r w:rsidR="6D4F4E18" w:rsidRPr="0060677D">
        <w:t xml:space="preserve">naravo </w:t>
      </w:r>
      <w:r w:rsidRPr="0060677D">
        <w:t xml:space="preserve"> projektov;</w:t>
      </w:r>
    </w:p>
    <w:p w14:paraId="34F85AE7" w14:textId="0105578A" w:rsidR="00441A0D" w:rsidRPr="0060677D" w:rsidRDefault="00441A0D" w:rsidP="00D60B46">
      <w:pPr>
        <w:pStyle w:val="Odstavekseznama"/>
        <w:numPr>
          <w:ilvl w:val="0"/>
          <w:numId w:val="112"/>
        </w:numPr>
      </w:pPr>
      <w:r w:rsidRPr="0060677D">
        <w:t xml:space="preserve">osredotočena na omejen, a </w:t>
      </w:r>
      <w:r w:rsidR="0CA343A0" w:rsidRPr="0060677D">
        <w:t xml:space="preserve">vsebinsko </w:t>
      </w:r>
      <w:r w:rsidR="01568AD9" w:rsidRPr="0060677D">
        <w:t>učinkovit</w:t>
      </w:r>
      <w:r w:rsidRPr="0060677D">
        <w:t xml:space="preserve"> nabor ključnih dokumentov</w:t>
      </w:r>
      <w:r w:rsidR="06265FB7" w:rsidRPr="0060677D">
        <w:t>, ki ustvarjajo</w:t>
      </w:r>
      <w:r w:rsidR="009E38AF" w:rsidRPr="0060677D">
        <w:t xml:space="preserve"> dejansko</w:t>
      </w:r>
      <w:r w:rsidR="06265FB7" w:rsidRPr="0060677D">
        <w:t xml:space="preserve"> vrednost</w:t>
      </w:r>
      <w:r w:rsidRPr="0060677D">
        <w:t>;</w:t>
      </w:r>
    </w:p>
    <w:p w14:paraId="36C4226A" w14:textId="5252E992" w:rsidR="00441A0D" w:rsidRPr="0060677D" w:rsidRDefault="00441A0D" w:rsidP="00D60B46">
      <w:pPr>
        <w:pStyle w:val="Odstavekseznama"/>
        <w:numPr>
          <w:ilvl w:val="0"/>
          <w:numId w:val="112"/>
        </w:numPr>
      </w:pPr>
      <w:r w:rsidRPr="0060677D">
        <w:t>podprta z načelom »enkrat poročaj – večkrat uporabi«</w:t>
      </w:r>
      <w:r w:rsidR="1AD1BE31" w:rsidRPr="0060677D">
        <w:t>, ki zmanjšuje administrativna bremena in spodbuja smiselno rabo informacij</w:t>
      </w:r>
      <w:r w:rsidRPr="0060677D" w:rsidDel="00441A0D">
        <w:t>.</w:t>
      </w:r>
    </w:p>
    <w:p w14:paraId="1602CA9B" w14:textId="77777777" w:rsidR="00441A0D" w:rsidRPr="0060677D" w:rsidRDefault="00441A0D" w:rsidP="00D60B46"/>
    <w:p w14:paraId="7181A93F" w14:textId="64DBA935" w:rsidR="00441A0D" w:rsidRPr="0060677D" w:rsidRDefault="00441A0D" w:rsidP="00D60B46">
      <w:r w:rsidRPr="00BF10DC">
        <w:t xml:space="preserve">Na podlagi teh izhodišč je bila kot </w:t>
      </w:r>
      <w:r w:rsidR="59BE2BFF" w:rsidRPr="00BF10DC">
        <w:t>temeljni okvir</w:t>
      </w:r>
      <w:r w:rsidRPr="00BF10DC">
        <w:t xml:space="preserve"> izbrana metodologija </w:t>
      </w:r>
      <w:r w:rsidRPr="00BF10DC">
        <w:rPr>
          <w:b/>
          <w:bCs/>
        </w:rPr>
        <w:t>PM² Evropske komisije</w:t>
      </w:r>
      <w:r w:rsidRPr="00BF10DC">
        <w:t xml:space="preserve">, ki je posebej </w:t>
      </w:r>
      <w:r w:rsidR="6108710C" w:rsidRPr="00BF10DC">
        <w:t>prilagojena</w:t>
      </w:r>
      <w:r w:rsidR="20C5C463" w:rsidRPr="00BF10DC">
        <w:t xml:space="preserve"> potrebam</w:t>
      </w:r>
      <w:r w:rsidRPr="00BF10DC">
        <w:t xml:space="preserve"> </w:t>
      </w:r>
      <w:r w:rsidR="00164C2E" w:rsidRPr="00BF10DC">
        <w:t xml:space="preserve">državne uprave </w:t>
      </w:r>
      <w:r w:rsidR="7A34EAD6" w:rsidRPr="00BF10DC">
        <w:t>in digitalne preobrazbe</w:t>
      </w:r>
      <w:r w:rsidRPr="00BF10DC">
        <w:t xml:space="preserve">, </w:t>
      </w:r>
      <w:r w:rsidR="223D108E" w:rsidRPr="00BF10DC">
        <w:t>skladna</w:t>
      </w:r>
      <w:r w:rsidRPr="00BF10DC">
        <w:t xml:space="preserve"> z evropskimi in nacionalnimi okviri ter omogoča strukturiran</w:t>
      </w:r>
      <w:r w:rsidR="4F633E10" w:rsidRPr="00BF10DC">
        <w:t xml:space="preserve"> pristop </w:t>
      </w:r>
      <w:r w:rsidR="3A058AF8" w:rsidRPr="00BF10DC">
        <w:t>k</w:t>
      </w:r>
      <w:r w:rsidR="00FEEE65" w:rsidRPr="00BF10DC">
        <w:t xml:space="preserve"> upravljanj</w:t>
      </w:r>
      <w:r w:rsidR="2D161A75" w:rsidRPr="00BF10DC">
        <w:t>u</w:t>
      </w:r>
      <w:r w:rsidRPr="00BF10DC">
        <w:t xml:space="preserve"> projektov, programov in portfeljev.</w:t>
      </w:r>
      <w:r w:rsidR="00AB5C34" w:rsidRPr="00BF10DC">
        <w:t xml:space="preserve"> Pripravljena metodologija upravljanja projektov omogoča uporabo </w:t>
      </w:r>
      <w:r w:rsidR="00A75069" w:rsidRPr="00BF10DC">
        <w:t>t</w:t>
      </w:r>
      <w:r w:rsidR="00AB5C34" w:rsidRPr="00BF10DC">
        <w:t>udi agilnih pristopov pri projektih z veliko stopnjo negotovosti</w:t>
      </w:r>
    </w:p>
    <w:p w14:paraId="64120B6E" w14:textId="77777777" w:rsidR="00B17B0F" w:rsidRPr="0060677D" w:rsidRDefault="00B17B0F" w:rsidP="00F24C7B"/>
    <w:p w14:paraId="0D8A7632" w14:textId="57CD569E" w:rsidR="00441A0D" w:rsidRPr="0060677D" w:rsidRDefault="00441A0D" w:rsidP="00F24C7B">
      <w:pPr>
        <w:pStyle w:val="Naslov2"/>
      </w:pPr>
      <w:bookmarkStart w:id="7" w:name="_Toc204934844"/>
      <w:bookmarkStart w:id="8" w:name="_Toc207268415"/>
      <w:r w:rsidRPr="0060677D">
        <w:t>1.3 CILJI METODOLOGIJE</w:t>
      </w:r>
      <w:bookmarkEnd w:id="7"/>
      <w:bookmarkEnd w:id="8"/>
    </w:p>
    <w:p w14:paraId="2FF065CF" w14:textId="19C446DC" w:rsidR="006F273E" w:rsidRPr="0060677D" w:rsidRDefault="007F0880" w:rsidP="00E51D0A">
      <w:r w:rsidRPr="0060677D">
        <w:t>Temeljni</w:t>
      </w:r>
      <w:r w:rsidR="006F273E" w:rsidRPr="0060677D">
        <w:t xml:space="preserve"> namen </w:t>
      </w:r>
      <w:r w:rsidR="1089C267" w:rsidRPr="0060677D">
        <w:t>metodologije</w:t>
      </w:r>
      <w:r w:rsidR="006F273E" w:rsidRPr="0060677D">
        <w:t xml:space="preserve"> je </w:t>
      </w:r>
      <w:r w:rsidR="191A7DB4" w:rsidRPr="0060677D">
        <w:t>vzpostavit</w:t>
      </w:r>
      <w:r w:rsidR="417E8846" w:rsidRPr="0060677D">
        <w:t>ev</w:t>
      </w:r>
      <w:r w:rsidR="191A7DB4" w:rsidRPr="0060677D">
        <w:t xml:space="preserve"> skup</w:t>
      </w:r>
      <w:r w:rsidR="008BBDC8" w:rsidRPr="0060677D">
        <w:t>nega</w:t>
      </w:r>
      <w:r w:rsidR="006F273E" w:rsidRPr="0060677D">
        <w:t xml:space="preserve"> okvir</w:t>
      </w:r>
      <w:r w:rsidR="74722123" w:rsidRPr="0060677D">
        <w:t>a</w:t>
      </w:r>
      <w:r w:rsidR="006F273E" w:rsidRPr="0060677D">
        <w:t xml:space="preserve"> za učinkovito </w:t>
      </w:r>
      <w:r w:rsidR="27C0B3A3" w:rsidRPr="0060677D">
        <w:t>uresničevanje</w:t>
      </w:r>
      <w:r w:rsidR="006F273E" w:rsidRPr="0060677D">
        <w:t xml:space="preserve"> strateških ciljev digitalne preobrazbe </w:t>
      </w:r>
      <w:r w:rsidR="00164C2E">
        <w:t>državne</w:t>
      </w:r>
      <w:r w:rsidR="32CC75F0" w:rsidRPr="0060677D">
        <w:t xml:space="preserve"> uprave</w:t>
      </w:r>
      <w:r w:rsidR="006F273E" w:rsidRPr="0060677D">
        <w:t xml:space="preserve"> ter </w:t>
      </w:r>
      <w:r w:rsidR="306DC7A8" w:rsidRPr="0060677D">
        <w:t>izboljšanja povezovanja</w:t>
      </w:r>
      <w:r w:rsidR="006F273E" w:rsidRPr="0060677D">
        <w:t xml:space="preserve"> med </w:t>
      </w:r>
      <w:r w:rsidR="306DC7A8" w:rsidRPr="0060677D">
        <w:t xml:space="preserve">organizacijskimi </w:t>
      </w:r>
      <w:r w:rsidR="006F273E" w:rsidRPr="0060677D">
        <w:t>cilji</w:t>
      </w:r>
      <w:r w:rsidR="306DC7A8" w:rsidRPr="0060677D">
        <w:t>,</w:t>
      </w:r>
      <w:r w:rsidR="006F273E" w:rsidRPr="0060677D">
        <w:t xml:space="preserve">  potrebami uporabnikov in tehnološkimi rešitvami.</w:t>
      </w:r>
      <w:r w:rsidR="000962BE" w:rsidRPr="0060677D">
        <w:t xml:space="preserve"> </w:t>
      </w:r>
    </w:p>
    <w:p w14:paraId="06ADECB3" w14:textId="61AFA585" w:rsidR="006F273E" w:rsidRPr="0060677D" w:rsidRDefault="006F273E" w:rsidP="00E51D0A"/>
    <w:p w14:paraId="3DA9B5F4" w14:textId="6940D605" w:rsidR="006F273E" w:rsidRPr="0060677D" w:rsidRDefault="000962BE" w:rsidP="00E51D0A">
      <w:r w:rsidRPr="0060677D">
        <w:t>K</w:t>
      </w:r>
      <w:r w:rsidR="006F273E" w:rsidRPr="0060677D">
        <w:t>ljučni cilji metodologije so:</w:t>
      </w:r>
    </w:p>
    <w:p w14:paraId="32B623C3" w14:textId="77777777" w:rsidR="006F273E" w:rsidRPr="0060677D" w:rsidRDefault="006F273E" w:rsidP="009C3CEF">
      <w:pPr>
        <w:pStyle w:val="Odstavekseznama"/>
        <w:numPr>
          <w:ilvl w:val="0"/>
          <w:numId w:val="107"/>
        </w:numPr>
      </w:pPr>
      <w:r w:rsidRPr="0060677D">
        <w:t>omogočiti učinkovitejše načrtovanje, izvajanje in spremljanje IT projektov;</w:t>
      </w:r>
    </w:p>
    <w:p w14:paraId="647F6202" w14:textId="77777777" w:rsidR="00292185" w:rsidRPr="0060677D" w:rsidRDefault="00292185" w:rsidP="009C3CEF">
      <w:pPr>
        <w:pStyle w:val="Odstavekseznama"/>
        <w:numPr>
          <w:ilvl w:val="0"/>
          <w:numId w:val="107"/>
        </w:numPr>
      </w:pPr>
      <w:r w:rsidRPr="004966DF">
        <w:t>omogočiti prilagodljivo uporabo metodologije glede na tip in kompleksnost projekta</w:t>
      </w:r>
      <w:r>
        <w:t>;</w:t>
      </w:r>
    </w:p>
    <w:p w14:paraId="1086CCAE" w14:textId="65ED354B" w:rsidR="006F273E" w:rsidRPr="0060677D" w:rsidRDefault="2040EE78" w:rsidP="009C3CEF">
      <w:pPr>
        <w:pStyle w:val="Odstavekseznama"/>
        <w:numPr>
          <w:ilvl w:val="0"/>
          <w:numId w:val="107"/>
        </w:numPr>
      </w:pPr>
      <w:r w:rsidRPr="0060677D">
        <w:t xml:space="preserve">zagotoviti usklajenost </w:t>
      </w:r>
      <w:r w:rsidR="191A7DB4" w:rsidRPr="0060677D">
        <w:t>projektn</w:t>
      </w:r>
      <w:r w:rsidR="6F0D3A5E" w:rsidRPr="0060677D">
        <w:t>ih</w:t>
      </w:r>
      <w:r w:rsidR="006F273E" w:rsidRPr="0060677D">
        <w:t xml:space="preserve"> aktivnosti s strateškimi cilji </w:t>
      </w:r>
      <w:r w:rsidR="63B468B9" w:rsidRPr="0060677D">
        <w:t xml:space="preserve">posameznih </w:t>
      </w:r>
      <w:r w:rsidR="5412D7ED" w:rsidRPr="0060677D">
        <w:t>organov</w:t>
      </w:r>
      <w:r w:rsidR="006F273E" w:rsidRPr="0060677D">
        <w:t>;</w:t>
      </w:r>
    </w:p>
    <w:p w14:paraId="1E66E4B6" w14:textId="77777777" w:rsidR="006F273E" w:rsidRPr="0060677D" w:rsidRDefault="006F273E" w:rsidP="009C3CEF">
      <w:pPr>
        <w:pStyle w:val="Odstavekseznama"/>
        <w:numPr>
          <w:ilvl w:val="0"/>
          <w:numId w:val="107"/>
        </w:numPr>
      </w:pPr>
      <w:r w:rsidRPr="0060677D">
        <w:t>podpreti pripravo investicijske dokumentacije (npr. ZEP, DIIP, IP, PIZ);</w:t>
      </w:r>
    </w:p>
    <w:p w14:paraId="6C60E81D" w14:textId="0DB842A6" w:rsidR="006F273E" w:rsidRPr="0060677D" w:rsidRDefault="006F273E" w:rsidP="009C3CEF">
      <w:pPr>
        <w:pStyle w:val="Odstavekseznama"/>
        <w:numPr>
          <w:ilvl w:val="0"/>
          <w:numId w:val="107"/>
        </w:numPr>
      </w:pPr>
      <w:r w:rsidRPr="0060677D">
        <w:t xml:space="preserve">spodbuditi standardizacijo ključnih </w:t>
      </w:r>
      <w:r w:rsidR="0932148E" w:rsidRPr="0060677D">
        <w:t xml:space="preserve">projektnih </w:t>
      </w:r>
      <w:r w:rsidRPr="0060677D">
        <w:t>dokumentov in procesov;</w:t>
      </w:r>
    </w:p>
    <w:p w14:paraId="5CB5A41C" w14:textId="79BD03A9" w:rsidR="006F273E" w:rsidRPr="0060677D" w:rsidRDefault="006F273E" w:rsidP="009C3CEF">
      <w:pPr>
        <w:pStyle w:val="Odstavekseznama"/>
        <w:numPr>
          <w:ilvl w:val="0"/>
          <w:numId w:val="107"/>
        </w:numPr>
      </w:pPr>
      <w:r w:rsidRPr="0060677D">
        <w:t xml:space="preserve">zmanjševati projektna tveganja </w:t>
      </w:r>
      <w:r w:rsidR="20ACEF77" w:rsidRPr="0060677D">
        <w:t>ter</w:t>
      </w:r>
      <w:r w:rsidRPr="0060677D">
        <w:t xml:space="preserve"> izboljšati </w:t>
      </w:r>
      <w:r w:rsidR="75C36409" w:rsidRPr="0060677D">
        <w:t xml:space="preserve">sistematično </w:t>
      </w:r>
      <w:r w:rsidRPr="0060677D">
        <w:t>obravnavo sprememb;</w:t>
      </w:r>
    </w:p>
    <w:p w14:paraId="3F659E83" w14:textId="2F7103F2" w:rsidR="006F273E" w:rsidRPr="0060677D" w:rsidRDefault="006F273E" w:rsidP="009C3CEF">
      <w:pPr>
        <w:pStyle w:val="Odstavekseznama"/>
        <w:numPr>
          <w:ilvl w:val="0"/>
          <w:numId w:val="107"/>
        </w:numPr>
      </w:pPr>
      <w:r w:rsidRPr="0060677D">
        <w:t xml:space="preserve">izboljšati komunikacijo in sodelovanje med </w:t>
      </w:r>
      <w:r w:rsidR="28C87C92" w:rsidRPr="0060677D">
        <w:t xml:space="preserve">vsemi </w:t>
      </w:r>
      <w:r w:rsidRPr="0060677D">
        <w:t>deležniki;</w:t>
      </w:r>
    </w:p>
    <w:p w14:paraId="17340CE6" w14:textId="1D9F614F" w:rsidR="00CD6923" w:rsidRPr="0060677D" w:rsidRDefault="006F273E" w:rsidP="009C3CEF">
      <w:pPr>
        <w:pStyle w:val="Odstavekseznama"/>
        <w:numPr>
          <w:ilvl w:val="0"/>
          <w:numId w:val="107"/>
        </w:numPr>
      </w:pPr>
      <w:r w:rsidRPr="0060677D">
        <w:t>krepiti transparentnost</w:t>
      </w:r>
      <w:r w:rsidR="5724CD7F" w:rsidRPr="0060677D">
        <w:t>,</w:t>
      </w:r>
      <w:r w:rsidRPr="0060677D">
        <w:t xml:space="preserve"> sledljivost </w:t>
      </w:r>
      <w:r w:rsidR="32DFFD74" w:rsidRPr="0060677D">
        <w:t xml:space="preserve">in odgovornost </w:t>
      </w:r>
      <w:r w:rsidRPr="0060677D">
        <w:t>v vseh fazah projekt</w:t>
      </w:r>
      <w:r w:rsidR="002B7314" w:rsidRPr="0060677D">
        <w:t xml:space="preserve">nega življenjskega </w:t>
      </w:r>
      <w:r w:rsidR="5C7FA175" w:rsidRPr="0060677D">
        <w:t>cikla</w:t>
      </w:r>
      <w:r w:rsidRPr="0060677D">
        <w:t>.</w:t>
      </w:r>
    </w:p>
    <w:p w14:paraId="3996FB7A" w14:textId="77777777" w:rsidR="009F6CC6" w:rsidRDefault="009F6CC6" w:rsidP="00E51D0A"/>
    <w:p w14:paraId="78DA7176" w14:textId="77777777" w:rsidR="00BF10DC" w:rsidRDefault="006E0BDF" w:rsidP="00E51D0A">
      <w:r w:rsidRPr="006E0BDF">
        <w:t xml:space="preserve">Uspešnost implementacije nove metodologije upravljanja IT projektov se spremlja skozi </w:t>
      </w:r>
      <w:r>
        <w:t xml:space="preserve">več </w:t>
      </w:r>
      <w:r w:rsidRPr="006E0BDF">
        <w:t xml:space="preserve">kvantitativnih in kvalitativnih kazalnikov uspešnosti, ki omogočajo objektivno oceno sprejemanja </w:t>
      </w:r>
      <w:r w:rsidRPr="00BF10DC">
        <w:t>metodologije v državnih organih. Spremljanje temelji na standardiziranih meritvah organizacijske zrelosti, operativnih rezultatih IT.</w:t>
      </w:r>
    </w:p>
    <w:p w14:paraId="7C49C2D5" w14:textId="77777777" w:rsidR="00BF10DC" w:rsidRDefault="00BF10DC" w:rsidP="00E51D0A"/>
    <w:p w14:paraId="586045E7" w14:textId="7601AB11" w:rsidR="006E0BDF" w:rsidRDefault="006E0BDF" w:rsidP="00E51D0A">
      <w:r w:rsidRPr="006E0BDF">
        <w:lastRenderedPageBreak/>
        <w:t xml:space="preserve">Ključni kvantitativni </w:t>
      </w:r>
      <w:r w:rsidR="009C3CEF">
        <w:t>kazalniki uspeha</w:t>
      </w:r>
      <w:r>
        <w:t>:</w:t>
      </w:r>
    </w:p>
    <w:p w14:paraId="3B5F44FA" w14:textId="0C57D5D4" w:rsidR="006E0BDF" w:rsidRPr="009861FC" w:rsidRDefault="006E0BDF" w:rsidP="009C3CEF">
      <w:pPr>
        <w:pStyle w:val="Odstavekseznama"/>
        <w:numPr>
          <w:ilvl w:val="0"/>
          <w:numId w:val="108"/>
        </w:numPr>
      </w:pPr>
      <w:r w:rsidRPr="009861FC">
        <w:t xml:space="preserve">delež državnih organov, ki so implementirali tri-fazni model upravljanja ter </w:t>
      </w:r>
    </w:p>
    <w:p w14:paraId="0C7D1E97" w14:textId="415A93D7" w:rsidR="006E0BDF" w:rsidRDefault="006E0BDF" w:rsidP="009C3CEF">
      <w:pPr>
        <w:pStyle w:val="Odstavekseznama"/>
        <w:numPr>
          <w:ilvl w:val="0"/>
          <w:numId w:val="108"/>
        </w:numPr>
      </w:pPr>
      <w:r w:rsidRPr="009861FC">
        <w:t>primerjavo stroškovnih in časovnih kazalnikov uspešnosti pred in po implementaciji metodologije</w:t>
      </w:r>
      <w:r>
        <w:t>.</w:t>
      </w:r>
    </w:p>
    <w:p w14:paraId="6D79D6E0" w14:textId="77777777" w:rsidR="00BF10DC" w:rsidRDefault="00BF10DC" w:rsidP="00E51D0A"/>
    <w:p w14:paraId="105B9F2E" w14:textId="59B54AB0" w:rsidR="009861FC" w:rsidRDefault="009C3CEF" w:rsidP="00E51D0A">
      <w:r>
        <w:t>Ključni k</w:t>
      </w:r>
      <w:r w:rsidR="006E0BDF" w:rsidRPr="009861FC">
        <w:t>valitativn</w:t>
      </w:r>
      <w:r>
        <w:t>i</w:t>
      </w:r>
      <w:r w:rsidR="006E0BDF" w:rsidRPr="009861FC">
        <w:t xml:space="preserve"> </w:t>
      </w:r>
      <w:r>
        <w:t>kazalniki uspeha</w:t>
      </w:r>
      <w:r w:rsidR="006E0BDF">
        <w:t>:</w:t>
      </w:r>
    </w:p>
    <w:p w14:paraId="2ED7F544" w14:textId="3E77AE04" w:rsidR="006E0BDF" w:rsidRDefault="006E0BDF" w:rsidP="009C3CEF">
      <w:pPr>
        <w:pStyle w:val="Odstavekseznama"/>
        <w:numPr>
          <w:ilvl w:val="0"/>
          <w:numId w:val="109"/>
        </w:numPr>
      </w:pPr>
      <w:r w:rsidRPr="009861FC">
        <w:t xml:space="preserve">analizo naučenih lekcij, </w:t>
      </w:r>
    </w:p>
    <w:p w14:paraId="290EBBD3" w14:textId="77777777" w:rsidR="006E0BDF" w:rsidRDefault="006E0BDF" w:rsidP="009C3CEF">
      <w:pPr>
        <w:pStyle w:val="Odstavekseznama"/>
        <w:numPr>
          <w:ilvl w:val="0"/>
          <w:numId w:val="109"/>
        </w:numPr>
      </w:pPr>
      <w:r w:rsidRPr="009861FC">
        <w:t xml:space="preserve">vrednotenje zadovoljstva projektnih vodij z novimi procesi ter </w:t>
      </w:r>
    </w:p>
    <w:p w14:paraId="715755DC" w14:textId="4F31DFE1" w:rsidR="00300D0D" w:rsidRDefault="006E0BDF" w:rsidP="009C3CEF">
      <w:pPr>
        <w:pStyle w:val="Odstavekseznama"/>
        <w:numPr>
          <w:ilvl w:val="0"/>
          <w:numId w:val="109"/>
        </w:numPr>
      </w:pPr>
      <w:r w:rsidRPr="009861FC">
        <w:t>oceno skladnosti projektne dokumentacije s predpisanimi standardi.</w:t>
      </w:r>
    </w:p>
    <w:p w14:paraId="15CFD29B" w14:textId="77777777" w:rsidR="00BF10DC" w:rsidRDefault="00BF10DC" w:rsidP="00E51D0A"/>
    <w:p w14:paraId="3B7F2DF4" w14:textId="3BB48366" w:rsidR="008536B4" w:rsidRDefault="006E0BDF" w:rsidP="00E51D0A">
      <w:r w:rsidRPr="009861FC">
        <w:t xml:space="preserve">Implementacija se šteje za uspešno, </w:t>
      </w:r>
      <w:r w:rsidR="00300D0D">
        <w:t>če bo</w:t>
      </w:r>
      <w:r w:rsidR="00EA5A8B">
        <w:t xml:space="preserve"> 1 leto po pričetku implementacije</w:t>
      </w:r>
    </w:p>
    <w:p w14:paraId="00495725" w14:textId="6E6CAA39" w:rsidR="008536B4" w:rsidRDefault="006E0BDF" w:rsidP="009C3CEF">
      <w:pPr>
        <w:pStyle w:val="Odstavekseznama"/>
        <w:numPr>
          <w:ilvl w:val="0"/>
          <w:numId w:val="110"/>
        </w:numPr>
      </w:pPr>
      <w:r w:rsidRPr="009861FC">
        <w:t xml:space="preserve">več kot </w:t>
      </w:r>
      <w:r w:rsidR="005764FB">
        <w:t>6</w:t>
      </w:r>
      <w:r w:rsidRPr="009861FC">
        <w:t>0% državnih organov aktivno uporablja</w:t>
      </w:r>
      <w:r w:rsidR="00300D0D" w:rsidRPr="009861FC">
        <w:t>lo</w:t>
      </w:r>
      <w:r w:rsidRPr="009861FC">
        <w:t xml:space="preserve"> metodologijo, </w:t>
      </w:r>
      <w:r w:rsidR="008536B4">
        <w:t>in</w:t>
      </w:r>
      <w:r w:rsidRPr="009861FC">
        <w:t xml:space="preserve"> </w:t>
      </w:r>
    </w:p>
    <w:p w14:paraId="657D73A2" w14:textId="65E021A6" w:rsidR="006E0BDF" w:rsidRPr="009861FC" w:rsidRDefault="006E0BDF" w:rsidP="009C3CEF">
      <w:pPr>
        <w:pStyle w:val="Odstavekseznama"/>
        <w:numPr>
          <w:ilvl w:val="0"/>
          <w:numId w:val="110"/>
        </w:numPr>
      </w:pPr>
      <w:r w:rsidRPr="009861FC">
        <w:t xml:space="preserve">dosežena </w:t>
      </w:r>
      <w:r w:rsidR="008536B4">
        <w:t xml:space="preserve">več kot 60% stopnja uporabe </w:t>
      </w:r>
      <w:r w:rsidRPr="009861FC">
        <w:t>standard</w:t>
      </w:r>
      <w:r w:rsidR="008536B4">
        <w:t>nih</w:t>
      </w:r>
      <w:r w:rsidRPr="009861FC">
        <w:t xml:space="preserve"> projektn</w:t>
      </w:r>
      <w:r w:rsidR="008536B4">
        <w:t>ih</w:t>
      </w:r>
      <w:r w:rsidRPr="009861FC">
        <w:t xml:space="preserve"> dokumen</w:t>
      </w:r>
      <w:r w:rsidR="008536B4">
        <w:t>tov</w:t>
      </w:r>
      <w:r w:rsidRPr="009861FC">
        <w:t>.</w:t>
      </w:r>
    </w:p>
    <w:p w14:paraId="15AA78E3" w14:textId="77777777" w:rsidR="006E0BDF" w:rsidRPr="0060677D" w:rsidRDefault="006E0BDF" w:rsidP="00F24C7B"/>
    <w:p w14:paraId="03C552DB" w14:textId="3ACEE06B" w:rsidR="00F35CC4" w:rsidRPr="0060677D" w:rsidRDefault="00F35CC4" w:rsidP="00F24C7B">
      <w:pPr>
        <w:pStyle w:val="Naslov2"/>
      </w:pPr>
      <w:bookmarkStart w:id="9" w:name="_Toc204934845"/>
      <w:bookmarkStart w:id="10" w:name="_Toc207268416"/>
      <w:r w:rsidRPr="0060677D">
        <w:t>1.</w:t>
      </w:r>
      <w:r w:rsidR="009F6CC6" w:rsidRPr="0060677D">
        <w:t>4</w:t>
      </w:r>
      <w:r w:rsidRPr="0060677D">
        <w:t xml:space="preserve"> VLOGA </w:t>
      </w:r>
      <w:r w:rsidR="1920F75C" w:rsidRPr="0060677D">
        <w:t>MINISTRSTVA ZA DIGITALNO PREOBRAZBO</w:t>
      </w:r>
      <w:r w:rsidRPr="0060677D">
        <w:t xml:space="preserve"> KOT NOSILCA METODOLOGIJE</w:t>
      </w:r>
      <w:bookmarkEnd w:id="9"/>
      <w:bookmarkEnd w:id="10"/>
    </w:p>
    <w:p w14:paraId="08BD17B6" w14:textId="471B27CD" w:rsidR="00F35CC4" w:rsidRPr="0060677D" w:rsidRDefault="00F35CC4" w:rsidP="00E51D0A">
      <w:r w:rsidRPr="0060677D">
        <w:t xml:space="preserve">MDP deluje kot osrednji strateški akter na področju digitalne preobrazbe </w:t>
      </w:r>
      <w:r w:rsidR="00E06973">
        <w:t>državne uprave</w:t>
      </w:r>
      <w:r w:rsidRPr="0060677D">
        <w:t xml:space="preserve"> ter </w:t>
      </w:r>
      <w:r w:rsidR="440C0B8F" w:rsidRPr="0060677D">
        <w:t xml:space="preserve">kot </w:t>
      </w:r>
      <w:r w:rsidRPr="0060677D">
        <w:t xml:space="preserve">nosilec razvoja </w:t>
      </w:r>
      <w:r w:rsidR="781744EF" w:rsidRPr="0060677D">
        <w:t xml:space="preserve">in upravljanja </w:t>
      </w:r>
      <w:r w:rsidRPr="0060677D">
        <w:t xml:space="preserve">enotne metodologije za </w:t>
      </w:r>
      <w:r w:rsidR="3B1E8914" w:rsidRPr="0060677D">
        <w:t>vodenje</w:t>
      </w:r>
      <w:r w:rsidRPr="0060677D">
        <w:t xml:space="preserve"> IT programov in projektov v državni upravi. Njegova </w:t>
      </w:r>
      <w:r w:rsidR="2F5BDF3E" w:rsidRPr="0060677D">
        <w:t xml:space="preserve">ključna </w:t>
      </w:r>
      <w:r w:rsidRPr="0060677D">
        <w:t xml:space="preserve">naloga je </w:t>
      </w:r>
      <w:r w:rsidR="0DD5978A" w:rsidRPr="0060677D">
        <w:t>vzpostaviti</w:t>
      </w:r>
      <w:r w:rsidRPr="0060677D">
        <w:t xml:space="preserve"> sistemski okvir, ki omogoča</w:t>
      </w:r>
      <w:r w:rsidR="2D453FCD" w:rsidRPr="0060677D">
        <w:t>:</w:t>
      </w:r>
    </w:p>
    <w:p w14:paraId="4B160D51" w14:textId="51CF46D5" w:rsidR="00F35CC4" w:rsidRPr="0060677D" w:rsidRDefault="73960A85" w:rsidP="009C3CEF">
      <w:pPr>
        <w:pStyle w:val="Odstavekseznama"/>
        <w:numPr>
          <w:ilvl w:val="0"/>
          <w:numId w:val="106"/>
        </w:numPr>
      </w:pPr>
      <w:r w:rsidRPr="0060677D">
        <w:t>u</w:t>
      </w:r>
      <w:r w:rsidR="1079CC6C" w:rsidRPr="0060677D">
        <w:t>sklajeno</w:t>
      </w:r>
      <w:r w:rsidR="66D60544" w:rsidRPr="0060677D">
        <w:t xml:space="preserve"> delovanje državnih organov na področju </w:t>
      </w:r>
      <w:r w:rsidR="00F1139D" w:rsidRPr="0060677D">
        <w:t xml:space="preserve">IT </w:t>
      </w:r>
      <w:r w:rsidR="66D60544" w:rsidRPr="0060677D">
        <w:t>projektov</w:t>
      </w:r>
      <w:r w:rsidR="00A44E2F" w:rsidRPr="0060677D">
        <w:t xml:space="preserve"> in</w:t>
      </w:r>
      <w:r w:rsidR="00E06973">
        <w:t xml:space="preserve"> IT</w:t>
      </w:r>
      <w:r w:rsidR="00A44E2F" w:rsidRPr="0060677D">
        <w:t xml:space="preserve"> programov</w:t>
      </w:r>
      <w:r w:rsidR="66D60544" w:rsidRPr="0060677D">
        <w:t>,</w:t>
      </w:r>
    </w:p>
    <w:p w14:paraId="4B8D114B" w14:textId="6FEDA4BC" w:rsidR="00F35CC4" w:rsidRPr="0060677D" w:rsidRDefault="5AC8C714" w:rsidP="009C3CEF">
      <w:pPr>
        <w:pStyle w:val="Odstavekseznama"/>
        <w:numPr>
          <w:ilvl w:val="0"/>
          <w:numId w:val="106"/>
        </w:numPr>
      </w:pPr>
      <w:r w:rsidRPr="0060677D">
        <w:t>transparentno in nadzorovano porabo sredstev,</w:t>
      </w:r>
    </w:p>
    <w:p w14:paraId="5769F388" w14:textId="2F6F9E9E" w:rsidR="00F35CC4" w:rsidRPr="0060677D" w:rsidRDefault="6974F638" w:rsidP="009C3CEF">
      <w:pPr>
        <w:pStyle w:val="Odstavekseznama"/>
        <w:numPr>
          <w:ilvl w:val="0"/>
          <w:numId w:val="106"/>
        </w:numPr>
      </w:pPr>
      <w:r w:rsidRPr="0060677D">
        <w:t>t</w:t>
      </w:r>
      <w:r w:rsidR="5AC8C714" w:rsidRPr="0060677D">
        <w:t>er dolgoročno trajnost in interoperabilnost digitalnih rešitev, skladno s cilji strategije Digitalna Slovenija 2030.</w:t>
      </w:r>
    </w:p>
    <w:p w14:paraId="78089CFD" w14:textId="44C3B12C" w:rsidR="00CD6923" w:rsidRPr="0060677D" w:rsidRDefault="00CD6923" w:rsidP="00F24C7B"/>
    <w:p w14:paraId="26857635" w14:textId="43B0A406" w:rsidR="00CD6923" w:rsidRPr="0060677D" w:rsidRDefault="00CD6923" w:rsidP="00E51D0A">
      <w:r w:rsidRPr="0060677D">
        <w:t>V ta namen MDP vodi portfelj projektov digitalne preobrazbe</w:t>
      </w:r>
      <w:r w:rsidR="577EAD41" w:rsidRPr="0060677D">
        <w:t xml:space="preserve"> </w:t>
      </w:r>
      <w:r w:rsidR="00164C2E">
        <w:t>državne uprave</w:t>
      </w:r>
      <w:r w:rsidRPr="0060677D">
        <w:t xml:space="preserve">, usmerja pripravo investicijske dokumentacije, skrbi za enotnost pristopov in </w:t>
      </w:r>
      <w:r w:rsidR="740B6400" w:rsidRPr="0060677D">
        <w:t xml:space="preserve">metodoloških standardov ter </w:t>
      </w:r>
      <w:r w:rsidRPr="0060677D">
        <w:t>koordinira institucionalno sodelovanje</w:t>
      </w:r>
      <w:r w:rsidR="3975F2E5" w:rsidRPr="0060677D">
        <w:t xml:space="preserve"> med vsemi deležniki</w:t>
      </w:r>
      <w:r w:rsidRPr="0060677D">
        <w:t>. Pri tem se</w:t>
      </w:r>
      <w:r w:rsidR="323E7EFD" w:rsidRPr="0060677D">
        <w:t xml:space="preserve"> </w:t>
      </w:r>
      <w:r w:rsidRPr="0060677D">
        <w:t>opira na delovanje</w:t>
      </w:r>
      <w:r w:rsidR="7D65387A" w:rsidRPr="0060677D">
        <w:t xml:space="preserve"> </w:t>
      </w:r>
      <w:r w:rsidR="00F54760" w:rsidRPr="0060677D">
        <w:t xml:space="preserve">strokovnih in posvetovalnih </w:t>
      </w:r>
      <w:r w:rsidR="0054070C" w:rsidRPr="0060677D">
        <w:t>teles</w:t>
      </w:r>
      <w:r w:rsidRPr="0060677D">
        <w:t>:</w:t>
      </w:r>
    </w:p>
    <w:p w14:paraId="22B68340" w14:textId="138512C4" w:rsidR="000B173D" w:rsidRPr="0060677D" w:rsidRDefault="000B173D" w:rsidP="009C3CEF">
      <w:pPr>
        <w:pStyle w:val="Odstavekseznama"/>
        <w:numPr>
          <w:ilvl w:val="0"/>
          <w:numId w:val="105"/>
        </w:numPr>
      </w:pPr>
      <w:r w:rsidRPr="00E51D0A">
        <w:rPr>
          <w:b/>
          <w:bCs/>
        </w:rPr>
        <w:t>Svet za digitalno preobrazbo</w:t>
      </w:r>
      <w:r w:rsidR="00AE68AD" w:rsidRPr="0060677D">
        <w:rPr>
          <w:rStyle w:val="Sprotnaopomba-sklic"/>
        </w:rPr>
        <w:footnoteReference w:id="2"/>
      </w:r>
      <w:r w:rsidR="00820793" w:rsidRPr="0060677D">
        <w:t>;</w:t>
      </w:r>
      <w:r w:rsidR="00071BC7" w:rsidRPr="0060677D">
        <w:t xml:space="preserve"> Strateško telo Vlade RS, ki usmerja digitalno preobrazbo, usklajuje razvojne politike in spremlja izvajanje strategije </w:t>
      </w:r>
      <w:r w:rsidR="00071BC7" w:rsidRPr="00E51D0A">
        <w:rPr>
          <w:i/>
          <w:iCs/>
        </w:rPr>
        <w:t>Digitalna Slovenija 2030</w:t>
      </w:r>
      <w:r w:rsidR="00071BC7" w:rsidRPr="0060677D">
        <w:t>;</w:t>
      </w:r>
    </w:p>
    <w:p w14:paraId="3E9745B8" w14:textId="555A8121" w:rsidR="00820793" w:rsidRPr="0060677D" w:rsidRDefault="00146EAE" w:rsidP="009C3CEF">
      <w:pPr>
        <w:pStyle w:val="Odstavekseznama"/>
        <w:numPr>
          <w:ilvl w:val="0"/>
          <w:numId w:val="105"/>
        </w:numPr>
      </w:pPr>
      <w:r w:rsidRPr="00E51D0A">
        <w:rPr>
          <w:b/>
          <w:bCs/>
        </w:rPr>
        <w:t>Medresorska delovna skupina za projekte digitalne preobrazbe</w:t>
      </w:r>
      <w:r w:rsidR="00627B75" w:rsidRPr="0060677D">
        <w:t>, operativno telo za medresorsko usklajevanje projektov, izmenjavo dobrih praks in podporo izvajanju skupnih strateških ciljev;</w:t>
      </w:r>
    </w:p>
    <w:p w14:paraId="2C9F5D4A" w14:textId="7EB953ED" w:rsidR="000B4E9B" w:rsidRPr="0060677D" w:rsidRDefault="00820793" w:rsidP="009C3CEF">
      <w:pPr>
        <w:pStyle w:val="Odstavekseznama"/>
        <w:numPr>
          <w:ilvl w:val="0"/>
          <w:numId w:val="105"/>
        </w:numPr>
      </w:pPr>
      <w:r w:rsidRPr="00E51D0A">
        <w:rPr>
          <w:b/>
          <w:bCs/>
        </w:rPr>
        <w:t>Svet za razvoj informatike</w:t>
      </w:r>
      <w:r w:rsidR="00EA5F2E" w:rsidRPr="0060677D">
        <w:rPr>
          <w:rStyle w:val="Sprotnaopomba-sklic"/>
          <w:b/>
          <w:bCs/>
        </w:rPr>
        <w:footnoteReference w:id="3"/>
      </w:r>
      <w:r w:rsidR="00627B75" w:rsidRPr="0060677D">
        <w:t xml:space="preserve">, posvetovalno telo za usmerjanje razvoja IKT sistemov in proračunskih vlaganj. Izdaja predhodna mnenja in skrbi za usklajenost IKT rešitev v </w:t>
      </w:r>
      <w:r w:rsidR="00B52510">
        <w:t xml:space="preserve">državni </w:t>
      </w:r>
      <w:r w:rsidR="00627B75" w:rsidRPr="0060677D">
        <w:t>upravi.</w:t>
      </w:r>
    </w:p>
    <w:p w14:paraId="75C91643" w14:textId="77777777" w:rsidR="00CD6923" w:rsidRPr="0060677D" w:rsidRDefault="00CD6923" w:rsidP="00F24C7B"/>
    <w:p w14:paraId="12A71E05" w14:textId="711C94BE" w:rsidR="00CD6923" w:rsidRPr="0060677D" w:rsidRDefault="000E4E53" w:rsidP="00E51D0A">
      <w:r w:rsidRPr="0060677D">
        <w:rPr>
          <w:b/>
        </w:rPr>
        <w:t>Svet za digitalno preobrazbo</w:t>
      </w:r>
      <w:r w:rsidRPr="0060677D">
        <w:t xml:space="preserve"> je strokovno in posvetovalno telo Vlade Republike Slovenije, namenjeno usklajevanju digitalne preobrazbe države na strateški ravni. Njegova vloga je zagotavljati pregled ključnih usmeritev, ki jih pripravlja ministrstvo, pristojno za digitalno preobrazbo, ter predlagati izboljšave. Svet prispeva k uresničevanju ciljev digitalne preobrazbe </w:t>
      </w:r>
      <w:r w:rsidRPr="0060677D">
        <w:lastRenderedPageBreak/>
        <w:t xml:space="preserve">v skladu s strategijo </w:t>
      </w:r>
      <w:r w:rsidRPr="0060677D">
        <w:rPr>
          <w:i/>
          <w:iCs/>
        </w:rPr>
        <w:t>Digitalna Slovenija 2030</w:t>
      </w:r>
      <w:r w:rsidRPr="0060677D">
        <w:t xml:space="preserve">, usmerja aktivnosti, povezane z digitalno preobrazbo, in koordinira razvojne politike ter medresorsko pomembne projekte. Poleg tega pripravlja neobvezujoča mnenja in predloge za Vlado RS ter druge organe, spodbuja medsektorsko povezovanje in spremlja izvajanje skupnih projektov, s čimer krepi razvojne sinergije v </w:t>
      </w:r>
      <w:r w:rsidR="00B52510">
        <w:t xml:space="preserve">državni </w:t>
      </w:r>
      <w:r w:rsidRPr="0060677D">
        <w:t>upravi.</w:t>
      </w:r>
    </w:p>
    <w:p w14:paraId="085F6C11" w14:textId="77777777" w:rsidR="00E953C2" w:rsidRPr="0060677D" w:rsidRDefault="00E953C2" w:rsidP="00E51D0A"/>
    <w:p w14:paraId="3828EBC1" w14:textId="7961633C" w:rsidR="00CD6923" w:rsidRPr="0060677D" w:rsidRDefault="00CD6923" w:rsidP="00E51D0A">
      <w:r w:rsidRPr="0060677D">
        <w:t xml:space="preserve">V podporo izvajanju nalog sveta deluje tudi </w:t>
      </w:r>
      <w:r w:rsidRPr="0060677D">
        <w:rPr>
          <w:b/>
        </w:rPr>
        <w:t>Medresorska delovna skupina za projekte digitalne preobrazbe</w:t>
      </w:r>
      <w:r w:rsidR="43059DF8" w:rsidRPr="0060677D">
        <w:rPr>
          <w:b/>
          <w:bCs/>
        </w:rPr>
        <w:t>.</w:t>
      </w:r>
      <w:r w:rsidR="3AFCB75C" w:rsidRPr="0060677D">
        <w:t xml:space="preserve"> </w:t>
      </w:r>
      <w:r w:rsidRPr="0060677D">
        <w:t xml:space="preserve"> </w:t>
      </w:r>
      <w:r w:rsidR="05CE92C1" w:rsidRPr="0060677D">
        <w:t>Skupina združuje</w:t>
      </w:r>
      <w:r w:rsidRPr="0060677D">
        <w:t xml:space="preserve"> </w:t>
      </w:r>
      <w:r w:rsidR="3AFCB75C" w:rsidRPr="0060677D">
        <w:t xml:space="preserve"> predstavnik</w:t>
      </w:r>
      <w:r w:rsidR="36616621" w:rsidRPr="0060677D">
        <w:t>e</w:t>
      </w:r>
      <w:r w:rsidRPr="0060677D">
        <w:t xml:space="preserve"> vseh resorjev</w:t>
      </w:r>
      <w:r w:rsidR="486E8742" w:rsidRPr="0060677D">
        <w:t xml:space="preserve"> in </w:t>
      </w:r>
      <w:r w:rsidRPr="0060677D">
        <w:t xml:space="preserve">skrbi za izmenjavo dobrih praks, sprotno usklajevanje </w:t>
      </w:r>
      <w:r w:rsidR="25AB9B01" w:rsidRPr="0060677D">
        <w:t xml:space="preserve">vsebin in časovnic </w:t>
      </w:r>
      <w:r w:rsidRPr="0060677D">
        <w:t xml:space="preserve">projektov </w:t>
      </w:r>
      <w:r w:rsidR="4CF2161F" w:rsidRPr="0060677D">
        <w:t xml:space="preserve">ter skupno zasledovanje strateških ciljev digitalne preobrazbe države. </w:t>
      </w:r>
      <w:r w:rsidRPr="0060677D">
        <w:t xml:space="preserve"> sledenje skupnim ciljem.</w:t>
      </w:r>
    </w:p>
    <w:p w14:paraId="41F90064" w14:textId="77777777" w:rsidR="0089043F" w:rsidRPr="0060677D" w:rsidRDefault="0089043F" w:rsidP="00E51D0A"/>
    <w:p w14:paraId="02F9998E" w14:textId="1722B30A" w:rsidR="00876220" w:rsidRPr="0060677D" w:rsidRDefault="00EA5F2E" w:rsidP="00E51D0A">
      <w:r w:rsidRPr="0060677D">
        <w:rPr>
          <w:b/>
          <w:bCs/>
        </w:rPr>
        <w:t>Svet za razvoj informatike</w:t>
      </w:r>
      <w:r w:rsidRPr="0060677D">
        <w:t xml:space="preserve"> je strokovno posvetovalno telo, ki usmerja razvoj IKT sistemov državne uprave ter upravljanje z njimi povezanih finančnih virov. Sestavljajo ga predstavniki ministrstev in vladnih služb. Svet pripravlja neobvezujoča mnenja in predloge za Vlado, izdaja predhodna mnenja za projekte in nabave, usmerja porabo proračunskih sredstev ter delo operativnih skupin. Z delovanjem prispeva k usklajenemu razvoju IKT infrastrukture in učinkovitemu izvajanju digitalnih projektov.</w:t>
      </w:r>
    </w:p>
    <w:p w14:paraId="24A92C4E" w14:textId="123606EA" w:rsidR="5CAE9139" w:rsidRPr="0060677D" w:rsidRDefault="5CAE9139" w:rsidP="00E51D0A"/>
    <w:p w14:paraId="0C9A702F" w14:textId="5FA0B63A" w:rsidR="00F71D54" w:rsidRPr="0060677D" w:rsidRDefault="00F71D54" w:rsidP="00F24C7B"/>
    <w:p w14:paraId="02CB3344" w14:textId="7A22E995" w:rsidR="74F23657" w:rsidRPr="0060677D" w:rsidRDefault="74F23657" w:rsidP="00F24C7B">
      <w:r w:rsidRPr="0060677D">
        <w:br w:type="page"/>
      </w:r>
    </w:p>
    <w:p w14:paraId="5C04E94A" w14:textId="4E236400" w:rsidR="004A5983" w:rsidRPr="0060677D" w:rsidRDefault="00785267" w:rsidP="00F24C7B">
      <w:pPr>
        <w:pStyle w:val="Naslov1"/>
        <w:rPr>
          <w:rStyle w:val="Poudarek"/>
          <w:i w:val="0"/>
          <w:iCs w:val="0"/>
        </w:rPr>
      </w:pPr>
      <w:bookmarkStart w:id="11" w:name="_Toc204934846"/>
      <w:bookmarkStart w:id="12" w:name="_Toc207268417"/>
      <w:r w:rsidRPr="0060677D">
        <w:lastRenderedPageBreak/>
        <w:t>2</w:t>
      </w:r>
      <w:r w:rsidR="004F2B82" w:rsidRPr="0060677D">
        <w:t>.</w:t>
      </w:r>
      <w:r w:rsidR="004A5983" w:rsidRPr="0060677D">
        <w:t xml:space="preserve"> </w:t>
      </w:r>
      <w:r w:rsidR="00BD50D3" w:rsidRPr="0060677D">
        <w:t>PROJEKT KOT TEMELJNA OBLIKA IZVAJANJA DIGITALNIH POBUD</w:t>
      </w:r>
      <w:bookmarkEnd w:id="11"/>
      <w:bookmarkEnd w:id="12"/>
    </w:p>
    <w:p w14:paraId="6D93089D" w14:textId="4C194A07" w:rsidR="006C347E" w:rsidRDefault="006C347E" w:rsidP="001877C7">
      <w:r w:rsidRPr="0060677D">
        <w:t xml:space="preserve">Projekt v </w:t>
      </w:r>
      <w:r w:rsidR="00B52510">
        <w:t>državni</w:t>
      </w:r>
      <w:r w:rsidRPr="0060677D">
        <w:t xml:space="preserve"> upravi je začasna, ciljno usmerjena organizacijska struktura, namenjena razvoju edinstvene digitalne rešitve ali storitve. Tak projekt poteka znotraj vnaprej določenih časovnih, finančnih in vsebinskih okvirov, kar omogoča načrtno zadovoljevanje konkretnih potreb organa. </w:t>
      </w:r>
    </w:p>
    <w:p w14:paraId="06708ECD" w14:textId="77777777" w:rsidR="001877C7" w:rsidRPr="0060677D" w:rsidRDefault="001877C7" w:rsidP="001877C7"/>
    <w:p w14:paraId="58EE806F" w14:textId="786A63E7" w:rsidR="0075395D" w:rsidRDefault="006C347E" w:rsidP="001877C7">
      <w:r w:rsidRPr="0060677D">
        <w:t>Posamezni organi lahko za tovrstne usmerjene sklope aktivnosti uporabljajo druga poimenovanja kot »</w:t>
      </w:r>
      <w:r w:rsidRPr="0060677D">
        <w:rPr>
          <w:b/>
          <w:bCs/>
        </w:rPr>
        <w:t>naloge</w:t>
      </w:r>
      <w:r w:rsidRPr="0060677D">
        <w:t>« – vendar ta terminološka raznolikost ne spreminja njihove projektne narave. Vsak tak sklop aktivnosti se zato obravnava kot projekt in se izvaja v skladu z metodologijo, opredeljeno v tem dokumentu.</w:t>
      </w:r>
    </w:p>
    <w:p w14:paraId="0678C8A8" w14:textId="77777777" w:rsidR="001877C7" w:rsidRPr="0060677D" w:rsidRDefault="001877C7" w:rsidP="001877C7"/>
    <w:p w14:paraId="537D4F14" w14:textId="66E1F415" w:rsidR="00E51D0A" w:rsidRPr="0060677D" w:rsidRDefault="59D79C86" w:rsidP="00E51D0A">
      <w:r w:rsidRPr="0060677D">
        <w:t xml:space="preserve">Projekt se ne izvaja izolirano, temveč </w:t>
      </w:r>
      <w:r w:rsidR="007A055E" w:rsidRPr="0060677D">
        <w:t xml:space="preserve">kot </w:t>
      </w:r>
      <w:r w:rsidR="007A055E" w:rsidRPr="0060677D">
        <w:rPr>
          <w:b/>
          <w:bCs/>
        </w:rPr>
        <w:t>sestavni del usklajenih programov in portfeljev</w:t>
      </w:r>
      <w:r w:rsidR="007A055E" w:rsidRPr="0060677D">
        <w:t xml:space="preserve">, ki omogočajo celovito upravljanje digitalnih pobud, prioritet in virov v </w:t>
      </w:r>
      <w:r w:rsidR="00164C2E">
        <w:t>državni upravi</w:t>
      </w:r>
      <w:r w:rsidR="00E51D0A">
        <w:t xml:space="preserve">, in </w:t>
      </w:r>
    </w:p>
    <w:p w14:paraId="2E05FE8C" w14:textId="164D180B" w:rsidR="00785267" w:rsidRDefault="4BFFD498" w:rsidP="001877C7">
      <w:r w:rsidRPr="0060677D">
        <w:t xml:space="preserve">v </w:t>
      </w:r>
      <w:r w:rsidR="657D87F8" w:rsidRPr="0060677D">
        <w:t>tem</w:t>
      </w:r>
      <w:r w:rsidR="5F2B02D8" w:rsidRPr="0060677D">
        <w:t xml:space="preserve"> kontekstu</w:t>
      </w:r>
      <w:r w:rsidR="0029347A" w:rsidRPr="0060677D">
        <w:t xml:space="preserve"> ni zgolj administrativna enota, temveč ključni izvedbeni mehanizem za uresničevanje strateških ciljev digitalne preobrazbe. Omogoča strukturirano in nadzorovano </w:t>
      </w:r>
      <w:r w:rsidR="10BF9D4A" w:rsidRPr="0060677D">
        <w:t>u</w:t>
      </w:r>
      <w:r w:rsidR="5F2B02D8" w:rsidRPr="0060677D">
        <w:t>vajanje</w:t>
      </w:r>
      <w:r w:rsidR="0029347A" w:rsidRPr="0060677D">
        <w:t xml:space="preserve"> sprememb, ki prispevajo k večji učinkovitosti delovanja</w:t>
      </w:r>
      <w:r w:rsidR="67F52949" w:rsidRPr="0060677D">
        <w:t xml:space="preserve"> </w:t>
      </w:r>
      <w:r w:rsidR="00164C2E">
        <w:t>državne</w:t>
      </w:r>
      <w:r w:rsidR="00D825BD" w:rsidRPr="0060677D">
        <w:t xml:space="preserve"> </w:t>
      </w:r>
      <w:r w:rsidR="67F52949" w:rsidRPr="0060677D">
        <w:t>uprave</w:t>
      </w:r>
      <w:r w:rsidR="0029347A" w:rsidRPr="0060677D">
        <w:t xml:space="preserve">, </w:t>
      </w:r>
      <w:r w:rsidR="00E74E3C" w:rsidRPr="0060677D">
        <w:t>boljši</w:t>
      </w:r>
      <w:r w:rsidR="0029347A" w:rsidRPr="0060677D">
        <w:t xml:space="preserve"> uporabniški izkušnji </w:t>
      </w:r>
      <w:r w:rsidR="3993EC72" w:rsidRPr="0060677D">
        <w:t>in</w:t>
      </w:r>
      <w:r w:rsidR="1AAD4D3A" w:rsidRPr="0060677D">
        <w:t xml:space="preserve"> </w:t>
      </w:r>
      <w:r w:rsidR="00D825BD" w:rsidRPr="0060677D">
        <w:t>smotrnejši</w:t>
      </w:r>
      <w:r w:rsidR="00E74E3C" w:rsidRPr="0060677D">
        <w:t xml:space="preserve"> porabi </w:t>
      </w:r>
      <w:r w:rsidR="0037131A">
        <w:t xml:space="preserve">državnih </w:t>
      </w:r>
      <w:r w:rsidR="0029347A" w:rsidRPr="0060677D">
        <w:t>sredstev.</w:t>
      </w:r>
    </w:p>
    <w:p w14:paraId="569BDC46" w14:textId="77777777" w:rsidR="00E51D0A" w:rsidRPr="0060677D" w:rsidRDefault="00E51D0A" w:rsidP="001877C7"/>
    <w:p w14:paraId="3D13948D" w14:textId="35107FE9" w:rsidR="00785267" w:rsidRPr="0060677D" w:rsidRDefault="00785267" w:rsidP="001877C7">
      <w:r w:rsidRPr="0060677D">
        <w:t xml:space="preserve">Usklajevanje projektov </w:t>
      </w:r>
      <w:r w:rsidR="7BC53C7D" w:rsidRPr="0060677D">
        <w:t>poteka</w:t>
      </w:r>
      <w:r w:rsidR="40E36D80" w:rsidRPr="0060677D">
        <w:t xml:space="preserve"> prek</w:t>
      </w:r>
      <w:r w:rsidRPr="0060677D">
        <w:t xml:space="preserve"> celovit</w:t>
      </w:r>
      <w:r w:rsidR="4565997C" w:rsidRPr="0060677D">
        <w:t>ega</w:t>
      </w:r>
      <w:r w:rsidRPr="0060677D">
        <w:t xml:space="preserve"> sistem</w:t>
      </w:r>
      <w:r w:rsidR="6F41B05A" w:rsidRPr="0060677D">
        <w:t>a</w:t>
      </w:r>
      <w:r w:rsidRPr="0060677D">
        <w:t xml:space="preserve"> upravljanja </w:t>
      </w:r>
      <w:r w:rsidR="2BA0967B" w:rsidRPr="0060677D">
        <w:t>portfelj</w:t>
      </w:r>
      <w:r w:rsidR="74362BB8" w:rsidRPr="0060677D">
        <w:t>ev</w:t>
      </w:r>
      <w:r w:rsidRPr="0060677D">
        <w:t xml:space="preserve"> in </w:t>
      </w:r>
      <w:r w:rsidR="2BA0967B" w:rsidRPr="0060677D">
        <w:t>program</w:t>
      </w:r>
      <w:r w:rsidR="39CBE91F" w:rsidRPr="0060677D">
        <w:t>ov</w:t>
      </w:r>
      <w:r w:rsidRPr="0060677D">
        <w:t xml:space="preserve"> IT projektov, ki </w:t>
      </w:r>
      <w:r w:rsidR="542925EB" w:rsidRPr="0060677D">
        <w:t>aktivnosti digitalne preobrazbe</w:t>
      </w:r>
      <w:r w:rsidRPr="0060677D">
        <w:t xml:space="preserve"> usmerja v skladu s strateškimi </w:t>
      </w:r>
      <w:r w:rsidR="0E57E5E4" w:rsidRPr="0060677D">
        <w:t>prioritetami,</w:t>
      </w:r>
      <w:r w:rsidR="0B16D773" w:rsidRPr="0060677D">
        <w:t xml:space="preserve"> </w:t>
      </w:r>
      <w:r w:rsidRPr="0060677D">
        <w:t>razpoložljivimi viri</w:t>
      </w:r>
      <w:r w:rsidR="4697D947" w:rsidRPr="0060677D">
        <w:t xml:space="preserve"> in organizacijskimi zmogljivostmi</w:t>
      </w:r>
      <w:r w:rsidRPr="0060677D">
        <w:t xml:space="preserve">. </w:t>
      </w:r>
    </w:p>
    <w:p w14:paraId="32A100DB" w14:textId="70DF06A3" w:rsidR="00785267" w:rsidRPr="0060677D" w:rsidRDefault="00785267" w:rsidP="009C3CEF">
      <w:pPr>
        <w:pStyle w:val="Odstavekseznama"/>
        <w:numPr>
          <w:ilvl w:val="0"/>
          <w:numId w:val="104"/>
        </w:numPr>
      </w:pPr>
      <w:r w:rsidRPr="00E51D0A">
        <w:rPr>
          <w:b/>
        </w:rPr>
        <w:t>Program</w:t>
      </w:r>
      <w:r w:rsidRPr="0060677D">
        <w:t xml:space="preserve"> </w:t>
      </w:r>
      <w:r w:rsidR="097817B5" w:rsidRPr="0060677D">
        <w:t>združuje</w:t>
      </w:r>
      <w:r w:rsidRPr="0060677D">
        <w:t xml:space="preserve"> več </w:t>
      </w:r>
      <w:r w:rsidR="0FA9DD0D" w:rsidRPr="0060677D">
        <w:t xml:space="preserve">vsebinsko ali ciljno </w:t>
      </w:r>
      <w:r w:rsidRPr="0060677D">
        <w:t xml:space="preserve">povezanih projektov </w:t>
      </w:r>
      <w:r w:rsidR="52B6A19A" w:rsidRPr="0060677D">
        <w:t xml:space="preserve">in omogoča </w:t>
      </w:r>
      <w:r w:rsidRPr="0060677D">
        <w:t xml:space="preserve"> doseganje skupnih koristi</w:t>
      </w:r>
      <w:r w:rsidR="2FDB01A3" w:rsidRPr="0060677D">
        <w:t>.</w:t>
      </w:r>
      <w:r w:rsidRPr="0060677D">
        <w:t xml:space="preserve">  </w:t>
      </w:r>
    </w:p>
    <w:p w14:paraId="08A4DA7F" w14:textId="1D3869FD" w:rsidR="00785267" w:rsidRPr="0060677D" w:rsidRDefault="00785267" w:rsidP="009C3CEF">
      <w:pPr>
        <w:pStyle w:val="Odstavekseznama"/>
        <w:numPr>
          <w:ilvl w:val="0"/>
          <w:numId w:val="104"/>
        </w:numPr>
      </w:pPr>
      <w:r w:rsidRPr="00E51D0A">
        <w:rPr>
          <w:b/>
        </w:rPr>
        <w:t>Portfelj</w:t>
      </w:r>
      <w:r w:rsidRPr="0060677D">
        <w:t xml:space="preserve"> </w:t>
      </w:r>
      <w:r w:rsidR="7EF53EFC" w:rsidRPr="0060677D">
        <w:t xml:space="preserve">zajema nabor vseh </w:t>
      </w:r>
      <w:r w:rsidRPr="0060677D">
        <w:t>projektnih</w:t>
      </w:r>
      <w:r w:rsidR="08E148ED" w:rsidRPr="0060677D">
        <w:t>,</w:t>
      </w:r>
      <w:r w:rsidRPr="0060677D">
        <w:t xml:space="preserve"> programskih </w:t>
      </w:r>
      <w:r w:rsidR="3897ABE5" w:rsidRPr="0060677D">
        <w:t xml:space="preserve">in drugih digitalnih </w:t>
      </w:r>
      <w:r w:rsidRPr="0060677D">
        <w:t>pobud,</w:t>
      </w:r>
      <w:r w:rsidR="4A9C64F4" w:rsidRPr="0060677D">
        <w:t xml:space="preserve"> ter omogoča strateško usmerjanje in</w:t>
      </w:r>
      <w:r w:rsidRPr="0060677D">
        <w:t xml:space="preserve"> </w:t>
      </w:r>
      <w:r w:rsidR="4A9C64F4" w:rsidRPr="0060677D">
        <w:t>prioritetno odločanje na sistemski ravni.</w:t>
      </w:r>
      <w:r w:rsidRPr="0060677D">
        <w:t xml:space="preserve"> </w:t>
      </w:r>
    </w:p>
    <w:p w14:paraId="3A975454" w14:textId="77777777" w:rsidR="00E51D0A" w:rsidRDefault="00E51D0A" w:rsidP="001877C7"/>
    <w:p w14:paraId="375F012B" w14:textId="30D370B3" w:rsidR="00785267" w:rsidRDefault="5DDE2634" w:rsidP="001877C7">
      <w:r w:rsidRPr="0060677D">
        <w:t>Vsi trije upravljavski nivoji – projekt, program, portfelj – temeljijo na načelih</w:t>
      </w:r>
      <w:r w:rsidR="00785267" w:rsidRPr="0060677D">
        <w:t xml:space="preserve"> metodologije PM², pri čemer se konkretni procesi</w:t>
      </w:r>
      <w:r w:rsidR="4CE8C81A" w:rsidRPr="0060677D">
        <w:t>, dokumentacija</w:t>
      </w:r>
      <w:r w:rsidR="00785267" w:rsidRPr="0060677D">
        <w:t xml:space="preserve"> in odgovornosti prilagajajo obsegu, kompleksnosti ter institucionalni ravni </w:t>
      </w:r>
      <w:r w:rsidR="4914BBA8" w:rsidRPr="0060677D">
        <w:t xml:space="preserve">prilagajajo </w:t>
      </w:r>
      <w:r w:rsidR="00785267" w:rsidRPr="0060677D">
        <w:t>posamezne</w:t>
      </w:r>
      <w:r w:rsidR="3C7C49FF" w:rsidRPr="0060677D">
        <w:t xml:space="preserve"> pobude</w:t>
      </w:r>
      <w:r w:rsidR="00785267" w:rsidRPr="0060677D">
        <w:t>.</w:t>
      </w:r>
    </w:p>
    <w:p w14:paraId="1DF5ADF1" w14:textId="77777777" w:rsidR="00E51D0A" w:rsidRPr="0060677D" w:rsidRDefault="00E51D0A" w:rsidP="001877C7"/>
    <w:p w14:paraId="7C9ED2D5" w14:textId="77777777" w:rsidR="006508AB" w:rsidRDefault="00324135" w:rsidP="001877C7">
      <w:r w:rsidRPr="0060677D">
        <w:t xml:space="preserve">Z vidika metodologije projekt vključuje jasno opredeljene vloge in odgovornosti – kot so sponzor, vodja projekta in projektna skupina – ter </w:t>
      </w:r>
      <w:r w:rsidRPr="0060677D">
        <w:rPr>
          <w:b/>
          <w:bCs/>
        </w:rPr>
        <w:t>strukturiran potek po vnaprej opredeljenih fazah</w:t>
      </w:r>
      <w:r w:rsidRPr="0060677D">
        <w:t xml:space="preserve"> (iniciranje in načrtovanje, izvajanje, zaključevanje), ki omogoča </w:t>
      </w:r>
      <w:r w:rsidRPr="0060677D">
        <w:rPr>
          <w:b/>
          <w:bCs/>
        </w:rPr>
        <w:t>pregledno in nadzorovano vodenje od začetka do zaključka</w:t>
      </w:r>
      <w:r w:rsidRPr="0060677D">
        <w:t>. Projekt temelji na sistematičnem pristopu k spremljanju napredka, poročanju ter obvladovanju tveganj in sprememb, pri čemer ostaja usklajen z organizacijskimi cilji in omogoča sledljivost rezultatov skozi celoten življenjski cikel</w:t>
      </w:r>
      <w:r w:rsidR="006508AB" w:rsidRPr="0060677D">
        <w:t>.</w:t>
      </w:r>
    </w:p>
    <w:p w14:paraId="37E8B820" w14:textId="77777777" w:rsidR="00E51D0A" w:rsidRPr="0060677D" w:rsidRDefault="00E51D0A" w:rsidP="001877C7"/>
    <w:p w14:paraId="2BB6FB9C" w14:textId="6C81564F" w:rsidR="00785267" w:rsidRDefault="00785267" w:rsidP="001877C7">
      <w:r w:rsidRPr="0060677D">
        <w:t xml:space="preserve">Dokument </w:t>
      </w:r>
      <w:r w:rsidRPr="0060677D">
        <w:rPr>
          <w:i/>
          <w:iCs/>
        </w:rPr>
        <w:t>Metodologija upravljanja IT projektov in programov</w:t>
      </w:r>
      <w:r w:rsidRPr="0060677D">
        <w:t xml:space="preserve"> </w:t>
      </w:r>
      <w:r w:rsidR="006508AB" w:rsidRPr="0060677D">
        <w:t xml:space="preserve">tako </w:t>
      </w:r>
      <w:r w:rsidRPr="0060677D">
        <w:t xml:space="preserve">vzpostavlja skupni okvir za usklajeno, pregledno in učinkovito izvajanje digitalnih projektov v </w:t>
      </w:r>
      <w:r w:rsidR="00862548">
        <w:t xml:space="preserve">državni </w:t>
      </w:r>
      <w:r w:rsidRPr="0060677D">
        <w:t xml:space="preserve">upravi. </w:t>
      </w:r>
    </w:p>
    <w:p w14:paraId="0ACA2499" w14:textId="77777777" w:rsidR="00E51D0A" w:rsidRPr="0060677D" w:rsidRDefault="00E51D0A" w:rsidP="001877C7"/>
    <w:p w14:paraId="53394639" w14:textId="77777777" w:rsidR="00E51D0A" w:rsidRDefault="00E51D0A">
      <w:pPr>
        <w:spacing w:after="160"/>
        <w:jc w:val="left"/>
      </w:pPr>
      <w:r>
        <w:br w:type="page"/>
      </w:r>
    </w:p>
    <w:p w14:paraId="7740B397" w14:textId="0D562781" w:rsidR="00F50BC6" w:rsidRPr="0060677D" w:rsidRDefault="00785267" w:rsidP="001877C7">
      <w:r w:rsidRPr="0060677D">
        <w:lastRenderedPageBreak/>
        <w:t xml:space="preserve">V </w:t>
      </w:r>
      <w:r w:rsidR="001C45AB">
        <w:t>preglednici 8</w:t>
      </w:r>
      <w:r w:rsidRPr="0060677D">
        <w:t xml:space="preserve">je </w:t>
      </w:r>
      <w:r w:rsidR="04E329D8" w:rsidRPr="0060677D">
        <w:t>predstavljen</w:t>
      </w:r>
      <w:r w:rsidRPr="0060677D">
        <w:t xml:space="preserve"> primerjalni pregled značilnosti projektov, programov in portfeljev ter njihovih vlog pri upravljanju digitalne preobrazbe.</w:t>
      </w:r>
    </w:p>
    <w:p w14:paraId="6E652C65" w14:textId="77777777" w:rsidR="00F50BC6" w:rsidRPr="0060677D" w:rsidRDefault="00F50BC6" w:rsidP="00F24C7B"/>
    <w:tbl>
      <w:tblPr>
        <w:tblStyle w:val="Navadnatabela2"/>
        <w:tblW w:w="0" w:type="auto"/>
        <w:tblLook w:val="04A0" w:firstRow="1" w:lastRow="0" w:firstColumn="1" w:lastColumn="0" w:noHBand="0" w:noVBand="1"/>
      </w:tblPr>
      <w:tblGrid>
        <w:gridCol w:w="1629"/>
        <w:gridCol w:w="2375"/>
        <w:gridCol w:w="2260"/>
        <w:gridCol w:w="2808"/>
      </w:tblGrid>
      <w:tr w:rsidR="003B4A3A" w:rsidRPr="003B4A3A" w14:paraId="30DCB723"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0B4E5" w14:textId="77777777" w:rsidR="00785267" w:rsidRPr="0060677D" w:rsidRDefault="00785267" w:rsidP="66F0AF6E">
            <w:pPr>
              <w:jc w:val="left"/>
            </w:pPr>
            <w:r>
              <w:t>Značilnost</w:t>
            </w:r>
          </w:p>
        </w:tc>
        <w:tc>
          <w:tcPr>
            <w:tcW w:w="0" w:type="auto"/>
            <w:hideMark/>
          </w:tcPr>
          <w:p w14:paraId="2A888236" w14:textId="77777777" w:rsidR="00785267" w:rsidRPr="0060677D" w:rsidRDefault="00785267" w:rsidP="00F24C7B">
            <w:pPr>
              <w:cnfStyle w:val="100000000000" w:firstRow="1" w:lastRow="0" w:firstColumn="0" w:lastColumn="0" w:oddVBand="0" w:evenVBand="0" w:oddHBand="0" w:evenHBand="0" w:firstRowFirstColumn="0" w:firstRowLastColumn="0" w:lastRowFirstColumn="0" w:lastRowLastColumn="0"/>
            </w:pPr>
            <w:r w:rsidRPr="0060677D">
              <w:t>IT projekt</w:t>
            </w:r>
          </w:p>
        </w:tc>
        <w:tc>
          <w:tcPr>
            <w:tcW w:w="0" w:type="auto"/>
            <w:hideMark/>
          </w:tcPr>
          <w:p w14:paraId="51F811AE" w14:textId="77777777" w:rsidR="00785267" w:rsidRPr="0060677D" w:rsidRDefault="00785267" w:rsidP="00F24C7B">
            <w:pPr>
              <w:cnfStyle w:val="100000000000" w:firstRow="1" w:lastRow="0" w:firstColumn="0" w:lastColumn="0" w:oddVBand="0" w:evenVBand="0" w:oddHBand="0" w:evenHBand="0" w:firstRowFirstColumn="0" w:firstRowLastColumn="0" w:lastRowFirstColumn="0" w:lastRowLastColumn="0"/>
            </w:pPr>
            <w:r w:rsidRPr="0060677D">
              <w:t>Program IT projektov</w:t>
            </w:r>
          </w:p>
        </w:tc>
        <w:tc>
          <w:tcPr>
            <w:tcW w:w="0" w:type="auto"/>
            <w:hideMark/>
          </w:tcPr>
          <w:p w14:paraId="34CB25AA" w14:textId="77777777" w:rsidR="00785267" w:rsidRPr="0060677D" w:rsidRDefault="00785267" w:rsidP="00F24C7B">
            <w:pPr>
              <w:cnfStyle w:val="100000000000" w:firstRow="1" w:lastRow="0" w:firstColumn="0" w:lastColumn="0" w:oddVBand="0" w:evenVBand="0" w:oddHBand="0" w:evenHBand="0" w:firstRowFirstColumn="0" w:firstRowLastColumn="0" w:lastRowFirstColumn="0" w:lastRowLastColumn="0"/>
            </w:pPr>
            <w:r w:rsidRPr="0060677D">
              <w:t>Portfelj IT projektov</w:t>
            </w:r>
          </w:p>
          <w:p w14:paraId="7070C259" w14:textId="77777777" w:rsidR="00785267" w:rsidRPr="0060677D" w:rsidRDefault="00785267" w:rsidP="00F24C7B">
            <w:pPr>
              <w:cnfStyle w:val="100000000000" w:firstRow="1" w:lastRow="0" w:firstColumn="0" w:lastColumn="0" w:oddVBand="0" w:evenVBand="0" w:oddHBand="0" w:evenHBand="0" w:firstRowFirstColumn="0" w:firstRowLastColumn="0" w:lastRowFirstColumn="0" w:lastRowLastColumn="0"/>
            </w:pPr>
          </w:p>
        </w:tc>
      </w:tr>
      <w:tr w:rsidR="003B4A3A" w:rsidRPr="003B4A3A" w14:paraId="69A3E66C"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A7549" w14:textId="77777777" w:rsidR="00785267" w:rsidRPr="0060677D" w:rsidRDefault="00785267" w:rsidP="66F0AF6E">
            <w:pPr>
              <w:jc w:val="left"/>
            </w:pPr>
            <w:r>
              <w:t>Namen</w:t>
            </w:r>
          </w:p>
        </w:tc>
        <w:tc>
          <w:tcPr>
            <w:tcW w:w="0" w:type="auto"/>
            <w:hideMark/>
          </w:tcPr>
          <w:p w14:paraId="75223481" w14:textId="3D5E8464"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 xml:space="preserve">Izvedba konkretnega  </w:t>
            </w:r>
            <w:r w:rsidR="2BA0967B" w:rsidRPr="0060677D">
              <w:t>digitalne</w:t>
            </w:r>
            <w:r w:rsidRPr="0060677D">
              <w:t xml:space="preserve"> rešitve</w:t>
            </w:r>
            <w:r w:rsidR="006508AB" w:rsidRPr="0060677D">
              <w:t>.</w:t>
            </w:r>
          </w:p>
        </w:tc>
        <w:tc>
          <w:tcPr>
            <w:tcW w:w="0" w:type="auto"/>
            <w:hideMark/>
          </w:tcPr>
          <w:p w14:paraId="3C45218A" w14:textId="78C45717"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Doseganje skupnih koristi  povezanih projektov</w:t>
            </w:r>
            <w:r w:rsidR="006508AB" w:rsidRPr="0060677D">
              <w:t>.</w:t>
            </w:r>
          </w:p>
        </w:tc>
        <w:tc>
          <w:tcPr>
            <w:tcW w:w="0" w:type="auto"/>
            <w:hideMark/>
          </w:tcPr>
          <w:p w14:paraId="43247B88" w14:textId="3CB51B5F"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Uresničevanje strateških ciljev države na področju digitalne preobrazbe</w:t>
            </w:r>
            <w:r w:rsidR="006508AB" w:rsidRPr="0060677D">
              <w:t>.</w:t>
            </w:r>
          </w:p>
        </w:tc>
      </w:tr>
      <w:tr w:rsidR="003B4A3A" w:rsidRPr="003B4A3A" w14:paraId="5394C119"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4FCBAB27" w14:textId="77777777" w:rsidR="00785267" w:rsidRPr="0060677D" w:rsidRDefault="00785267" w:rsidP="66F0AF6E">
            <w:pPr>
              <w:jc w:val="left"/>
            </w:pPr>
            <w:r>
              <w:t>Sestava</w:t>
            </w:r>
          </w:p>
        </w:tc>
        <w:tc>
          <w:tcPr>
            <w:tcW w:w="0" w:type="auto"/>
            <w:hideMark/>
          </w:tcPr>
          <w:p w14:paraId="5371E2EA" w14:textId="73236327"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Aktivnosti</w:t>
            </w:r>
            <w:r w:rsidR="19AFA826" w:rsidRPr="0060677D">
              <w:t xml:space="preserve"> za</w:t>
            </w:r>
            <w:r w:rsidRPr="0060677D">
              <w:t xml:space="preserve"> razvoj ali prenovo </w:t>
            </w:r>
            <w:r w:rsidR="02A70F0D" w:rsidRPr="0060677D">
              <w:t>ene</w:t>
            </w:r>
            <w:r w:rsidRPr="0060677D">
              <w:t xml:space="preserve"> rešitve</w:t>
            </w:r>
            <w:r w:rsidR="006508AB" w:rsidRPr="0060677D">
              <w:t>.</w:t>
            </w:r>
          </w:p>
        </w:tc>
        <w:tc>
          <w:tcPr>
            <w:tcW w:w="0" w:type="auto"/>
            <w:hideMark/>
          </w:tcPr>
          <w:p w14:paraId="531B0C7D" w14:textId="530B563A"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Vzporedni ali zaporedni, ciljno povezani projekti</w:t>
            </w:r>
            <w:r w:rsidR="006508AB" w:rsidRPr="0060677D">
              <w:t>.</w:t>
            </w:r>
          </w:p>
        </w:tc>
        <w:tc>
          <w:tcPr>
            <w:tcW w:w="0" w:type="auto"/>
            <w:hideMark/>
          </w:tcPr>
          <w:p w14:paraId="4FBAFD50" w14:textId="4D188247"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Projekti, programi</w:t>
            </w:r>
            <w:r w:rsidR="2C90DC26" w:rsidRPr="0060677D">
              <w:t xml:space="preserve"> in druge digitalne</w:t>
            </w:r>
            <w:r w:rsidRPr="0060677D">
              <w:t xml:space="preserve"> pobude</w:t>
            </w:r>
            <w:r w:rsidR="006508AB" w:rsidRPr="0060677D">
              <w:t>.</w:t>
            </w:r>
          </w:p>
        </w:tc>
      </w:tr>
      <w:tr w:rsidR="003B4A3A" w:rsidRPr="003B4A3A" w14:paraId="1765705E"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0D086" w14:textId="77777777" w:rsidR="00785267" w:rsidRPr="0060677D" w:rsidRDefault="00785267" w:rsidP="66F0AF6E">
            <w:pPr>
              <w:jc w:val="left"/>
            </w:pPr>
            <w:r>
              <w:t>Povezanost elementov</w:t>
            </w:r>
          </w:p>
        </w:tc>
        <w:tc>
          <w:tcPr>
            <w:tcW w:w="0" w:type="auto"/>
            <w:hideMark/>
          </w:tcPr>
          <w:p w14:paraId="5C0C627F" w14:textId="33780DAC"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Samostojen ali vključen v program</w:t>
            </w:r>
            <w:r w:rsidR="006508AB" w:rsidRPr="0060677D">
              <w:t>.</w:t>
            </w:r>
          </w:p>
        </w:tc>
        <w:tc>
          <w:tcPr>
            <w:tcW w:w="0" w:type="auto"/>
            <w:hideMark/>
          </w:tcPr>
          <w:p w14:paraId="622B765B" w14:textId="3E1E842B"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Projektni elementi so ciljno, vsebinsko ali funkcionalno povezani</w:t>
            </w:r>
            <w:r w:rsidR="006508AB" w:rsidRPr="0060677D">
              <w:t>.</w:t>
            </w:r>
          </w:p>
        </w:tc>
        <w:tc>
          <w:tcPr>
            <w:tcW w:w="0" w:type="auto"/>
            <w:hideMark/>
          </w:tcPr>
          <w:p w14:paraId="38686131" w14:textId="10E478C9"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Elementi so lahko nepovezani; povezuje jih skupni strateški okvir</w:t>
            </w:r>
            <w:r w:rsidR="006508AB" w:rsidRPr="0060677D">
              <w:t>.</w:t>
            </w:r>
          </w:p>
        </w:tc>
      </w:tr>
      <w:tr w:rsidR="003B4A3A" w:rsidRPr="003B4A3A" w14:paraId="5C2BD5AE"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29947847" w14:textId="77777777" w:rsidR="00785267" w:rsidRPr="0060677D" w:rsidRDefault="00785267" w:rsidP="66F0AF6E">
            <w:pPr>
              <w:jc w:val="left"/>
            </w:pPr>
            <w:r>
              <w:t>Časovni okvir</w:t>
            </w:r>
          </w:p>
        </w:tc>
        <w:tc>
          <w:tcPr>
            <w:tcW w:w="0" w:type="auto"/>
            <w:hideMark/>
          </w:tcPr>
          <w:p w14:paraId="3FD70320" w14:textId="6EA66780"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Jasno določen začetek in konec</w:t>
            </w:r>
            <w:r w:rsidR="006508AB" w:rsidRPr="0060677D">
              <w:t>.</w:t>
            </w:r>
          </w:p>
        </w:tc>
        <w:tc>
          <w:tcPr>
            <w:tcW w:w="0" w:type="auto"/>
            <w:hideMark/>
          </w:tcPr>
          <w:p w14:paraId="369FB978" w14:textId="2AC62F30"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Omejen z življenjskim ciklom programa</w:t>
            </w:r>
            <w:r w:rsidR="006508AB" w:rsidRPr="0060677D">
              <w:t>.</w:t>
            </w:r>
          </w:p>
        </w:tc>
        <w:tc>
          <w:tcPr>
            <w:tcW w:w="0" w:type="auto"/>
            <w:hideMark/>
          </w:tcPr>
          <w:p w14:paraId="289AF814" w14:textId="0ACB5F85"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Dolgoročen ali kontinuiran</w:t>
            </w:r>
            <w:r w:rsidR="006508AB" w:rsidRPr="0060677D">
              <w:t>.</w:t>
            </w:r>
          </w:p>
        </w:tc>
      </w:tr>
      <w:tr w:rsidR="003B4A3A" w:rsidRPr="003B4A3A" w14:paraId="3040573F"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159D1" w14:textId="77777777" w:rsidR="00785267" w:rsidRPr="0060677D" w:rsidRDefault="00785267" w:rsidP="66F0AF6E">
            <w:pPr>
              <w:jc w:val="left"/>
            </w:pPr>
            <w:r>
              <w:t>Vodenje</w:t>
            </w:r>
          </w:p>
        </w:tc>
        <w:tc>
          <w:tcPr>
            <w:tcW w:w="0" w:type="auto"/>
            <w:hideMark/>
          </w:tcPr>
          <w:p w14:paraId="66CF6617" w14:textId="4547A4C3"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rPr>
                <w:rFonts w:eastAsia="Arial" w:cs="Arial"/>
              </w:rPr>
            </w:pPr>
            <w:r w:rsidRPr="0060677D">
              <w:t>Vodja projekta, projektna skupina</w:t>
            </w:r>
            <w:r w:rsidR="0BEF6E24" w:rsidRPr="0060677D">
              <w:t xml:space="preserve">, </w:t>
            </w:r>
            <w:r w:rsidR="0BEF6E24" w:rsidRPr="0060677D">
              <w:rPr>
                <w:rFonts w:eastAsia="Arial" w:cs="Arial"/>
              </w:rPr>
              <w:t>projektni svet</w:t>
            </w:r>
            <w:r w:rsidR="00957C06" w:rsidRPr="0060677D">
              <w:rPr>
                <w:rFonts w:eastAsia="Arial" w:cs="Arial"/>
              </w:rPr>
              <w:t>.</w:t>
            </w:r>
          </w:p>
        </w:tc>
        <w:tc>
          <w:tcPr>
            <w:tcW w:w="0" w:type="auto"/>
            <w:hideMark/>
          </w:tcPr>
          <w:p w14:paraId="3D8C5EEA" w14:textId="312CD249"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Programski vodja, programski svet, projektna pisarna</w:t>
            </w:r>
            <w:r w:rsidR="00957C06" w:rsidRPr="0060677D">
              <w:t>.</w:t>
            </w:r>
          </w:p>
        </w:tc>
        <w:tc>
          <w:tcPr>
            <w:tcW w:w="0" w:type="auto"/>
            <w:hideMark/>
          </w:tcPr>
          <w:p w14:paraId="4D2219B0" w14:textId="60B8725B"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 xml:space="preserve">Medresorska delovna skupina za projekte digitalne preobrazbe, Svet za razvoj informatike </w:t>
            </w:r>
            <w:r w:rsidR="00957C06" w:rsidRPr="0060677D">
              <w:t>.</w:t>
            </w:r>
          </w:p>
        </w:tc>
      </w:tr>
      <w:tr w:rsidR="003B4A3A" w:rsidRPr="003B4A3A" w14:paraId="4A248FAA"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2F5FCB5A" w14:textId="77777777" w:rsidR="00785267" w:rsidRPr="0060677D" w:rsidRDefault="00785267" w:rsidP="66F0AF6E">
            <w:pPr>
              <w:jc w:val="left"/>
            </w:pPr>
            <w:r>
              <w:t>Cilji</w:t>
            </w:r>
          </w:p>
        </w:tc>
        <w:tc>
          <w:tcPr>
            <w:tcW w:w="0" w:type="auto"/>
            <w:hideMark/>
          </w:tcPr>
          <w:p w14:paraId="09090FC5" w14:textId="5B26D1D6"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Operativni in izvedbeni cilji projekta</w:t>
            </w:r>
            <w:r w:rsidR="00957C06" w:rsidRPr="0060677D">
              <w:t>.</w:t>
            </w:r>
          </w:p>
        </w:tc>
        <w:tc>
          <w:tcPr>
            <w:tcW w:w="0" w:type="auto"/>
            <w:hideMark/>
          </w:tcPr>
          <w:p w14:paraId="3BAEA466" w14:textId="15FC53F6"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Operativni skupni cilji povezanih projektov</w:t>
            </w:r>
            <w:r w:rsidR="00957C06" w:rsidRPr="0060677D">
              <w:t>.</w:t>
            </w:r>
          </w:p>
        </w:tc>
        <w:tc>
          <w:tcPr>
            <w:tcW w:w="0" w:type="auto"/>
            <w:hideMark/>
          </w:tcPr>
          <w:p w14:paraId="35E5C0DC" w14:textId="29ECB464"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Strateški cilji izvajanja Strategije Digitalna Slovenija 2030</w:t>
            </w:r>
            <w:r w:rsidR="00957C06" w:rsidRPr="0060677D">
              <w:t>.</w:t>
            </w:r>
          </w:p>
        </w:tc>
      </w:tr>
      <w:tr w:rsidR="003B4A3A" w:rsidRPr="003B4A3A" w14:paraId="74E3330A"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A83B21" w14:textId="77777777" w:rsidR="00785267" w:rsidRPr="0060677D" w:rsidRDefault="00785267" w:rsidP="66F0AF6E">
            <w:pPr>
              <w:jc w:val="left"/>
            </w:pPr>
            <w:r>
              <w:t>Merjenje uspešnosti</w:t>
            </w:r>
          </w:p>
        </w:tc>
        <w:tc>
          <w:tcPr>
            <w:tcW w:w="0" w:type="auto"/>
            <w:hideMark/>
          </w:tcPr>
          <w:p w14:paraId="0BF1610B" w14:textId="735DDA06" w:rsidR="00785267" w:rsidRPr="0060677D" w:rsidRDefault="2BA0967B" w:rsidP="00F24C7B">
            <w:pPr>
              <w:cnfStyle w:val="000000100000" w:firstRow="0" w:lastRow="0" w:firstColumn="0" w:lastColumn="0" w:oddVBand="0" w:evenVBand="0" w:oddHBand="1" w:evenHBand="0" w:firstRowFirstColumn="0" w:firstRowLastColumn="0" w:lastRowFirstColumn="0" w:lastRowLastColumn="0"/>
            </w:pPr>
            <w:r w:rsidRPr="0060677D">
              <w:t>Dose</w:t>
            </w:r>
            <w:r w:rsidR="66B5D21F" w:rsidRPr="0060677D">
              <w:t>ženi</w:t>
            </w:r>
            <w:r w:rsidRPr="0060677D">
              <w:t xml:space="preserve"> obseg, časovnic</w:t>
            </w:r>
            <w:r w:rsidR="0E65FA3C" w:rsidRPr="0060677D">
              <w:t>a</w:t>
            </w:r>
            <w:r w:rsidRPr="0060677D">
              <w:t>, strošk</w:t>
            </w:r>
            <w:r w:rsidR="787C1AE2" w:rsidRPr="0060677D">
              <w:t>i</w:t>
            </w:r>
            <w:r w:rsidRPr="0060677D">
              <w:t xml:space="preserve"> in kakovost</w:t>
            </w:r>
            <w:r w:rsidR="00957C06" w:rsidRPr="0060677D">
              <w:t>.</w:t>
            </w:r>
          </w:p>
        </w:tc>
        <w:tc>
          <w:tcPr>
            <w:tcW w:w="0" w:type="auto"/>
            <w:hideMark/>
          </w:tcPr>
          <w:p w14:paraId="4624A6CE" w14:textId="39600F41" w:rsidR="00785267" w:rsidRPr="0060677D" w:rsidRDefault="2BA0967B" w:rsidP="00F24C7B">
            <w:pPr>
              <w:cnfStyle w:val="000000100000" w:firstRow="0" w:lastRow="0" w:firstColumn="0" w:lastColumn="0" w:oddVBand="0" w:evenVBand="0" w:oddHBand="1" w:evenHBand="0" w:firstRowFirstColumn="0" w:firstRowLastColumn="0" w:lastRowFirstColumn="0" w:lastRowLastColumn="0"/>
            </w:pPr>
            <w:r w:rsidRPr="0060677D">
              <w:t>Prispev</w:t>
            </w:r>
            <w:r w:rsidR="7162BA1F" w:rsidRPr="0060677D">
              <w:t>ek</w:t>
            </w:r>
            <w:r w:rsidR="50AB07D4" w:rsidRPr="0060677D">
              <w:t xml:space="preserve"> </w:t>
            </w:r>
            <w:r w:rsidRPr="0060677D">
              <w:t>k</w:t>
            </w:r>
            <w:r w:rsidR="00785267" w:rsidRPr="0060677D">
              <w:t xml:space="preserve"> skupnim ciljem in </w:t>
            </w:r>
            <w:r w:rsidR="4454D37E" w:rsidRPr="0060677D">
              <w:t xml:space="preserve">ustvarjenim </w:t>
            </w:r>
            <w:r w:rsidR="00785267" w:rsidRPr="0060677D">
              <w:t xml:space="preserve">koristim </w:t>
            </w:r>
            <w:r w:rsidR="00957C06" w:rsidRPr="0060677D">
              <w:t>.</w:t>
            </w:r>
          </w:p>
        </w:tc>
        <w:tc>
          <w:tcPr>
            <w:tcW w:w="0" w:type="auto"/>
            <w:hideMark/>
          </w:tcPr>
          <w:p w14:paraId="07201571" w14:textId="52F39AE7"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 xml:space="preserve">KPI-ji, </w:t>
            </w:r>
            <w:r w:rsidR="609DCC94" w:rsidRPr="0060677D">
              <w:t>učinkovitost</w:t>
            </w:r>
            <w:r w:rsidRPr="0060677D">
              <w:t xml:space="preserve"> virov, ustvarjena skupna vrednost portfelja</w:t>
            </w:r>
            <w:r w:rsidR="00957C06" w:rsidRPr="0060677D">
              <w:t>.</w:t>
            </w:r>
          </w:p>
        </w:tc>
      </w:tr>
      <w:tr w:rsidR="003B4A3A" w:rsidRPr="003B4A3A" w14:paraId="74D1BDF9"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4B2A002B" w14:textId="77777777" w:rsidR="00785267" w:rsidRPr="0060677D" w:rsidRDefault="00785267" w:rsidP="66F0AF6E">
            <w:pPr>
              <w:jc w:val="left"/>
            </w:pPr>
            <w:r>
              <w:t>Odločanje o prioritetah</w:t>
            </w:r>
          </w:p>
        </w:tc>
        <w:tc>
          <w:tcPr>
            <w:tcW w:w="0" w:type="auto"/>
            <w:hideMark/>
          </w:tcPr>
          <w:p w14:paraId="25553D13" w14:textId="21E1978A" w:rsidR="00785267" w:rsidRPr="0060677D" w:rsidRDefault="56885EE8" w:rsidP="00F24C7B">
            <w:pPr>
              <w:cnfStyle w:val="000000000000" w:firstRow="0" w:lastRow="0" w:firstColumn="0" w:lastColumn="0" w:oddVBand="0" w:evenVBand="0" w:oddHBand="0" w:evenHBand="0" w:firstRowFirstColumn="0" w:firstRowLastColumn="0" w:lastRowFirstColumn="0" w:lastRowLastColumn="0"/>
            </w:pPr>
            <w:r w:rsidRPr="0060677D">
              <w:t xml:space="preserve">Na ravni </w:t>
            </w:r>
            <w:r w:rsidR="00785267" w:rsidRPr="0060677D">
              <w:t xml:space="preserve"> posameznega projekta</w:t>
            </w:r>
            <w:r w:rsidR="00957C06" w:rsidRPr="0060677D">
              <w:t>.</w:t>
            </w:r>
          </w:p>
        </w:tc>
        <w:tc>
          <w:tcPr>
            <w:tcW w:w="0" w:type="auto"/>
            <w:hideMark/>
          </w:tcPr>
          <w:p w14:paraId="5214D85E" w14:textId="55124D90"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V okviru strateških ciljev programa</w:t>
            </w:r>
            <w:r w:rsidR="00957C06" w:rsidRPr="0060677D">
              <w:t>.</w:t>
            </w:r>
          </w:p>
        </w:tc>
        <w:tc>
          <w:tcPr>
            <w:tcW w:w="0" w:type="auto"/>
            <w:hideMark/>
          </w:tcPr>
          <w:p w14:paraId="04BD7F85" w14:textId="3C072821" w:rsidR="00785267" w:rsidRPr="0060677D" w:rsidRDefault="00785267" w:rsidP="00F24C7B">
            <w:pPr>
              <w:cnfStyle w:val="000000000000" w:firstRow="0" w:lastRow="0" w:firstColumn="0" w:lastColumn="0" w:oddVBand="0" w:evenVBand="0" w:oddHBand="0" w:evenHBand="0" w:firstRowFirstColumn="0" w:firstRowLastColumn="0" w:lastRowFirstColumn="0" w:lastRowLastColumn="0"/>
            </w:pPr>
            <w:r w:rsidRPr="0060677D">
              <w:t>Na ravni države in digitalne strategije</w:t>
            </w:r>
            <w:r w:rsidR="00957C06" w:rsidRPr="0060677D">
              <w:t>.</w:t>
            </w:r>
          </w:p>
        </w:tc>
      </w:tr>
      <w:tr w:rsidR="003B4A3A" w:rsidRPr="003B4A3A" w14:paraId="2400C0A8"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1DD30" w14:textId="77777777" w:rsidR="00785267" w:rsidRPr="0060677D" w:rsidRDefault="00785267" w:rsidP="66F0AF6E">
            <w:pPr>
              <w:jc w:val="left"/>
            </w:pPr>
            <w:r>
              <w:t>Primer iz prakse</w:t>
            </w:r>
          </w:p>
        </w:tc>
        <w:tc>
          <w:tcPr>
            <w:tcW w:w="0" w:type="auto"/>
            <w:hideMark/>
          </w:tcPr>
          <w:p w14:paraId="043F4B4A" w14:textId="61998C0A"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Projekt »Vzpostavitev sistema portfelja projektov investicij v IT«</w:t>
            </w:r>
            <w:r w:rsidR="00957C06" w:rsidRPr="0060677D">
              <w:t>.</w:t>
            </w:r>
          </w:p>
        </w:tc>
        <w:tc>
          <w:tcPr>
            <w:tcW w:w="0" w:type="auto"/>
            <w:hideMark/>
          </w:tcPr>
          <w:p w14:paraId="0B3808FD" w14:textId="2CD971F6"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Program »Učinkovito upravljanje in kakovostne javne storitve«</w:t>
            </w:r>
            <w:r w:rsidR="00957C06" w:rsidRPr="0060677D">
              <w:t>.</w:t>
            </w:r>
          </w:p>
        </w:tc>
        <w:tc>
          <w:tcPr>
            <w:tcW w:w="0" w:type="auto"/>
            <w:hideMark/>
          </w:tcPr>
          <w:p w14:paraId="7FBD80BD" w14:textId="78211958" w:rsidR="00785267" w:rsidRPr="0060677D" w:rsidRDefault="00785267" w:rsidP="00F24C7B">
            <w:pPr>
              <w:cnfStyle w:val="000000100000" w:firstRow="0" w:lastRow="0" w:firstColumn="0" w:lastColumn="0" w:oddVBand="0" w:evenVBand="0" w:oddHBand="1" w:evenHBand="0" w:firstRowFirstColumn="0" w:firstRowLastColumn="0" w:lastRowFirstColumn="0" w:lastRowLastColumn="0"/>
            </w:pPr>
            <w:r w:rsidRPr="0060677D">
              <w:t>Portfelj IT projektov digitalne preobrazbe MDP</w:t>
            </w:r>
            <w:r w:rsidR="00957C06" w:rsidRPr="0060677D">
              <w:t>.</w:t>
            </w:r>
          </w:p>
        </w:tc>
      </w:tr>
    </w:tbl>
    <w:p w14:paraId="411A190A" w14:textId="77777777" w:rsidR="001C713C" w:rsidRPr="0060677D" w:rsidRDefault="001C713C" w:rsidP="00F24C7B"/>
    <w:p w14:paraId="4BEBB962" w14:textId="68E33DEE" w:rsidR="00785267" w:rsidRPr="0060677D" w:rsidRDefault="005D0937" w:rsidP="00F24C7B">
      <w:pPr>
        <w:pStyle w:val="Naslov2"/>
        <w:rPr>
          <w:rStyle w:val="Poudarek"/>
          <w:rFonts w:cs="Arial"/>
          <w:i w:val="0"/>
          <w:iCs w:val="0"/>
        </w:rPr>
      </w:pPr>
      <w:bookmarkStart w:id="13" w:name="_Toc204934847"/>
      <w:bookmarkStart w:id="14" w:name="_Toc207268418"/>
      <w:r w:rsidRPr="0060677D">
        <w:t>2.1. SVET ZA RAZVOJ INFORMATIKE KOT KONTROLNA TOČKA DIGITALNIH POBUD</w:t>
      </w:r>
      <w:bookmarkEnd w:id="13"/>
      <w:bookmarkEnd w:id="14"/>
    </w:p>
    <w:p w14:paraId="5A5CFDD6" w14:textId="2BBDE20C" w:rsidR="00F31DC7" w:rsidRDefault="3903311E" w:rsidP="001877C7">
      <w:r>
        <w:t xml:space="preserve">Ustanovitev in pričetek delovanja Sveta je določen kot eden od tako imenovanih mejnikov v Nacionalnem načrtu za okrevanje in odpornost, s katerim bomo Evropski komisiji izkazovali uspešnost implementacije Reforme 1: Digitalna preobrazba </w:t>
      </w:r>
      <w:r w:rsidR="5216EFA9">
        <w:t>državne</w:t>
      </w:r>
      <w:r w:rsidR="00BC52BB">
        <w:t xml:space="preserve"> </w:t>
      </w:r>
      <w:r>
        <w:t xml:space="preserve">uprave v okviru Komponente C2K2 Digitalna preobrazba javnega sektorja in </w:t>
      </w:r>
      <w:r w:rsidR="303179EB">
        <w:t>državne</w:t>
      </w:r>
      <w:r>
        <w:t xml:space="preserve"> uprave.</w:t>
      </w:r>
    </w:p>
    <w:p w14:paraId="31F414F9" w14:textId="77777777" w:rsidR="001877C7" w:rsidRPr="00164C2E" w:rsidRDefault="001877C7" w:rsidP="001877C7"/>
    <w:p w14:paraId="2D33C1F7" w14:textId="14411FC8" w:rsidR="00785267" w:rsidRDefault="00785267" w:rsidP="001877C7">
      <w:r w:rsidRPr="0060677D">
        <w:t>Svet za razvoj informatike (RSI) deluje kot medresorsko strokovno</w:t>
      </w:r>
      <w:r w:rsidR="622ADE89" w:rsidRPr="0060677D">
        <w:t>-posvetovalno</w:t>
      </w:r>
      <w:r w:rsidRPr="0060677D">
        <w:t xml:space="preserve"> telo, ki usklajuje </w:t>
      </w:r>
      <w:r w:rsidR="3653B04D" w:rsidRPr="0060677D">
        <w:t xml:space="preserve">ključne </w:t>
      </w:r>
      <w:r w:rsidRPr="0060677D">
        <w:t xml:space="preserve">digitalne pobude v </w:t>
      </w:r>
      <w:r w:rsidR="00757CFB">
        <w:t>državni</w:t>
      </w:r>
      <w:r w:rsidRPr="0060677D">
        <w:t xml:space="preserve"> upravi </w:t>
      </w:r>
      <w:r w:rsidR="086B86B7" w:rsidRPr="0060677D">
        <w:t xml:space="preserve">ter skrbi za </w:t>
      </w:r>
      <w:r w:rsidRPr="0060677D">
        <w:t xml:space="preserve"> celovit, strateško usmerjen </w:t>
      </w:r>
      <w:r w:rsidR="6CCD77C7" w:rsidRPr="0060677D">
        <w:t xml:space="preserve">in usklajen </w:t>
      </w:r>
      <w:r w:rsidRPr="0060677D">
        <w:t>razvoj informacijske družbe</w:t>
      </w:r>
      <w:r w:rsidR="6010D17A" w:rsidRPr="0060677D">
        <w:t xml:space="preserve"> v</w:t>
      </w:r>
      <w:r w:rsidR="5D590DDF" w:rsidRPr="0060677D">
        <w:t xml:space="preserve"> Republiki </w:t>
      </w:r>
      <w:r w:rsidR="006211FA" w:rsidRPr="0060677D">
        <w:t>Sloveniji</w:t>
      </w:r>
      <w:r w:rsidR="00957C06" w:rsidRPr="0060677D">
        <w:t xml:space="preserve">. </w:t>
      </w:r>
      <w:r w:rsidR="2BA0967B" w:rsidRPr="0060677D">
        <w:t>Vse</w:t>
      </w:r>
      <w:r w:rsidRPr="0060677D">
        <w:t xml:space="preserve"> nove pobude, ki vključujejo vzpostavitev, nadgradnjo ali vzdrževanje informacijskih rešitev, morajo biti pred začetkom izvajanja formalno predstavljene Svetu z oddajo t. i. identifikacijskega kartona (ID kartona).</w:t>
      </w:r>
      <w:r w:rsidR="491E3946" w:rsidRPr="0060677D">
        <w:t xml:space="preserve"> Gre za standardiziran dokument, ki vključuje ključne podatke o načrtovani pobudi (vsebinski </w:t>
      </w:r>
      <w:r w:rsidR="491E3946" w:rsidRPr="0060677D">
        <w:lastRenderedPageBreak/>
        <w:t>opis, vrednost, povezave s str</w:t>
      </w:r>
      <w:r w:rsidR="38490804" w:rsidRPr="0060677D">
        <w:t>a</w:t>
      </w:r>
      <w:r w:rsidR="491E3946" w:rsidRPr="0060677D">
        <w:t>tegijami, ocenjena tvegan</w:t>
      </w:r>
      <w:r w:rsidR="7D8FF843" w:rsidRPr="0060677D">
        <w:t>j</w:t>
      </w:r>
      <w:r w:rsidR="491E3946" w:rsidRPr="0060677D">
        <w:t>a ipd.) in omogoča enotno obravnavo na ravni države.</w:t>
      </w:r>
    </w:p>
    <w:p w14:paraId="46318891" w14:textId="77777777" w:rsidR="001877C7" w:rsidRDefault="001877C7" w:rsidP="001877C7"/>
    <w:p w14:paraId="08A971CC" w14:textId="77777777" w:rsidR="00F31DC7" w:rsidRPr="00F31DC7" w:rsidRDefault="00F31DC7" w:rsidP="001877C7">
      <w:r w:rsidRPr="00F31DC7">
        <w:t xml:space="preserve">Svet za razvoj informatike je </w:t>
      </w:r>
      <w:r w:rsidRPr="00A14E25">
        <w:t>enotna točka za usklajevanje aktivnosti na operativni ravni, ki so povezane z vlaganji v informacijsko tehnologijo, standardi, zalednimi sistemi in drugimi razvojno tehnološkimi vprašanji, pri katerih je kompatibilnost sistemov ključna za njihovo učinkovito delovanje in racionalno vzdrževanje.</w:t>
      </w:r>
      <w:r>
        <w:t xml:space="preserve"> </w:t>
      </w:r>
      <w:r w:rsidRPr="00F31DC7">
        <w:t>Svet za razvoj informatike ima dve glavni nalogi:</w:t>
      </w:r>
    </w:p>
    <w:p w14:paraId="677F597A" w14:textId="0341AB39" w:rsidR="00F31DC7" w:rsidRPr="00A14E25" w:rsidRDefault="00F31DC7" w:rsidP="009C3CEF">
      <w:pPr>
        <w:pStyle w:val="Odstavekseznama"/>
        <w:numPr>
          <w:ilvl w:val="0"/>
          <w:numId w:val="103"/>
        </w:numPr>
      </w:pPr>
      <w:r w:rsidRPr="00A14E25">
        <w:t>pospeševanje digitalizacije in digitalne preobrazbe v državni upravi in z državno upravo povezanih e-storitev za prebivalce Slovenije in slovensko gospodarstvo;</w:t>
      </w:r>
    </w:p>
    <w:p w14:paraId="52700043" w14:textId="619F10BD" w:rsidR="6CA45A49" w:rsidRPr="00A14E25" w:rsidRDefault="00F31DC7" w:rsidP="009C3CEF">
      <w:pPr>
        <w:pStyle w:val="Odstavekseznama"/>
        <w:numPr>
          <w:ilvl w:val="0"/>
          <w:numId w:val="103"/>
        </w:numPr>
      </w:pPr>
      <w:r w:rsidRPr="00A14E25">
        <w:t>usklajevanje in izdajanje mnenj o upravičenosti investicij in projektov organov državne uprave.</w:t>
      </w:r>
    </w:p>
    <w:p w14:paraId="1BFD85A4" w14:textId="77777777" w:rsidR="001877C7" w:rsidRDefault="001877C7" w:rsidP="001877C7"/>
    <w:p w14:paraId="006AC435" w14:textId="008C2895" w:rsidR="7E0C5C5B" w:rsidRPr="0060677D" w:rsidRDefault="7E0C5C5B" w:rsidP="001877C7">
      <w:r w:rsidRPr="0060677D">
        <w:t>Mnenje Sveta za razvoj informatike je obvezna izhodiščna točka za nadaljnjo pripravo investicijske dokumentacije (npr. DIIP, IP, PIZ) in predstavlja ključni kontrolni mehanizem, s katerim država zagotavlja uskla</w:t>
      </w:r>
      <w:r w:rsidR="4AE83093" w:rsidRPr="0060677D">
        <w:t xml:space="preserve">jenost digitalnih </w:t>
      </w:r>
      <w:r w:rsidR="00607A95" w:rsidRPr="0060677D">
        <w:t>projektov</w:t>
      </w:r>
      <w:r w:rsidR="4AE83093" w:rsidRPr="0060677D">
        <w:t xml:space="preserve"> z načeli trajnosti, interoperabilnosti, kibernetske varnosti ter uporabniške osredotočenosti.</w:t>
      </w:r>
    </w:p>
    <w:p w14:paraId="23431DAC" w14:textId="46FA0D18" w:rsidR="0463A225" w:rsidRPr="0060677D" w:rsidRDefault="0463A225" w:rsidP="001877C7"/>
    <w:p w14:paraId="6CB26D49" w14:textId="67E8BD57" w:rsidR="00F31DC7" w:rsidRDefault="4AE83093" w:rsidP="001877C7">
      <w:r w:rsidRPr="0060677D">
        <w:t>Svet obenem spodbuja horizontalno usklajevanje, i</w:t>
      </w:r>
      <w:r w:rsidR="00607A95" w:rsidRPr="0060677D">
        <w:t>z</w:t>
      </w:r>
      <w:r w:rsidRPr="0060677D">
        <w:t xml:space="preserve">menjavo dobrih praks in sistematično spremljanje razvoja IKT rešitev v </w:t>
      </w:r>
      <w:r w:rsidR="00757CFB">
        <w:t xml:space="preserve">državni </w:t>
      </w:r>
      <w:r w:rsidRPr="0060677D">
        <w:t>upravi. Njegovo delovanje pomembno prispeva k profesionalizaciji digitalnega odločanja in krepitvi zrelosti digitalnega portfelja dr</w:t>
      </w:r>
      <w:r w:rsidR="4C3C5F0B" w:rsidRPr="0060677D">
        <w:t>žave.</w:t>
      </w:r>
    </w:p>
    <w:p w14:paraId="51CE24E1" w14:textId="77777777" w:rsidR="001877C7" w:rsidRDefault="001877C7" w:rsidP="001877C7"/>
    <w:p w14:paraId="75A5FB25" w14:textId="1B7B7E88" w:rsidR="003D7FBE" w:rsidRPr="00510EEC" w:rsidRDefault="005D0937" w:rsidP="001877C7">
      <w:pPr>
        <w:pStyle w:val="Naslov2"/>
      </w:pPr>
      <w:bookmarkStart w:id="15" w:name="_Toc204934848"/>
      <w:bookmarkStart w:id="16" w:name="_Toc207268419"/>
      <w:r w:rsidRPr="00510EEC">
        <w:t>2.2 TRI RAVNI UPRAVLJANJA</w:t>
      </w:r>
      <w:bookmarkEnd w:id="15"/>
      <w:bookmarkEnd w:id="16"/>
    </w:p>
    <w:p w14:paraId="44BDB0F5" w14:textId="3FAEC285" w:rsidR="002627AB" w:rsidRPr="0060677D" w:rsidRDefault="002627AB" w:rsidP="001877C7">
      <w:r w:rsidRPr="0060677D">
        <w:t xml:space="preserve">Metodologija upravljanja IT projektov v </w:t>
      </w:r>
      <w:r w:rsidR="00757CFB">
        <w:t>državni</w:t>
      </w:r>
      <w:r w:rsidRPr="0060677D">
        <w:t xml:space="preserve"> upravi Republike Slovenije </w:t>
      </w:r>
      <w:r w:rsidR="6CA49BBC" w:rsidRPr="0060677D">
        <w:t xml:space="preserve">temelji na </w:t>
      </w:r>
      <w:r w:rsidRPr="0060677D">
        <w:t>prepoznava</w:t>
      </w:r>
      <w:r w:rsidR="55D71F22" w:rsidRPr="0060677D">
        <w:t>nju</w:t>
      </w:r>
      <w:r w:rsidRPr="0060677D">
        <w:t xml:space="preserve"> tr</w:t>
      </w:r>
      <w:r w:rsidR="180E0063" w:rsidRPr="0060677D">
        <w:t xml:space="preserve">eh </w:t>
      </w:r>
      <w:r w:rsidR="00607A95" w:rsidRPr="0060677D">
        <w:t>medsebojno</w:t>
      </w:r>
      <w:r w:rsidR="180E0063" w:rsidRPr="0060677D">
        <w:t xml:space="preserve"> </w:t>
      </w:r>
      <w:r w:rsidR="43472624" w:rsidRPr="0060677D">
        <w:t>povezanih</w:t>
      </w:r>
      <w:r w:rsidRPr="0060677D">
        <w:t xml:space="preserve"> ravni upravljanja</w:t>
      </w:r>
      <w:r w:rsidR="11EFC3D0" w:rsidRPr="0060677D">
        <w:t xml:space="preserve"> digitalnih pobud</w:t>
      </w:r>
      <w:r w:rsidRPr="0060677D">
        <w:t>:</w:t>
      </w:r>
    </w:p>
    <w:p w14:paraId="3C3A73F5" w14:textId="289FA448" w:rsidR="002627AB" w:rsidRPr="0060677D" w:rsidRDefault="002627AB" w:rsidP="009C3CEF">
      <w:pPr>
        <w:pStyle w:val="Odstavekseznama"/>
        <w:numPr>
          <w:ilvl w:val="0"/>
          <w:numId w:val="102"/>
        </w:numPr>
      </w:pPr>
      <w:r w:rsidRPr="001877C7">
        <w:rPr>
          <w:b/>
        </w:rPr>
        <w:t>upravljanje posameznega IT projekta</w:t>
      </w:r>
      <w:r w:rsidRPr="0060677D">
        <w:t>,</w:t>
      </w:r>
      <w:r w:rsidR="75FBC6F4" w:rsidRPr="0060677D">
        <w:t xml:space="preserve"> kjer gre za vodenje aktivnosti z jasno določenim obsegom, cilji, časovnimi in finančnimi omejitvami</w:t>
      </w:r>
      <w:r w:rsidR="00607A95" w:rsidRPr="0060677D">
        <w:t>;</w:t>
      </w:r>
    </w:p>
    <w:p w14:paraId="297F4663" w14:textId="0F6E3441" w:rsidR="002627AB" w:rsidRPr="0060677D" w:rsidRDefault="002627AB" w:rsidP="009C3CEF">
      <w:pPr>
        <w:pStyle w:val="Odstavekseznama"/>
        <w:numPr>
          <w:ilvl w:val="0"/>
          <w:numId w:val="102"/>
        </w:numPr>
      </w:pPr>
      <w:r w:rsidRPr="001877C7">
        <w:rPr>
          <w:b/>
          <w:bCs/>
        </w:rPr>
        <w:t>upravljanje programa IT projektov</w:t>
      </w:r>
      <w:r w:rsidRPr="0060677D">
        <w:t>, k</w:t>
      </w:r>
      <w:r w:rsidR="6DB733A4" w:rsidRPr="0060677D">
        <w:t>i združuje</w:t>
      </w:r>
      <w:r w:rsidRPr="0060677D">
        <w:t xml:space="preserve"> več več vsebinsko ali ciljno povezanih</w:t>
      </w:r>
      <w:r w:rsidR="40AC5FE0" w:rsidRPr="0060677D">
        <w:t xml:space="preserve"> </w:t>
      </w:r>
      <w:r w:rsidRPr="0060677D">
        <w:t xml:space="preserve">projektov </w:t>
      </w:r>
      <w:r w:rsidR="66899154" w:rsidRPr="0060677D">
        <w:t>z namenom doseganja skupnih koristi ali strateških u</w:t>
      </w:r>
      <w:r w:rsidR="0551DBA1" w:rsidRPr="0060677D">
        <w:t>č</w:t>
      </w:r>
      <w:r w:rsidR="66899154" w:rsidRPr="0060677D">
        <w:t>inkov</w:t>
      </w:r>
      <w:r w:rsidR="00607A95" w:rsidRPr="0060677D">
        <w:t>;</w:t>
      </w:r>
    </w:p>
    <w:p w14:paraId="12BC0947" w14:textId="1F1D84B8" w:rsidR="002627AB" w:rsidRPr="0060677D" w:rsidRDefault="002627AB" w:rsidP="009C3CEF">
      <w:pPr>
        <w:pStyle w:val="Odstavekseznama"/>
        <w:numPr>
          <w:ilvl w:val="0"/>
          <w:numId w:val="102"/>
        </w:numPr>
      </w:pPr>
      <w:r w:rsidRPr="001877C7">
        <w:rPr>
          <w:b/>
        </w:rPr>
        <w:t>upravljanje portfelja IT projektov</w:t>
      </w:r>
      <w:r w:rsidRPr="0060677D">
        <w:t>, ki zagotavlja strateški pregled</w:t>
      </w:r>
      <w:r w:rsidR="28501134" w:rsidRPr="0060677D">
        <w:t>,</w:t>
      </w:r>
      <w:r w:rsidRPr="0060677D">
        <w:t xml:space="preserve"> </w:t>
      </w:r>
      <w:r w:rsidR="28501134" w:rsidRPr="0060677D">
        <w:t>usmerjanje in odločanje o</w:t>
      </w:r>
      <w:r w:rsidRPr="0060677D">
        <w:t xml:space="preserve"> </w:t>
      </w:r>
      <w:r w:rsidR="1D99C74D" w:rsidRPr="0060677D">
        <w:t>celotn</w:t>
      </w:r>
      <w:r w:rsidR="1FDA3707" w:rsidRPr="0060677D">
        <w:t>em</w:t>
      </w:r>
      <w:r w:rsidR="1D99C74D" w:rsidRPr="0060677D">
        <w:t xml:space="preserve"> nabor</w:t>
      </w:r>
      <w:r w:rsidR="327BD741" w:rsidRPr="0060677D">
        <w:t>u</w:t>
      </w:r>
      <w:r w:rsidRPr="0060677D">
        <w:t xml:space="preserve"> digitalnih pobud </w:t>
      </w:r>
      <w:r w:rsidR="3AFA9610" w:rsidRPr="0060677D">
        <w:t xml:space="preserve">v </w:t>
      </w:r>
      <w:r w:rsidR="00B87CBC">
        <w:t>državni upravi</w:t>
      </w:r>
      <w:r w:rsidR="00026E93" w:rsidRPr="0060677D">
        <w:t>.</w:t>
      </w:r>
    </w:p>
    <w:p w14:paraId="1226F5A2" w14:textId="77777777" w:rsidR="003D7FBE" w:rsidRPr="0060677D" w:rsidRDefault="003D7FBE" w:rsidP="001877C7"/>
    <w:p w14:paraId="0725E761" w14:textId="0565B594" w:rsidR="002627AB" w:rsidRPr="0060677D" w:rsidRDefault="003D7FBE" w:rsidP="001877C7">
      <w:r w:rsidRPr="0060677D">
        <w:rPr>
          <w:b/>
        </w:rPr>
        <w:t>Pričajoča metodologija</w:t>
      </w:r>
      <w:r w:rsidR="002627AB" w:rsidRPr="0060677D">
        <w:t xml:space="preserve"> se osredotoča na operativno </w:t>
      </w:r>
      <w:r w:rsidR="1D99C74D" w:rsidRPr="0060677D">
        <w:t xml:space="preserve"> </w:t>
      </w:r>
      <w:r w:rsidR="1D99C74D" w:rsidRPr="0060677D">
        <w:rPr>
          <w:b/>
          <w:bCs/>
        </w:rPr>
        <w:t>projekt</w:t>
      </w:r>
      <w:r w:rsidR="623CBAB4" w:rsidRPr="0060677D">
        <w:rPr>
          <w:b/>
          <w:bCs/>
        </w:rPr>
        <w:t>no</w:t>
      </w:r>
      <w:r w:rsidR="002627AB" w:rsidRPr="0060677D">
        <w:rPr>
          <w:b/>
        </w:rPr>
        <w:t xml:space="preserve"> in program</w:t>
      </w:r>
      <w:r w:rsidR="3BCDC386" w:rsidRPr="0060677D">
        <w:rPr>
          <w:b/>
        </w:rPr>
        <w:t>sko raven</w:t>
      </w:r>
      <w:r w:rsidR="3BCDC386" w:rsidRPr="0060677D">
        <w:t xml:space="preserve">, kjer je ključen operativni vidik – tj. </w:t>
      </w:r>
      <w:r w:rsidR="049B239A" w:rsidRPr="0060677D">
        <w:t>u</w:t>
      </w:r>
      <w:r w:rsidR="3BCDC386" w:rsidRPr="0060677D">
        <w:t>činkovito načrtovanje, izvedba, spremljanje in zaključevanje projektov oziroma programov.</w:t>
      </w:r>
    </w:p>
    <w:p w14:paraId="6C5CA694" w14:textId="77777777" w:rsidR="00026E93" w:rsidRPr="0060677D" w:rsidRDefault="00026E93" w:rsidP="001877C7"/>
    <w:p w14:paraId="2EF0E114" w14:textId="77777777" w:rsidR="00026E93" w:rsidRPr="0060677D" w:rsidRDefault="002627AB" w:rsidP="001877C7">
      <w:r w:rsidRPr="0060677D">
        <w:rPr>
          <w:b/>
        </w:rPr>
        <w:t>Portfeljska raven</w:t>
      </w:r>
      <w:r w:rsidR="57EDCFBE" w:rsidRPr="0060677D">
        <w:rPr>
          <w:b/>
          <w:bCs/>
        </w:rPr>
        <w:t xml:space="preserve">, </w:t>
      </w:r>
      <w:r w:rsidR="57EDCFBE" w:rsidRPr="0060677D">
        <w:t>ki vključuje</w:t>
      </w:r>
      <w:r w:rsidRPr="0060677D">
        <w:t xml:space="preserve"> </w:t>
      </w:r>
      <w:r w:rsidR="57EDCFBE" w:rsidRPr="0060677D">
        <w:t>strateško odločanje, določanje prioritet ter za</w:t>
      </w:r>
      <w:r w:rsidR="34B66BA0" w:rsidRPr="0060677D">
        <w:t>gotavljanje skladnosti z nacionalnimi digitalnimi cilji,</w:t>
      </w:r>
      <w:r w:rsidR="00026E93" w:rsidRPr="0060677D">
        <w:t xml:space="preserve"> </w:t>
      </w:r>
      <w:r w:rsidRPr="0060677D">
        <w:t xml:space="preserve">je obravnavana v </w:t>
      </w:r>
      <w:r w:rsidR="52C6CE38" w:rsidRPr="0060677D">
        <w:t xml:space="preserve">okviru </w:t>
      </w:r>
      <w:r w:rsidR="52C6CE38" w:rsidRPr="0060677D">
        <w:rPr>
          <w:b/>
        </w:rPr>
        <w:t xml:space="preserve">ločene </w:t>
      </w:r>
      <w:r w:rsidR="1D99C74D" w:rsidRPr="0060677D">
        <w:rPr>
          <w:b/>
          <w:bCs/>
        </w:rPr>
        <w:t xml:space="preserve"> metodološk</w:t>
      </w:r>
      <w:r w:rsidR="32E65790" w:rsidRPr="0060677D">
        <w:rPr>
          <w:b/>
          <w:bCs/>
        </w:rPr>
        <w:t>e</w:t>
      </w:r>
      <w:r w:rsidRPr="0060677D">
        <w:rPr>
          <w:b/>
        </w:rPr>
        <w:t xml:space="preserve"> podpor</w:t>
      </w:r>
      <w:r w:rsidR="153B3763" w:rsidRPr="0060677D">
        <w:rPr>
          <w:b/>
        </w:rPr>
        <w:t>e</w:t>
      </w:r>
      <w:r w:rsidR="153B3763" w:rsidRPr="0060677D">
        <w:t xml:space="preserve"> za upravljanje portfelja projektov digitalne preobrazbe</w:t>
      </w:r>
      <w:r w:rsidR="3EC71A99" w:rsidRPr="0060677D">
        <w:t>.</w:t>
      </w:r>
    </w:p>
    <w:p w14:paraId="6A7A1B08" w14:textId="1B638168" w:rsidR="002627AB" w:rsidRPr="0060677D" w:rsidRDefault="002627AB" w:rsidP="001877C7"/>
    <w:p w14:paraId="4DA393FA" w14:textId="2FE28B49" w:rsidR="5B624F33" w:rsidRPr="0060677D" w:rsidRDefault="5B624F33" w:rsidP="001877C7">
      <w:r w:rsidRPr="0060677D">
        <w:t xml:space="preserve">Skupaj te tri ravni vzpostavljajo celovit in povezan sistem vodenja digitalnih pobud  v </w:t>
      </w:r>
      <w:r w:rsidR="00757CFB">
        <w:t>državn</w:t>
      </w:r>
      <w:r w:rsidRPr="0060677D">
        <w:t>i upravi, ki omogoča tako operativno učinkovitost kot strateško usmerjenost.</w:t>
      </w:r>
    </w:p>
    <w:p w14:paraId="6016BA37" w14:textId="6519E473" w:rsidR="003D7FBE" w:rsidRPr="001877C7" w:rsidRDefault="005D0937" w:rsidP="001877C7">
      <w:pPr>
        <w:pStyle w:val="Naslov2"/>
      </w:pPr>
      <w:bookmarkStart w:id="17" w:name="_Toc204934849"/>
      <w:bookmarkStart w:id="18" w:name="_Toc207268420"/>
      <w:r w:rsidRPr="001877C7">
        <w:lastRenderedPageBreak/>
        <w:t>2.3 POENOSTAVLJEN TRI-FAZNI MODEL</w:t>
      </w:r>
      <w:bookmarkEnd w:id="17"/>
      <w:bookmarkEnd w:id="18"/>
    </w:p>
    <w:p w14:paraId="2CACA540" w14:textId="0EF31500" w:rsidR="002627AB" w:rsidRPr="0060677D" w:rsidRDefault="00EB55F0" w:rsidP="001877C7">
      <w:r w:rsidRPr="0060677D">
        <w:t xml:space="preserve">Za potrebe državne uprave se uporablja </w:t>
      </w:r>
      <w:r w:rsidRPr="0060677D">
        <w:rPr>
          <w:b/>
        </w:rPr>
        <w:t>poenostavljen tri-fazni model upravljanja</w:t>
      </w:r>
      <w:r w:rsidRPr="0060677D">
        <w:t xml:space="preserve">, ki ohranja temeljno strukturo metodologije </w:t>
      </w:r>
      <w:r w:rsidRPr="0060677D">
        <w:rPr>
          <w:b/>
        </w:rPr>
        <w:t>PM²</w:t>
      </w:r>
      <w:r w:rsidRPr="0060677D">
        <w:t xml:space="preserve">, </w:t>
      </w:r>
      <w:r w:rsidR="5C290EDA" w:rsidRPr="0060677D">
        <w:t>a</w:t>
      </w:r>
      <w:r w:rsidRPr="0060677D">
        <w:t xml:space="preserve"> je prilagojen za večjo </w:t>
      </w:r>
      <w:r w:rsidR="78174345" w:rsidRPr="0060677D">
        <w:t xml:space="preserve">operativno </w:t>
      </w:r>
      <w:r w:rsidRPr="0060677D">
        <w:t xml:space="preserve">učinkovitost </w:t>
      </w:r>
      <w:r w:rsidR="046BACA5" w:rsidRPr="0060677D">
        <w:t>ter</w:t>
      </w:r>
      <w:r w:rsidRPr="0060677D">
        <w:t xml:space="preserve"> zmanjšanje administrativnega bremena. Medtem ko PM² predvideva štiri faze (iniciacija, načrtovanje, izvajanje/sledenje in zaključevanje), </w:t>
      </w:r>
      <w:r w:rsidR="6DEACFC5" w:rsidRPr="0060677D">
        <w:t>je</w:t>
      </w:r>
      <w:r w:rsidRPr="0060677D">
        <w:t xml:space="preserve"> v </w:t>
      </w:r>
      <w:r w:rsidR="6DEACFC5" w:rsidRPr="0060677D">
        <w:t xml:space="preserve">tej </w:t>
      </w:r>
      <w:r w:rsidRPr="0060677D">
        <w:t>metodologij</w:t>
      </w:r>
      <w:r w:rsidR="74BBAE3F" w:rsidRPr="0060677D">
        <w:t xml:space="preserve">i struktura združena v </w:t>
      </w:r>
      <w:r w:rsidR="1FC8501C" w:rsidRPr="0060677D">
        <w:t xml:space="preserve"> </w:t>
      </w:r>
      <w:r w:rsidRPr="0060677D">
        <w:t xml:space="preserve"> tri</w:t>
      </w:r>
      <w:r w:rsidR="3FE6BADA" w:rsidRPr="0060677D">
        <w:t xml:space="preserve"> vsebinsko zaokrožene faze, ki so enotno </w:t>
      </w:r>
      <w:r w:rsidR="00457C99" w:rsidRPr="0060677D">
        <w:t>uporabljene</w:t>
      </w:r>
      <w:r w:rsidR="3FE6BADA" w:rsidRPr="0060677D">
        <w:t xml:space="preserve"> na vseh treh ravneh upravljanja</w:t>
      </w:r>
      <w:r w:rsidR="001C45AB">
        <w:t>, kar kaže spodnja preglednica.</w:t>
      </w:r>
    </w:p>
    <w:p w14:paraId="761BFD88" w14:textId="77777777" w:rsidR="00EB55F0" w:rsidRPr="0060677D" w:rsidRDefault="00EB55F0" w:rsidP="00F24C7B"/>
    <w:tbl>
      <w:tblPr>
        <w:tblStyle w:val="Navadnatabela2"/>
        <w:tblW w:w="0" w:type="auto"/>
        <w:tblLook w:val="04A0" w:firstRow="1" w:lastRow="0" w:firstColumn="1" w:lastColumn="0" w:noHBand="0" w:noVBand="1"/>
      </w:tblPr>
      <w:tblGrid>
        <w:gridCol w:w="1978"/>
        <w:gridCol w:w="2498"/>
        <w:gridCol w:w="2498"/>
        <w:gridCol w:w="2098"/>
      </w:tblGrid>
      <w:tr w:rsidR="003B4A3A" w:rsidRPr="003B4A3A" w14:paraId="33F09774"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C738B5" w14:textId="77777777" w:rsidR="002627AB" w:rsidRPr="0060677D" w:rsidRDefault="002627AB" w:rsidP="00F24C7B">
            <w:r w:rsidRPr="0060677D">
              <w:t>Raven upravljanja</w:t>
            </w:r>
          </w:p>
        </w:tc>
        <w:tc>
          <w:tcPr>
            <w:tcW w:w="0" w:type="auto"/>
            <w:hideMark/>
          </w:tcPr>
          <w:p w14:paraId="54D76705" w14:textId="77777777" w:rsidR="002627AB" w:rsidRPr="0060677D" w:rsidRDefault="002627AB" w:rsidP="00F24C7B">
            <w:pPr>
              <w:cnfStyle w:val="100000000000" w:firstRow="1" w:lastRow="0" w:firstColumn="0" w:lastColumn="0" w:oddVBand="0" w:evenVBand="0" w:oddHBand="0" w:evenHBand="0" w:firstRowFirstColumn="0" w:firstRowLastColumn="0" w:lastRowFirstColumn="0" w:lastRowLastColumn="0"/>
            </w:pPr>
            <w:r w:rsidRPr="0060677D">
              <w:t>1. faza</w:t>
            </w:r>
          </w:p>
        </w:tc>
        <w:tc>
          <w:tcPr>
            <w:tcW w:w="0" w:type="auto"/>
            <w:hideMark/>
          </w:tcPr>
          <w:p w14:paraId="669820FA" w14:textId="77777777" w:rsidR="002627AB" w:rsidRPr="0060677D" w:rsidRDefault="002627AB" w:rsidP="00F24C7B">
            <w:pPr>
              <w:cnfStyle w:val="100000000000" w:firstRow="1" w:lastRow="0" w:firstColumn="0" w:lastColumn="0" w:oddVBand="0" w:evenVBand="0" w:oddHBand="0" w:evenHBand="0" w:firstRowFirstColumn="0" w:firstRowLastColumn="0" w:lastRowFirstColumn="0" w:lastRowLastColumn="0"/>
            </w:pPr>
            <w:r w:rsidRPr="0060677D">
              <w:t>2. faza</w:t>
            </w:r>
          </w:p>
        </w:tc>
        <w:tc>
          <w:tcPr>
            <w:tcW w:w="0" w:type="auto"/>
            <w:hideMark/>
          </w:tcPr>
          <w:p w14:paraId="753601D1" w14:textId="77777777" w:rsidR="002627AB" w:rsidRPr="0060677D" w:rsidRDefault="002627AB" w:rsidP="00F24C7B">
            <w:pPr>
              <w:cnfStyle w:val="100000000000" w:firstRow="1" w:lastRow="0" w:firstColumn="0" w:lastColumn="0" w:oddVBand="0" w:evenVBand="0" w:oddHBand="0" w:evenHBand="0" w:firstRowFirstColumn="0" w:firstRowLastColumn="0" w:lastRowFirstColumn="0" w:lastRowLastColumn="0"/>
            </w:pPr>
            <w:r w:rsidRPr="0060677D">
              <w:t>3. faza</w:t>
            </w:r>
          </w:p>
        </w:tc>
      </w:tr>
      <w:tr w:rsidR="003B4A3A" w:rsidRPr="003B4A3A" w14:paraId="45A1735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EEFF9A" w14:textId="77777777" w:rsidR="002627AB" w:rsidRPr="0060677D" w:rsidRDefault="002627AB" w:rsidP="00F24C7B">
            <w:r w:rsidRPr="0060677D">
              <w:t>Upravljanje projekta</w:t>
            </w:r>
          </w:p>
        </w:tc>
        <w:tc>
          <w:tcPr>
            <w:tcW w:w="0" w:type="auto"/>
            <w:hideMark/>
          </w:tcPr>
          <w:p w14:paraId="7ED09534"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Iniciacija in načrtovanje projekta</w:t>
            </w:r>
          </w:p>
        </w:tc>
        <w:tc>
          <w:tcPr>
            <w:tcW w:w="0" w:type="auto"/>
            <w:hideMark/>
          </w:tcPr>
          <w:p w14:paraId="22F8D910"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Izvajanje in spremljanje projekta</w:t>
            </w:r>
          </w:p>
        </w:tc>
        <w:tc>
          <w:tcPr>
            <w:tcW w:w="0" w:type="auto"/>
            <w:hideMark/>
          </w:tcPr>
          <w:p w14:paraId="3FAC0751"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Zaključevanje projekta</w:t>
            </w:r>
          </w:p>
        </w:tc>
      </w:tr>
      <w:tr w:rsidR="003B4A3A" w:rsidRPr="003B4A3A" w14:paraId="6EBE210F"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5DD36E75" w14:textId="77777777" w:rsidR="002627AB" w:rsidRPr="0060677D" w:rsidRDefault="002627AB" w:rsidP="00F24C7B">
            <w:r w:rsidRPr="0060677D">
              <w:t>Upravljanje programa</w:t>
            </w:r>
          </w:p>
        </w:tc>
        <w:tc>
          <w:tcPr>
            <w:tcW w:w="0" w:type="auto"/>
            <w:hideMark/>
          </w:tcPr>
          <w:p w14:paraId="134156C6" w14:textId="77777777" w:rsidR="002627AB" w:rsidRPr="0060677D" w:rsidRDefault="002627AB" w:rsidP="00F24C7B">
            <w:pPr>
              <w:cnfStyle w:val="000000000000" w:firstRow="0" w:lastRow="0" w:firstColumn="0" w:lastColumn="0" w:oddVBand="0" w:evenVBand="0" w:oddHBand="0" w:evenHBand="0" w:firstRowFirstColumn="0" w:firstRowLastColumn="0" w:lastRowFirstColumn="0" w:lastRowLastColumn="0"/>
            </w:pPr>
            <w:r w:rsidRPr="0060677D">
              <w:t>Iniciacija in načrtovanje programa</w:t>
            </w:r>
          </w:p>
        </w:tc>
        <w:tc>
          <w:tcPr>
            <w:tcW w:w="0" w:type="auto"/>
            <w:hideMark/>
          </w:tcPr>
          <w:p w14:paraId="4CAA9C5B" w14:textId="77777777" w:rsidR="002627AB" w:rsidRPr="0060677D" w:rsidRDefault="002627AB" w:rsidP="00F24C7B">
            <w:pPr>
              <w:cnfStyle w:val="000000000000" w:firstRow="0" w:lastRow="0" w:firstColumn="0" w:lastColumn="0" w:oddVBand="0" w:evenVBand="0" w:oddHBand="0" w:evenHBand="0" w:firstRowFirstColumn="0" w:firstRowLastColumn="0" w:lastRowFirstColumn="0" w:lastRowLastColumn="0"/>
            </w:pPr>
            <w:r w:rsidRPr="0060677D">
              <w:t>Izvajanje in spremljanje programa</w:t>
            </w:r>
          </w:p>
        </w:tc>
        <w:tc>
          <w:tcPr>
            <w:tcW w:w="0" w:type="auto"/>
            <w:hideMark/>
          </w:tcPr>
          <w:p w14:paraId="483D3243" w14:textId="77777777" w:rsidR="002627AB" w:rsidRPr="0060677D" w:rsidRDefault="002627AB" w:rsidP="00F24C7B">
            <w:pPr>
              <w:cnfStyle w:val="000000000000" w:firstRow="0" w:lastRow="0" w:firstColumn="0" w:lastColumn="0" w:oddVBand="0" w:evenVBand="0" w:oddHBand="0" w:evenHBand="0" w:firstRowFirstColumn="0" w:firstRowLastColumn="0" w:lastRowFirstColumn="0" w:lastRowLastColumn="0"/>
            </w:pPr>
            <w:r w:rsidRPr="0060677D">
              <w:t>Zaključevanje programa</w:t>
            </w:r>
          </w:p>
        </w:tc>
      </w:tr>
      <w:tr w:rsidR="003B4A3A" w:rsidRPr="003B4A3A" w14:paraId="123F5A6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72BCC" w14:textId="77777777" w:rsidR="002627AB" w:rsidRPr="0060677D" w:rsidRDefault="002627AB" w:rsidP="00F24C7B">
            <w:r w:rsidRPr="0060677D">
              <w:t>Upravljanje portfelja</w:t>
            </w:r>
          </w:p>
        </w:tc>
        <w:tc>
          <w:tcPr>
            <w:tcW w:w="0" w:type="auto"/>
            <w:hideMark/>
          </w:tcPr>
          <w:p w14:paraId="2127E197"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Iniciacija in načrtovanje portfelja</w:t>
            </w:r>
          </w:p>
        </w:tc>
        <w:tc>
          <w:tcPr>
            <w:tcW w:w="0" w:type="auto"/>
            <w:hideMark/>
          </w:tcPr>
          <w:p w14:paraId="12062557"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Izvajanje in spremljanje portfelja</w:t>
            </w:r>
          </w:p>
        </w:tc>
        <w:tc>
          <w:tcPr>
            <w:tcW w:w="0" w:type="auto"/>
            <w:hideMark/>
          </w:tcPr>
          <w:p w14:paraId="10D33906" w14:textId="77777777" w:rsidR="002627AB" w:rsidRPr="0060677D" w:rsidRDefault="002627AB" w:rsidP="00F24C7B">
            <w:pPr>
              <w:cnfStyle w:val="000000100000" w:firstRow="0" w:lastRow="0" w:firstColumn="0" w:lastColumn="0" w:oddVBand="0" w:evenVBand="0" w:oddHBand="1" w:evenHBand="0" w:firstRowFirstColumn="0" w:firstRowLastColumn="0" w:lastRowFirstColumn="0" w:lastRowLastColumn="0"/>
            </w:pPr>
            <w:r w:rsidRPr="0060677D">
              <w:t>Zaključevanje portfelja</w:t>
            </w:r>
          </w:p>
        </w:tc>
      </w:tr>
    </w:tbl>
    <w:p w14:paraId="67FD84D3" w14:textId="77777777" w:rsidR="002627AB" w:rsidRPr="0060677D" w:rsidRDefault="002627AB" w:rsidP="00F24C7B"/>
    <w:p w14:paraId="316475A5" w14:textId="4ED2D261" w:rsidR="00EB55F0" w:rsidRPr="0060677D" w:rsidRDefault="248B8B66" w:rsidP="001877C7">
      <w:r w:rsidRPr="0060677D">
        <w:t>Tri</w:t>
      </w:r>
      <w:r w:rsidR="059AF6C3" w:rsidRPr="0060677D">
        <w:t>-fazni model tako</w:t>
      </w:r>
      <w:r w:rsidR="00EB55F0" w:rsidRPr="0060677D">
        <w:t xml:space="preserve"> </w:t>
      </w:r>
      <w:r w:rsidR="445217CC" w:rsidRPr="0060677D">
        <w:t>predstavlja operativno jedro metodologije, ki</w:t>
      </w:r>
      <w:r w:rsidR="00EB55F0" w:rsidRPr="0060677D">
        <w:t xml:space="preserve"> omogoča </w:t>
      </w:r>
      <w:r w:rsidR="445217CC" w:rsidRPr="0060677D">
        <w:t>enostavno uporabo, ne da bi se</w:t>
      </w:r>
      <w:r w:rsidR="00EB55F0" w:rsidRPr="0060677D">
        <w:t xml:space="preserve"> pri </w:t>
      </w:r>
      <w:r w:rsidR="445217CC" w:rsidRPr="0060677D">
        <w:t>tem odrekali strukturi, jasnosti vlog ali kakovostnemu spremljanju in poročanju o rezultatih.</w:t>
      </w:r>
      <w:r w:rsidR="00EB55F0" w:rsidRPr="0060677D">
        <w:t xml:space="preserve"> Organi jo lahko integrirajo v obstoječe prakse, ohranijo uspešne elemente dosedanjega dela ter hkrati pridobijo orodje za večjo usklajenost in primerljivost projektnega dela med različnimi organi in ravnmi upravljanja.</w:t>
      </w:r>
    </w:p>
    <w:p w14:paraId="31B31201" w14:textId="77777777" w:rsidR="00E2789B" w:rsidRPr="0060677D" w:rsidRDefault="00E2789B" w:rsidP="00F24C7B"/>
    <w:p w14:paraId="0A183BA3" w14:textId="635787FA" w:rsidR="002E4617" w:rsidRPr="001877C7" w:rsidRDefault="005D0937" w:rsidP="001877C7">
      <w:pPr>
        <w:pStyle w:val="Naslov2"/>
      </w:pPr>
      <w:bookmarkStart w:id="19" w:name="_Toc204934850"/>
      <w:bookmarkStart w:id="20" w:name="_Toc207268421"/>
      <w:r w:rsidRPr="001877C7">
        <w:t>2.4 PROJEKTNA ORGANIZACIJA</w:t>
      </w:r>
      <w:bookmarkEnd w:id="19"/>
      <w:bookmarkEnd w:id="20"/>
    </w:p>
    <w:p w14:paraId="690E9C72" w14:textId="1E79603E" w:rsidR="00D857A4" w:rsidRPr="0060677D" w:rsidRDefault="00D857A4" w:rsidP="001877C7">
      <w:r w:rsidRPr="0060677D">
        <w:t xml:space="preserve">Metodologija PM² opredeljuje tri ravni projektne organizacije – usmerjevalno, upravljavsko in izvedbeno –, ki skupaj omogočajo strateško usmerjanje, operativno vodenje in učinkovito izvajanje projektov v </w:t>
      </w:r>
      <w:r w:rsidR="00164C2E">
        <w:t>državni upravi</w:t>
      </w:r>
      <w:r w:rsidR="005F4D50">
        <w:t>, kot kaže spodnja preglednica</w:t>
      </w:r>
      <w:r w:rsidR="001C45AB">
        <w:t>.</w:t>
      </w:r>
    </w:p>
    <w:p w14:paraId="7FE9CFE9" w14:textId="77777777" w:rsidR="00D857A4" w:rsidRPr="0060677D" w:rsidRDefault="00D857A4" w:rsidP="00F24C7B"/>
    <w:tbl>
      <w:tblPr>
        <w:tblStyle w:val="Navadnatabela2"/>
        <w:tblW w:w="9062" w:type="dxa"/>
        <w:tblLook w:val="04A0" w:firstRow="1" w:lastRow="0" w:firstColumn="1" w:lastColumn="0" w:noHBand="0" w:noVBand="1"/>
      </w:tblPr>
      <w:tblGrid>
        <w:gridCol w:w="1647"/>
        <w:gridCol w:w="4937"/>
        <w:gridCol w:w="2478"/>
      </w:tblGrid>
      <w:tr w:rsidR="003B4A3A" w:rsidRPr="003B4A3A" w14:paraId="4E4C8007"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7F786E58" w14:textId="64FBC4C2" w:rsidR="00631271" w:rsidRPr="0060677D" w:rsidRDefault="60D7F217" w:rsidP="00F24C7B">
            <w:r w:rsidRPr="0060677D">
              <w:t>Raven</w:t>
            </w:r>
          </w:p>
        </w:tc>
        <w:tc>
          <w:tcPr>
            <w:tcW w:w="5103" w:type="dxa"/>
          </w:tcPr>
          <w:p w14:paraId="4A2E1B02" w14:textId="51E968F0" w:rsidR="00631271" w:rsidRPr="0060677D" w:rsidRDefault="60D7F217" w:rsidP="00F24C7B">
            <w:pPr>
              <w:cnfStyle w:val="100000000000" w:firstRow="1" w:lastRow="0" w:firstColumn="0" w:lastColumn="0" w:oddVBand="0" w:evenVBand="0" w:oddHBand="0" w:evenHBand="0" w:firstRowFirstColumn="0" w:firstRowLastColumn="0" w:lastRowFirstColumn="0" w:lastRowLastColumn="0"/>
            </w:pPr>
            <w:r w:rsidRPr="0060677D">
              <w:t>Glavne zadolžitve</w:t>
            </w:r>
          </w:p>
        </w:tc>
        <w:tc>
          <w:tcPr>
            <w:tcW w:w="2541" w:type="dxa"/>
          </w:tcPr>
          <w:p w14:paraId="65CEEB13" w14:textId="757A4656" w:rsidR="00631271" w:rsidRPr="0060677D" w:rsidRDefault="60D7F217" w:rsidP="00F24C7B">
            <w:pPr>
              <w:cnfStyle w:val="100000000000" w:firstRow="1" w:lastRow="0" w:firstColumn="0" w:lastColumn="0" w:oddVBand="0" w:evenVBand="0" w:oddHBand="0" w:evenHBand="0" w:firstRowFirstColumn="0" w:firstRowLastColumn="0" w:lastRowFirstColumn="0" w:lastRowLastColumn="0"/>
            </w:pPr>
            <w:r w:rsidRPr="0060677D">
              <w:t>Vloge</w:t>
            </w:r>
          </w:p>
        </w:tc>
      </w:tr>
      <w:tr w:rsidR="003B4A3A" w:rsidRPr="003B4A3A" w14:paraId="28840A59"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4876CF88" w14:textId="35835109" w:rsidR="00631271" w:rsidRPr="0060677D" w:rsidRDefault="498B06F8" w:rsidP="66F0AF6E">
            <w:pPr>
              <w:jc w:val="left"/>
            </w:pPr>
            <w:r>
              <w:t xml:space="preserve">Usmerjevalna </w:t>
            </w:r>
          </w:p>
        </w:tc>
        <w:tc>
          <w:tcPr>
            <w:tcW w:w="5103" w:type="dxa"/>
          </w:tcPr>
          <w:p w14:paraId="11047CA2" w14:textId="13D65EE9" w:rsidR="00631271" w:rsidRPr="0060677D" w:rsidRDefault="597F37C7" w:rsidP="00F24C7B">
            <w:pPr>
              <w:cnfStyle w:val="000000100000" w:firstRow="0" w:lastRow="0" w:firstColumn="0" w:lastColumn="0" w:oddVBand="0" w:evenVBand="0" w:oddHBand="1" w:evenHBand="0" w:firstRowFirstColumn="0" w:firstRowLastColumn="0" w:lastRowFirstColumn="0" w:lastRowLastColumn="0"/>
            </w:pPr>
            <w:r w:rsidRPr="0060677D">
              <w:t>S</w:t>
            </w:r>
            <w:r w:rsidR="52312A04" w:rsidRPr="0060677D">
              <w:t>trateško usmer</w:t>
            </w:r>
            <w:r w:rsidR="7CCD0437" w:rsidRPr="0060677D">
              <w:t>janje</w:t>
            </w:r>
            <w:r w:rsidR="323E63FF" w:rsidRPr="0060677D">
              <w:t xml:space="preserve"> in </w:t>
            </w:r>
            <w:r w:rsidR="52312A04" w:rsidRPr="0060677D">
              <w:t>zagotavlj</w:t>
            </w:r>
            <w:r w:rsidR="684DC8E3" w:rsidRPr="0060677D">
              <w:t>anje</w:t>
            </w:r>
            <w:r w:rsidR="2054A9F1" w:rsidRPr="0060677D">
              <w:t xml:space="preserve"> pogoje</w:t>
            </w:r>
            <w:r w:rsidR="64A391EA" w:rsidRPr="0060677D">
              <w:t>v</w:t>
            </w:r>
            <w:r w:rsidR="323E63FF" w:rsidRPr="0060677D">
              <w:t xml:space="preserve"> za uspešno izvedbo projekta v skladu s cilji organizacije ali programa</w:t>
            </w:r>
            <w:r w:rsidR="39AC1C97" w:rsidRPr="0060677D">
              <w:t>, odločanje o ključnih mejnikih</w:t>
            </w:r>
          </w:p>
        </w:tc>
        <w:tc>
          <w:tcPr>
            <w:tcW w:w="2541" w:type="dxa"/>
          </w:tcPr>
          <w:p w14:paraId="381A463C" w14:textId="77777777" w:rsidR="00631271" w:rsidRPr="0060677D" w:rsidRDefault="60D7F217"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p w14:paraId="5466CC34" w14:textId="1F0B774E" w:rsidR="00631271" w:rsidRPr="0060677D" w:rsidRDefault="790724EB" w:rsidP="00F24C7B">
            <w:pPr>
              <w:cnfStyle w:val="000000100000" w:firstRow="0" w:lastRow="0" w:firstColumn="0" w:lastColumn="0" w:oddVBand="0" w:evenVBand="0" w:oddHBand="1" w:evenHBand="0" w:firstRowFirstColumn="0" w:firstRowLastColumn="0" w:lastRowFirstColumn="0" w:lastRowLastColumn="0"/>
            </w:pPr>
            <w:r w:rsidRPr="0060677D">
              <w:t>Projektni svet</w:t>
            </w:r>
            <w:r w:rsidR="14AE27A0" w:rsidRPr="0060677D">
              <w:t>, Skrbnik poslovnih zahtev</w:t>
            </w:r>
            <w:r w:rsidR="1ACA3DBA" w:rsidRPr="0060677D">
              <w:t xml:space="preserve"> (če potrebno)</w:t>
            </w:r>
          </w:p>
        </w:tc>
      </w:tr>
      <w:tr w:rsidR="003B4A3A" w:rsidRPr="003B4A3A" w14:paraId="3C6C6A42"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1418" w:type="dxa"/>
          </w:tcPr>
          <w:p w14:paraId="6C8DC1D6" w14:textId="696AE510" w:rsidR="00631271" w:rsidRPr="0060677D" w:rsidRDefault="498B06F8" w:rsidP="66F0AF6E">
            <w:pPr>
              <w:jc w:val="left"/>
            </w:pPr>
            <w:r>
              <w:t xml:space="preserve">Upravljavska </w:t>
            </w:r>
          </w:p>
        </w:tc>
        <w:tc>
          <w:tcPr>
            <w:tcW w:w="5103" w:type="dxa"/>
          </w:tcPr>
          <w:p w14:paraId="15520FDA" w14:textId="4C387F2D" w:rsidR="00631271" w:rsidRPr="0060677D" w:rsidRDefault="51075D4B" w:rsidP="00F24C7B">
            <w:pPr>
              <w:cnfStyle w:val="000000000000" w:firstRow="0" w:lastRow="0" w:firstColumn="0" w:lastColumn="0" w:oddVBand="0" w:evenVBand="0" w:oddHBand="0" w:evenHBand="0" w:firstRowFirstColumn="0" w:firstRowLastColumn="0" w:lastRowFirstColumn="0" w:lastRowLastColumn="0"/>
            </w:pPr>
            <w:r w:rsidRPr="0060677D">
              <w:t>O</w:t>
            </w:r>
            <w:r w:rsidR="6C4280EB" w:rsidRPr="0060677D">
              <w:t>perativno</w:t>
            </w:r>
            <w:r w:rsidR="55C89B34" w:rsidRPr="0060677D">
              <w:t xml:space="preserve"> vodenje projekta</w:t>
            </w:r>
            <w:r w:rsidR="120F6375" w:rsidRPr="0060677D">
              <w:t xml:space="preserve">, upravljanje oz </w:t>
            </w:r>
            <w:r w:rsidR="426D69BA" w:rsidRPr="0060677D">
              <w:t>o</w:t>
            </w:r>
            <w:r w:rsidR="120F6375" w:rsidRPr="0060677D">
              <w:t xml:space="preserve">bsegom, časom, stroški, kakovostjo in tveganji </w:t>
            </w:r>
            <w:r w:rsidR="55C89B34" w:rsidRPr="0060677D">
              <w:t>skozi vse tri faze upravljanja: iniciacijo</w:t>
            </w:r>
            <w:r w:rsidR="224B8085" w:rsidRPr="0060677D">
              <w:t>/</w:t>
            </w:r>
            <w:r w:rsidR="55C89B34" w:rsidRPr="0060677D">
              <w:t xml:space="preserve"> načrtovanje, izvajanje</w:t>
            </w:r>
            <w:r w:rsidR="1CB7BB60" w:rsidRPr="0060677D">
              <w:t>/</w:t>
            </w:r>
            <w:r w:rsidR="55C89B34" w:rsidRPr="0060677D">
              <w:t xml:space="preserve"> spremljanje ter zaključevanje.</w:t>
            </w:r>
          </w:p>
        </w:tc>
        <w:tc>
          <w:tcPr>
            <w:tcW w:w="2541" w:type="dxa"/>
          </w:tcPr>
          <w:p w14:paraId="546FB6BA" w14:textId="77777777" w:rsidR="00A73DFB" w:rsidRPr="0060677D" w:rsidRDefault="60D7F217" w:rsidP="00F24C7B">
            <w:pPr>
              <w:cnfStyle w:val="000000000000" w:firstRow="0" w:lastRow="0" w:firstColumn="0" w:lastColumn="0" w:oddVBand="0" w:evenVBand="0" w:oddHBand="0" w:evenHBand="0" w:firstRowFirstColumn="0" w:firstRowLastColumn="0" w:lastRowFirstColumn="0" w:lastRowLastColumn="0"/>
            </w:pPr>
            <w:r w:rsidRPr="0060677D">
              <w:t>Projektni vodja</w:t>
            </w:r>
          </w:p>
          <w:p w14:paraId="448F0708" w14:textId="06FEA506" w:rsidR="00A73DFB" w:rsidRPr="0060677D" w:rsidRDefault="55C89B34" w:rsidP="00F24C7B">
            <w:pPr>
              <w:cnfStyle w:val="000000000000" w:firstRow="0" w:lastRow="0" w:firstColumn="0" w:lastColumn="0" w:oddVBand="0" w:evenVBand="0" w:oddHBand="0" w:evenHBand="0" w:firstRowFirstColumn="0" w:firstRowLastColumn="0" w:lastRowFirstColumn="0" w:lastRowLastColumn="0"/>
            </w:pPr>
            <w:r w:rsidRPr="0060677D">
              <w:t>Projektna pisarna</w:t>
            </w:r>
          </w:p>
        </w:tc>
      </w:tr>
      <w:tr w:rsidR="003B4A3A" w:rsidRPr="003B4A3A" w14:paraId="3C14BDC7"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2635322E" w14:textId="507DFD5A" w:rsidR="00631271" w:rsidRPr="0060677D" w:rsidRDefault="498B06F8" w:rsidP="66F0AF6E">
            <w:pPr>
              <w:jc w:val="left"/>
            </w:pPr>
            <w:r>
              <w:t xml:space="preserve">Izvedbena </w:t>
            </w:r>
          </w:p>
        </w:tc>
        <w:tc>
          <w:tcPr>
            <w:tcW w:w="5103" w:type="dxa"/>
          </w:tcPr>
          <w:p w14:paraId="61D2DE22" w14:textId="0F367737" w:rsidR="00631271" w:rsidRPr="0060677D" w:rsidRDefault="3B77925E" w:rsidP="00F24C7B">
            <w:pPr>
              <w:cnfStyle w:val="000000100000" w:firstRow="0" w:lastRow="0" w:firstColumn="0" w:lastColumn="0" w:oddVBand="0" w:evenVBand="0" w:oddHBand="1" w:evenHBand="0" w:firstRowFirstColumn="0" w:firstRowLastColumn="0" w:lastRowFirstColumn="0" w:lastRowLastColumn="0"/>
            </w:pPr>
            <w:r w:rsidRPr="0060677D">
              <w:t>I</w:t>
            </w:r>
            <w:r w:rsidR="1E0DA473" w:rsidRPr="0060677D">
              <w:t>zvajanje</w:t>
            </w:r>
            <w:r w:rsidR="266DD9A4" w:rsidRPr="0060677D">
              <w:t xml:space="preserve"> nalog in aktivnosti, ki vodijo k doseganju projektnih rezultatov</w:t>
            </w:r>
            <w:r w:rsidR="3B5F34E0" w:rsidRPr="0060677D">
              <w:t>, razvoj rešitev, zagotavljanje rezultatov</w:t>
            </w:r>
          </w:p>
        </w:tc>
        <w:tc>
          <w:tcPr>
            <w:tcW w:w="2541" w:type="dxa"/>
          </w:tcPr>
          <w:p w14:paraId="5E14B014" w14:textId="77777777" w:rsidR="00631271" w:rsidRPr="0060677D" w:rsidRDefault="60D7F217" w:rsidP="00F24C7B">
            <w:pPr>
              <w:cnfStyle w:val="000000100000" w:firstRow="0" w:lastRow="0" w:firstColumn="0" w:lastColumn="0" w:oddVBand="0" w:evenVBand="0" w:oddHBand="1" w:evenHBand="0" w:firstRowFirstColumn="0" w:firstRowLastColumn="0" w:lastRowFirstColumn="0" w:lastRowLastColumn="0"/>
            </w:pPr>
            <w:r w:rsidRPr="0060677D">
              <w:t>Projektna ekipa</w:t>
            </w:r>
          </w:p>
          <w:p w14:paraId="3A780409" w14:textId="77777777" w:rsidR="00941580" w:rsidRPr="0060677D" w:rsidRDefault="266DD9A4" w:rsidP="00F24C7B">
            <w:pPr>
              <w:cnfStyle w:val="000000100000" w:firstRow="0" w:lastRow="0" w:firstColumn="0" w:lastColumn="0" w:oddVBand="0" w:evenVBand="0" w:oddHBand="1" w:evenHBand="0" w:firstRowFirstColumn="0" w:firstRowLastColumn="0" w:lastRowFirstColumn="0" w:lastRowLastColumn="0"/>
            </w:pPr>
            <w:r w:rsidRPr="0060677D">
              <w:t>Zunanji izvajalci</w:t>
            </w:r>
          </w:p>
          <w:p w14:paraId="09D7A7E7" w14:textId="6FB03E28" w:rsidR="00941580" w:rsidRPr="0060677D" w:rsidRDefault="266DD9A4" w:rsidP="00F24C7B">
            <w:pPr>
              <w:cnfStyle w:val="000000100000" w:firstRow="0" w:lastRow="0" w:firstColumn="0" w:lastColumn="0" w:oddVBand="0" w:evenVBand="0" w:oddHBand="1" w:evenHBand="0" w:firstRowFirstColumn="0" w:firstRowLastColumn="0" w:lastRowFirstColumn="0" w:lastRowLastColumn="0"/>
            </w:pPr>
            <w:r w:rsidRPr="0060677D">
              <w:t xml:space="preserve">Svetovalci </w:t>
            </w:r>
          </w:p>
        </w:tc>
      </w:tr>
    </w:tbl>
    <w:p w14:paraId="0D13938B" w14:textId="77777777" w:rsidR="00631271" w:rsidRPr="0060677D" w:rsidRDefault="00631271" w:rsidP="00F24C7B"/>
    <w:p w14:paraId="4158CBE5" w14:textId="77777777" w:rsidR="005F4D50" w:rsidRDefault="005F4D50" w:rsidP="001877C7"/>
    <w:p w14:paraId="15E57402" w14:textId="64483652" w:rsidR="007319ED" w:rsidRPr="0060677D" w:rsidRDefault="007319ED" w:rsidP="001877C7">
      <w:r w:rsidRPr="0060677D">
        <w:t xml:space="preserve">Spodnja preglednica </w:t>
      </w:r>
      <w:r w:rsidR="009E33F9" w:rsidRPr="0060677D">
        <w:t xml:space="preserve">ponuja pregleden povzetek </w:t>
      </w:r>
      <w:r w:rsidRPr="0060677D">
        <w:t>ključn</w:t>
      </w:r>
      <w:r w:rsidR="009E33F9" w:rsidRPr="0060677D">
        <w:t>ih</w:t>
      </w:r>
      <w:r w:rsidRPr="0060677D">
        <w:t xml:space="preserve"> vlog</w:t>
      </w:r>
      <w:r w:rsidR="008752CA" w:rsidRPr="0060677D">
        <w:t xml:space="preserve">, </w:t>
      </w:r>
      <w:r w:rsidRPr="0060677D">
        <w:t xml:space="preserve"> </w:t>
      </w:r>
      <w:r w:rsidR="009E33F9" w:rsidRPr="0060677D">
        <w:t xml:space="preserve">po </w:t>
      </w:r>
      <w:r w:rsidRPr="0060677D">
        <w:t xml:space="preserve"> metodologij</w:t>
      </w:r>
      <w:r w:rsidR="009E33F9" w:rsidRPr="0060677D">
        <w:t>i</w:t>
      </w:r>
      <w:r w:rsidRPr="0060677D">
        <w:t xml:space="preserve"> PM²</w:t>
      </w:r>
      <w:r w:rsidR="009E33F9" w:rsidRPr="0060677D">
        <w:t xml:space="preserve">, </w:t>
      </w:r>
      <w:r w:rsidR="008752CA" w:rsidRPr="0060677D">
        <w:t>za učinkovito izvedbo projekta.</w:t>
      </w:r>
    </w:p>
    <w:tbl>
      <w:tblPr>
        <w:tblStyle w:val="Navadnatabela2"/>
        <w:tblW w:w="9072" w:type="dxa"/>
        <w:tblLook w:val="04A0" w:firstRow="1" w:lastRow="0" w:firstColumn="1" w:lastColumn="0" w:noHBand="0" w:noVBand="1"/>
      </w:tblPr>
      <w:tblGrid>
        <w:gridCol w:w="1647"/>
        <w:gridCol w:w="1675"/>
        <w:gridCol w:w="5750"/>
      </w:tblGrid>
      <w:tr w:rsidR="003B4A3A" w:rsidRPr="003B4A3A" w14:paraId="5695D17E" w14:textId="77777777" w:rsidTr="00606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633E6CCE" w14:textId="77777777" w:rsidR="008614DA" w:rsidRPr="0060677D" w:rsidRDefault="008614DA" w:rsidP="00F24C7B">
            <w:r w:rsidRPr="0060677D">
              <w:t>Raven</w:t>
            </w:r>
          </w:p>
        </w:tc>
        <w:tc>
          <w:tcPr>
            <w:tcW w:w="1701" w:type="dxa"/>
            <w:hideMark/>
          </w:tcPr>
          <w:p w14:paraId="6CE10ADA" w14:textId="77777777" w:rsidR="008614DA" w:rsidRPr="0060677D" w:rsidRDefault="008614DA" w:rsidP="00F24C7B">
            <w:pPr>
              <w:cnfStyle w:val="100000000000" w:firstRow="1" w:lastRow="0" w:firstColumn="0" w:lastColumn="0" w:oddVBand="0" w:evenVBand="0" w:oddHBand="0" w:evenHBand="0" w:firstRowFirstColumn="0" w:firstRowLastColumn="0" w:lastRowFirstColumn="0" w:lastRowLastColumn="0"/>
            </w:pPr>
            <w:r w:rsidRPr="0060677D">
              <w:t>Vloga</w:t>
            </w:r>
          </w:p>
        </w:tc>
        <w:tc>
          <w:tcPr>
            <w:tcW w:w="5953" w:type="dxa"/>
            <w:hideMark/>
          </w:tcPr>
          <w:p w14:paraId="106A3C3E" w14:textId="77777777" w:rsidR="008614DA" w:rsidRPr="0060677D" w:rsidRDefault="008614DA" w:rsidP="00F24C7B">
            <w:pPr>
              <w:cnfStyle w:val="100000000000" w:firstRow="1" w:lastRow="0" w:firstColumn="0" w:lastColumn="0" w:oddVBand="0" w:evenVBand="0" w:oddHBand="0" w:evenHBand="0" w:firstRowFirstColumn="0" w:firstRowLastColumn="0" w:lastRowFirstColumn="0" w:lastRowLastColumn="0"/>
            </w:pPr>
            <w:r w:rsidRPr="0060677D">
              <w:t>Opis vloge</w:t>
            </w:r>
          </w:p>
        </w:tc>
      </w:tr>
      <w:tr w:rsidR="003B4A3A" w:rsidRPr="003B4A3A" w14:paraId="6BB85998" w14:textId="77777777" w:rsidTr="00606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4C92A6BD" w14:textId="77777777" w:rsidR="008614DA" w:rsidRPr="0060677D" w:rsidRDefault="008614DA" w:rsidP="00F24C7B">
            <w:r w:rsidRPr="0060677D">
              <w:lastRenderedPageBreak/>
              <w:t>Usmerjevalna</w:t>
            </w:r>
          </w:p>
        </w:tc>
        <w:tc>
          <w:tcPr>
            <w:tcW w:w="1701" w:type="dxa"/>
            <w:hideMark/>
          </w:tcPr>
          <w:p w14:paraId="311383F1" w14:textId="77777777" w:rsidR="008614DA" w:rsidRPr="0060677D" w:rsidRDefault="008614DA"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tc>
        <w:tc>
          <w:tcPr>
            <w:tcW w:w="5953" w:type="dxa"/>
            <w:hideMark/>
          </w:tcPr>
          <w:p w14:paraId="54B981E0" w14:textId="21C9488A" w:rsidR="008614DA" w:rsidRPr="0060677D" w:rsidRDefault="6E8AE667" w:rsidP="00F24C7B">
            <w:pPr>
              <w:cnfStyle w:val="000000100000" w:firstRow="0" w:lastRow="0" w:firstColumn="0" w:lastColumn="0" w:oddVBand="0" w:evenVBand="0" w:oddHBand="1" w:evenHBand="0" w:firstRowFirstColumn="0" w:firstRowLastColumn="0" w:lastRowFirstColumn="0" w:lastRowLastColumn="0"/>
            </w:pPr>
            <w:r w:rsidRPr="0060677D">
              <w:t>Zagotavlja strateško usmeritev in podporo projektu, skrbi za razpoložljivost virov ter odloča ob večjih tveganjih, spremembah in eskalacijah.</w:t>
            </w:r>
          </w:p>
        </w:tc>
      </w:tr>
      <w:tr w:rsidR="003B4A3A" w:rsidRPr="003B4A3A" w14:paraId="5F8565FD" w14:textId="77777777" w:rsidTr="0060677D">
        <w:trPr>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1A5219A7" w14:textId="77777777" w:rsidR="008614DA" w:rsidRPr="0060677D" w:rsidRDefault="008614DA" w:rsidP="00F24C7B"/>
        </w:tc>
        <w:tc>
          <w:tcPr>
            <w:tcW w:w="1701" w:type="dxa"/>
            <w:hideMark/>
          </w:tcPr>
          <w:p w14:paraId="5AAED1D7" w14:textId="77777777" w:rsidR="008614DA" w:rsidRPr="0060677D" w:rsidRDefault="008614DA" w:rsidP="00F24C7B">
            <w:pPr>
              <w:cnfStyle w:val="000000000000" w:firstRow="0" w:lastRow="0" w:firstColumn="0" w:lastColumn="0" w:oddVBand="0" w:evenVBand="0" w:oddHBand="0" w:evenHBand="0" w:firstRowFirstColumn="0" w:firstRowLastColumn="0" w:lastRowFirstColumn="0" w:lastRowLastColumn="0"/>
            </w:pPr>
            <w:r w:rsidRPr="0060677D">
              <w:t>Projektni svet</w:t>
            </w:r>
          </w:p>
        </w:tc>
        <w:tc>
          <w:tcPr>
            <w:tcW w:w="5953" w:type="dxa"/>
            <w:hideMark/>
          </w:tcPr>
          <w:p w14:paraId="7FB50B74" w14:textId="0612C46A" w:rsidR="008614DA" w:rsidRPr="0060677D" w:rsidRDefault="557CC1A1" w:rsidP="00F24C7B">
            <w:pPr>
              <w:cnfStyle w:val="000000000000" w:firstRow="0" w:lastRow="0" w:firstColumn="0" w:lastColumn="0" w:oddVBand="0" w:evenVBand="0" w:oddHBand="0" w:evenHBand="0" w:firstRowFirstColumn="0" w:firstRowLastColumn="0" w:lastRowFirstColumn="0" w:lastRowLastColumn="0"/>
            </w:pPr>
            <w:r w:rsidRPr="0060677D">
              <w:t>Spremlja izvajanje projekta, odloča ob ključnih mejnikih, potrjuje pomembne dokumente ter rešuje strateške dileme in usmeritve.</w:t>
            </w:r>
          </w:p>
        </w:tc>
      </w:tr>
      <w:tr w:rsidR="003B4A3A" w:rsidRPr="003B4A3A" w14:paraId="7BA3A89E" w14:textId="77777777" w:rsidTr="00606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1BA676B3" w14:textId="77777777" w:rsidR="008614DA" w:rsidRPr="0060677D" w:rsidRDefault="008614DA" w:rsidP="00F24C7B"/>
        </w:tc>
        <w:tc>
          <w:tcPr>
            <w:tcW w:w="1701" w:type="dxa"/>
            <w:hideMark/>
          </w:tcPr>
          <w:p w14:paraId="5C24780F" w14:textId="77777777" w:rsidR="008614DA" w:rsidRPr="0060677D" w:rsidRDefault="008614DA" w:rsidP="00F24C7B">
            <w:pPr>
              <w:cnfStyle w:val="000000100000" w:firstRow="0" w:lastRow="0" w:firstColumn="0" w:lastColumn="0" w:oddVBand="0" w:evenVBand="0" w:oddHBand="1" w:evenHBand="0" w:firstRowFirstColumn="0" w:firstRowLastColumn="0" w:lastRowFirstColumn="0" w:lastRowLastColumn="0"/>
            </w:pPr>
            <w:r w:rsidRPr="0060677D">
              <w:t>Skrbnik poslovnih zahtev</w:t>
            </w:r>
          </w:p>
        </w:tc>
        <w:tc>
          <w:tcPr>
            <w:tcW w:w="5953" w:type="dxa"/>
            <w:hideMark/>
          </w:tcPr>
          <w:p w14:paraId="7E1EB8C7" w14:textId="6D158C6C" w:rsidR="008614DA" w:rsidRPr="0060677D" w:rsidRDefault="52AE8C51" w:rsidP="00F24C7B">
            <w:pPr>
              <w:cnfStyle w:val="000000100000" w:firstRow="0" w:lastRow="0" w:firstColumn="0" w:lastColumn="0" w:oddVBand="0" w:evenVBand="0" w:oddHBand="1" w:evenHBand="0" w:firstRowFirstColumn="0" w:firstRowLastColumn="0" w:lastRowFirstColumn="0" w:lastRowLastColumn="0"/>
            </w:pPr>
            <w:r w:rsidRPr="0060677D">
              <w:t>Povezuje uporabniške potrebe s cilji organizacije ter zagotavlja, da rešitve ustvarjajo poslovno vrednost in podpirajo strateško usmeritev projekta.</w:t>
            </w:r>
          </w:p>
        </w:tc>
      </w:tr>
      <w:tr w:rsidR="003B4A3A" w:rsidRPr="003B4A3A" w14:paraId="31159B74" w14:textId="77777777" w:rsidTr="0060677D">
        <w:trPr>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5088BF31" w14:textId="77777777" w:rsidR="008614DA" w:rsidRPr="0060677D" w:rsidRDefault="008614DA" w:rsidP="00F24C7B">
            <w:r w:rsidRPr="0060677D">
              <w:t>Upravljavska</w:t>
            </w:r>
          </w:p>
        </w:tc>
        <w:tc>
          <w:tcPr>
            <w:tcW w:w="1701" w:type="dxa"/>
            <w:hideMark/>
          </w:tcPr>
          <w:p w14:paraId="291B9624" w14:textId="77777777" w:rsidR="008614DA" w:rsidRPr="0060677D" w:rsidRDefault="008614DA" w:rsidP="00F24C7B">
            <w:pPr>
              <w:cnfStyle w:val="000000000000" w:firstRow="0" w:lastRow="0" w:firstColumn="0" w:lastColumn="0" w:oddVBand="0" w:evenVBand="0" w:oddHBand="0" w:evenHBand="0" w:firstRowFirstColumn="0" w:firstRowLastColumn="0" w:lastRowFirstColumn="0" w:lastRowLastColumn="0"/>
            </w:pPr>
            <w:r w:rsidRPr="0060677D">
              <w:t>Projektni vodja</w:t>
            </w:r>
          </w:p>
        </w:tc>
        <w:tc>
          <w:tcPr>
            <w:tcW w:w="5953" w:type="dxa"/>
            <w:hideMark/>
          </w:tcPr>
          <w:p w14:paraId="225BA6AA" w14:textId="52E8EAB5" w:rsidR="008614DA" w:rsidRPr="0060677D" w:rsidRDefault="1B0CBD64" w:rsidP="00F24C7B">
            <w:pPr>
              <w:cnfStyle w:val="000000000000" w:firstRow="0" w:lastRow="0" w:firstColumn="0" w:lastColumn="0" w:oddVBand="0" w:evenVBand="0" w:oddHBand="0" w:evenHBand="0" w:firstRowFirstColumn="0" w:firstRowLastColumn="0" w:lastRowFirstColumn="0" w:lastRowLastColumn="0"/>
            </w:pPr>
            <w:r w:rsidRPr="0060677D">
              <w:t>Usmerja projektno skupino, koordinira izvajanje nalog ter upravlja ključne vidike projekta – čas, stroške, obseg, kakovost, komunikacijo in tveganja.</w:t>
            </w:r>
          </w:p>
        </w:tc>
      </w:tr>
      <w:tr w:rsidR="003B4A3A" w:rsidRPr="003B4A3A" w14:paraId="1F1CCF5A" w14:textId="77777777" w:rsidTr="00606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24F986DC" w14:textId="77777777" w:rsidR="008614DA" w:rsidRPr="0060677D" w:rsidRDefault="008614DA" w:rsidP="00F24C7B"/>
        </w:tc>
        <w:tc>
          <w:tcPr>
            <w:tcW w:w="1701" w:type="dxa"/>
            <w:hideMark/>
          </w:tcPr>
          <w:p w14:paraId="13B777F9" w14:textId="0A1AF95D" w:rsidR="008614DA" w:rsidRPr="0060677D" w:rsidRDefault="008614DA" w:rsidP="00F24C7B">
            <w:pPr>
              <w:cnfStyle w:val="000000100000" w:firstRow="0" w:lastRow="0" w:firstColumn="0" w:lastColumn="0" w:oddVBand="0" w:evenVBand="0" w:oddHBand="1" w:evenHBand="0" w:firstRowFirstColumn="0" w:firstRowLastColumn="0" w:lastRowFirstColumn="0" w:lastRowLastColumn="0"/>
            </w:pPr>
            <w:r w:rsidRPr="0060677D">
              <w:t xml:space="preserve">Projektna pisarna </w:t>
            </w:r>
          </w:p>
        </w:tc>
        <w:tc>
          <w:tcPr>
            <w:tcW w:w="5953" w:type="dxa"/>
            <w:hideMark/>
          </w:tcPr>
          <w:p w14:paraId="00823AF7" w14:textId="2A9BE679" w:rsidR="008614DA" w:rsidRPr="0060677D" w:rsidRDefault="0834F979" w:rsidP="00F24C7B">
            <w:pPr>
              <w:cnfStyle w:val="000000100000" w:firstRow="0" w:lastRow="0" w:firstColumn="0" w:lastColumn="0" w:oddVBand="0" w:evenVBand="0" w:oddHBand="1" w:evenHBand="0" w:firstRowFirstColumn="0" w:firstRowLastColumn="0" w:lastRowFirstColumn="0" w:lastRowLastColumn="0"/>
            </w:pPr>
            <w:r w:rsidRPr="0060677D">
              <w:t>Skrbi za metodološko enotnost, razvija in uvaja standarde ter orodja, spremlja napredek projektov in prispeva k dvigu projektne zrelosti organizacije.</w:t>
            </w:r>
          </w:p>
        </w:tc>
      </w:tr>
      <w:tr w:rsidR="003B4A3A" w:rsidRPr="003B4A3A" w14:paraId="13A6607B" w14:textId="77777777" w:rsidTr="0060677D">
        <w:trPr>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2F4B7D53" w14:textId="77777777" w:rsidR="008614DA" w:rsidRPr="0060677D" w:rsidRDefault="008614DA" w:rsidP="00F24C7B">
            <w:r w:rsidRPr="0060677D">
              <w:t>Izvedbena</w:t>
            </w:r>
          </w:p>
        </w:tc>
        <w:tc>
          <w:tcPr>
            <w:tcW w:w="1701" w:type="dxa"/>
            <w:hideMark/>
          </w:tcPr>
          <w:p w14:paraId="7E139F05" w14:textId="77777777" w:rsidR="008614DA" w:rsidRPr="0060677D" w:rsidRDefault="008614DA" w:rsidP="00F24C7B">
            <w:pPr>
              <w:cnfStyle w:val="000000000000" w:firstRow="0" w:lastRow="0" w:firstColumn="0" w:lastColumn="0" w:oddVBand="0" w:evenVBand="0" w:oddHBand="0" w:evenHBand="0" w:firstRowFirstColumn="0" w:firstRowLastColumn="0" w:lastRowFirstColumn="0" w:lastRowLastColumn="0"/>
            </w:pPr>
            <w:r w:rsidRPr="0060677D">
              <w:t>Projektna skupina</w:t>
            </w:r>
          </w:p>
        </w:tc>
        <w:tc>
          <w:tcPr>
            <w:tcW w:w="5953" w:type="dxa"/>
            <w:hideMark/>
          </w:tcPr>
          <w:p w14:paraId="51C87E69" w14:textId="118C8EF3" w:rsidR="008614DA" w:rsidRPr="0060677D" w:rsidRDefault="008614DA" w:rsidP="00F24C7B">
            <w:pPr>
              <w:cnfStyle w:val="000000000000" w:firstRow="0" w:lastRow="0" w:firstColumn="0" w:lastColumn="0" w:oddVBand="0" w:evenVBand="0" w:oddHBand="0" w:evenHBand="0" w:firstRowFirstColumn="0" w:firstRowLastColumn="0" w:lastRowFirstColumn="0" w:lastRowLastColumn="0"/>
            </w:pPr>
            <w:r w:rsidRPr="0060677D">
              <w:t>Izvaja načrtovane aktivnosti</w:t>
            </w:r>
            <w:r w:rsidR="5541BA14" w:rsidRPr="0060677D">
              <w:t>, razvija in implementira rešitve</w:t>
            </w:r>
            <w:r w:rsidRPr="0060677D">
              <w:t xml:space="preserve"> </w:t>
            </w:r>
            <w:r w:rsidR="385CCED6" w:rsidRPr="0060677D">
              <w:t>ter</w:t>
            </w:r>
            <w:r w:rsidRPr="0060677D">
              <w:t xml:space="preserve"> zagotavlja rezultate v </w:t>
            </w:r>
            <w:r w:rsidR="2C01CDBA" w:rsidRPr="0060677D">
              <w:t>skladu z načrtom in zahtevami projekta.</w:t>
            </w:r>
          </w:p>
        </w:tc>
      </w:tr>
      <w:tr w:rsidR="003B4A3A" w:rsidRPr="003B4A3A" w14:paraId="455D2584" w14:textId="77777777" w:rsidTr="00606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8" w:type="dxa"/>
            <w:hideMark/>
          </w:tcPr>
          <w:p w14:paraId="70D01C75" w14:textId="77777777" w:rsidR="008614DA" w:rsidRPr="0060677D" w:rsidRDefault="008614DA" w:rsidP="00F24C7B"/>
        </w:tc>
        <w:tc>
          <w:tcPr>
            <w:tcW w:w="1701" w:type="dxa"/>
            <w:hideMark/>
          </w:tcPr>
          <w:p w14:paraId="7AE0A32B" w14:textId="77777777" w:rsidR="008614DA" w:rsidRPr="0060677D" w:rsidRDefault="008614DA" w:rsidP="00F24C7B">
            <w:pPr>
              <w:cnfStyle w:val="000000100000" w:firstRow="0" w:lastRow="0" w:firstColumn="0" w:lastColumn="0" w:oddVBand="0" w:evenVBand="0" w:oddHBand="1" w:evenHBand="0" w:firstRowFirstColumn="0" w:firstRowLastColumn="0" w:lastRowFirstColumn="0" w:lastRowLastColumn="0"/>
            </w:pPr>
            <w:r w:rsidRPr="0060677D">
              <w:t>Zunanji izvajalci</w:t>
            </w:r>
          </w:p>
        </w:tc>
        <w:tc>
          <w:tcPr>
            <w:tcW w:w="5953" w:type="dxa"/>
            <w:hideMark/>
          </w:tcPr>
          <w:p w14:paraId="16E0B3C4" w14:textId="7852F224" w:rsidR="008614DA" w:rsidRPr="0060677D" w:rsidRDefault="162F9753" w:rsidP="00F24C7B">
            <w:pPr>
              <w:cnfStyle w:val="000000100000" w:firstRow="0" w:lastRow="0" w:firstColumn="0" w:lastColumn="0" w:oddVBand="0" w:evenVBand="0" w:oddHBand="1" w:evenHBand="0" w:firstRowFirstColumn="0" w:firstRowLastColumn="0" w:lastRowFirstColumn="0" w:lastRowLastColumn="0"/>
            </w:pPr>
            <w:r w:rsidRPr="0060677D">
              <w:t xml:space="preserve">Podpirajo izvedbo projekta z izvajanjem storitev ali </w:t>
            </w:r>
            <w:r w:rsidR="7E67BE54" w:rsidRPr="0060677D">
              <w:t>zagotavljanjem rešitev</w:t>
            </w:r>
            <w:r w:rsidRPr="0060677D">
              <w:t xml:space="preserve"> skladno s pogodbenimi obveznostmi in tehničnimi zahtevami.</w:t>
            </w:r>
          </w:p>
        </w:tc>
      </w:tr>
      <w:tr w:rsidR="003B4A3A" w:rsidRPr="003B4A3A" w14:paraId="2FD89224" w14:textId="77777777" w:rsidTr="0060677D">
        <w:trPr>
          <w:trHeight w:val="300"/>
        </w:trPr>
        <w:tc>
          <w:tcPr>
            <w:cnfStyle w:val="001000000000" w:firstRow="0" w:lastRow="0" w:firstColumn="1" w:lastColumn="0" w:oddVBand="0" w:evenVBand="0" w:oddHBand="0" w:evenHBand="0" w:firstRowFirstColumn="0" w:firstRowLastColumn="0" w:lastRowFirstColumn="0" w:lastRowLastColumn="0"/>
            <w:tcW w:w="1418" w:type="dxa"/>
          </w:tcPr>
          <w:p w14:paraId="714D5B5C" w14:textId="77777777" w:rsidR="008752CA" w:rsidRPr="0060677D" w:rsidRDefault="008752CA" w:rsidP="00F24C7B"/>
        </w:tc>
        <w:tc>
          <w:tcPr>
            <w:tcW w:w="1701" w:type="dxa"/>
          </w:tcPr>
          <w:p w14:paraId="3FB6C598" w14:textId="6D131A97" w:rsidR="008752CA" w:rsidRPr="0060677D" w:rsidRDefault="008752CA" w:rsidP="00F24C7B">
            <w:pPr>
              <w:cnfStyle w:val="000000000000" w:firstRow="0" w:lastRow="0" w:firstColumn="0" w:lastColumn="0" w:oddVBand="0" w:evenVBand="0" w:oddHBand="0" w:evenHBand="0" w:firstRowFirstColumn="0" w:firstRowLastColumn="0" w:lastRowFirstColumn="0" w:lastRowLastColumn="0"/>
            </w:pPr>
            <w:r w:rsidRPr="0060677D">
              <w:t>Zunanji izvajalci</w:t>
            </w:r>
          </w:p>
        </w:tc>
        <w:tc>
          <w:tcPr>
            <w:tcW w:w="5953" w:type="dxa"/>
          </w:tcPr>
          <w:p w14:paraId="61C724B8" w14:textId="5B542A34" w:rsidR="008752CA" w:rsidRPr="0060677D" w:rsidRDefault="58E76DD1" w:rsidP="00F24C7B">
            <w:pPr>
              <w:cnfStyle w:val="000000000000" w:firstRow="0" w:lastRow="0" w:firstColumn="0" w:lastColumn="0" w:oddVBand="0" w:evenVBand="0" w:oddHBand="0" w:evenHBand="0" w:firstRowFirstColumn="0" w:firstRowLastColumn="0" w:lastRowFirstColumn="0" w:lastRowLastColumn="0"/>
            </w:pPr>
            <w:r w:rsidRPr="0060677D">
              <w:t>Prispevajo s strokovno podporo, prenosom znanja in specializiranimi strokovnimi mnenji.</w:t>
            </w:r>
          </w:p>
        </w:tc>
      </w:tr>
    </w:tbl>
    <w:p w14:paraId="6471C22F" w14:textId="07380106" w:rsidR="001D5D3D" w:rsidRPr="0060677D" w:rsidRDefault="0D9E9D6C" w:rsidP="00F24C7B">
      <w:r w:rsidRPr="0060677D">
        <w:t>.</w:t>
      </w:r>
    </w:p>
    <w:p w14:paraId="15F3590B" w14:textId="36828F18" w:rsidR="004F2B82" w:rsidRPr="005F4D50" w:rsidRDefault="004F2B82" w:rsidP="00F24C7B">
      <w:pPr>
        <w:pStyle w:val="Naslov1"/>
      </w:pPr>
      <w:bookmarkStart w:id="21" w:name="_Toc204934851"/>
      <w:bookmarkStart w:id="22" w:name="_Toc207268422"/>
      <w:r w:rsidRPr="005F4D50">
        <w:t xml:space="preserve">3 ŽIVLJENJSKI CIKEL </w:t>
      </w:r>
      <w:r w:rsidR="00717241" w:rsidRPr="005F4D50">
        <w:t xml:space="preserve">IT </w:t>
      </w:r>
      <w:r w:rsidRPr="005F4D50">
        <w:t>PROJEKTA</w:t>
      </w:r>
      <w:r w:rsidR="77A3CCFB" w:rsidRPr="005F4D50">
        <w:t xml:space="preserve"> V </w:t>
      </w:r>
      <w:r w:rsidR="00757CFB" w:rsidRPr="005F4D50">
        <w:t>DRŽAVNI</w:t>
      </w:r>
      <w:r w:rsidR="77A3CCFB" w:rsidRPr="005F4D50">
        <w:t xml:space="preserve"> UPRAVI</w:t>
      </w:r>
      <w:bookmarkEnd w:id="21"/>
      <w:bookmarkEnd w:id="22"/>
    </w:p>
    <w:p w14:paraId="4D01CDA3" w14:textId="2EE2494B" w:rsidR="00A7284A" w:rsidRPr="0060677D" w:rsidRDefault="00A7284A" w:rsidP="001877C7">
      <w:r w:rsidRPr="0060677D">
        <w:t xml:space="preserve">Življenjski cikel IT projekta v </w:t>
      </w:r>
      <w:r w:rsidR="00757CFB">
        <w:t>državn</w:t>
      </w:r>
      <w:r w:rsidRPr="0060677D">
        <w:t xml:space="preserve">i upravi je </w:t>
      </w:r>
      <w:r w:rsidR="5F54BB0B" w:rsidRPr="0060677D">
        <w:t>razdeljen</w:t>
      </w:r>
      <w:r w:rsidRPr="0060677D">
        <w:t xml:space="preserve"> v tri ključne faze, ki </w:t>
      </w:r>
      <w:r w:rsidR="53C39BF4" w:rsidRPr="0060677D">
        <w:t xml:space="preserve">skupaj </w:t>
      </w:r>
      <w:r w:rsidRPr="0060677D">
        <w:t xml:space="preserve">zagotavljajo preglednost, </w:t>
      </w:r>
      <w:r w:rsidR="7DCB819A" w:rsidRPr="0060677D">
        <w:t xml:space="preserve">sledljivost, </w:t>
      </w:r>
      <w:r w:rsidRPr="0060677D">
        <w:t xml:space="preserve">usklajenost in </w:t>
      </w:r>
      <w:r w:rsidR="585606F8" w:rsidRPr="0060677D">
        <w:t xml:space="preserve">učinkovit </w:t>
      </w:r>
      <w:r w:rsidRPr="0060677D">
        <w:t xml:space="preserve">nadzor nad </w:t>
      </w:r>
      <w:r w:rsidR="7AB461B7" w:rsidRPr="0060677D">
        <w:t>izvedbo projekta – od začetne pobude do zaključne evalvacije</w:t>
      </w:r>
      <w:r w:rsidR="001C45AB">
        <w:t>, kar kaže spodnja preglednica.</w:t>
      </w:r>
    </w:p>
    <w:p w14:paraId="5052BCFB" w14:textId="77777777" w:rsidR="00A7284A" w:rsidRPr="0060677D" w:rsidRDefault="00A7284A" w:rsidP="00F24C7B"/>
    <w:tbl>
      <w:tblPr>
        <w:tblStyle w:val="Navadnatabela2"/>
        <w:tblW w:w="0" w:type="auto"/>
        <w:tblLook w:val="04A0" w:firstRow="1" w:lastRow="0" w:firstColumn="1" w:lastColumn="0" w:noHBand="0" w:noVBand="1"/>
      </w:tblPr>
      <w:tblGrid>
        <w:gridCol w:w="993"/>
        <w:gridCol w:w="1819"/>
        <w:gridCol w:w="5953"/>
      </w:tblGrid>
      <w:tr w:rsidR="003B4A3A" w:rsidRPr="003B4A3A" w14:paraId="596352F3" w14:textId="105B0C0A"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4EE23F2E" w14:textId="537753AC" w:rsidR="004615F7" w:rsidRPr="0060677D" w:rsidRDefault="5A95EE63" w:rsidP="00F24C7B">
            <w:r w:rsidRPr="0060677D">
              <w:t>Faza 1</w:t>
            </w:r>
          </w:p>
        </w:tc>
        <w:tc>
          <w:tcPr>
            <w:tcW w:w="1819" w:type="dxa"/>
          </w:tcPr>
          <w:p w14:paraId="589EA66C" w14:textId="3574E28A" w:rsidR="004615F7" w:rsidRPr="0060677D" w:rsidRDefault="5A95EE63" w:rsidP="00F24C7B">
            <w:pPr>
              <w:cnfStyle w:val="100000000000" w:firstRow="1" w:lastRow="0" w:firstColumn="0" w:lastColumn="0" w:oddVBand="0" w:evenVBand="0" w:oddHBand="0" w:evenHBand="0" w:firstRowFirstColumn="0" w:firstRowLastColumn="0" w:lastRowFirstColumn="0" w:lastRowLastColumn="0"/>
            </w:pPr>
            <w:r w:rsidRPr="0060677D">
              <w:t>Iniciacija in načrtovanje</w:t>
            </w:r>
          </w:p>
        </w:tc>
        <w:tc>
          <w:tcPr>
            <w:tcW w:w="5953" w:type="dxa"/>
          </w:tcPr>
          <w:p w14:paraId="0FE998ED" w14:textId="693BE647" w:rsidR="004615F7" w:rsidRPr="0060677D" w:rsidRDefault="6BB5E765" w:rsidP="00F24C7B">
            <w:pPr>
              <w:cnfStyle w:val="100000000000" w:firstRow="1" w:lastRow="0" w:firstColumn="0" w:lastColumn="0" w:oddVBand="0" w:evenVBand="0" w:oddHBand="0" w:evenHBand="0" w:firstRowFirstColumn="0" w:firstRowLastColumn="0" w:lastRowFirstColumn="0" w:lastRowLastColumn="0"/>
            </w:pPr>
            <w:r w:rsidRPr="0060677D">
              <w:t xml:space="preserve">Identifikacija </w:t>
            </w:r>
            <w:r w:rsidR="21F6F75F" w:rsidRPr="0060677D">
              <w:t>potrebe</w:t>
            </w:r>
            <w:r w:rsidR="4A7DDAF4" w:rsidRPr="0060677D">
              <w:t xml:space="preserve"> in definiranje ciljev projekta</w:t>
            </w:r>
            <w:r w:rsidR="21F6F75F" w:rsidRPr="0060677D">
              <w:t>, potrjevanje smiselnosti projekta</w:t>
            </w:r>
            <w:r w:rsidR="341EC9E1" w:rsidRPr="0060677D">
              <w:t>,</w:t>
            </w:r>
            <w:r w:rsidR="5A95EE63" w:rsidRPr="0060677D">
              <w:t xml:space="preserve"> </w:t>
            </w:r>
            <w:r w:rsidR="21F6F75F" w:rsidRPr="0060677D">
              <w:t>vzpostavitev osnovne strukture</w:t>
            </w:r>
            <w:r w:rsidR="5F362CB9" w:rsidRPr="0060677D">
              <w:t xml:space="preserve"> (določitev nosilcev, vlog, ključnih deležnikov) in priprava začetne projektne dokumentacije</w:t>
            </w:r>
            <w:r w:rsidR="5A95EE63" w:rsidRPr="0060677D">
              <w:t>.</w:t>
            </w:r>
          </w:p>
        </w:tc>
      </w:tr>
      <w:tr w:rsidR="003B4A3A" w:rsidRPr="003B4A3A" w14:paraId="24688BD2" w14:textId="0F9C85E8"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Pr>
          <w:p w14:paraId="52722CB0" w14:textId="11477E10" w:rsidR="004615F7" w:rsidRPr="0060677D" w:rsidRDefault="5A95EE63" w:rsidP="00F24C7B">
            <w:r w:rsidRPr="0060677D">
              <w:t>Faza 2</w:t>
            </w:r>
          </w:p>
        </w:tc>
        <w:tc>
          <w:tcPr>
            <w:tcW w:w="1819" w:type="dxa"/>
          </w:tcPr>
          <w:p w14:paraId="012931CF" w14:textId="77A5FA01" w:rsidR="004615F7" w:rsidRPr="0060677D" w:rsidRDefault="5A95EE63" w:rsidP="00F24C7B">
            <w:pPr>
              <w:cnfStyle w:val="000000100000" w:firstRow="0" w:lastRow="0" w:firstColumn="0" w:lastColumn="0" w:oddVBand="0" w:evenVBand="0" w:oddHBand="1" w:evenHBand="0" w:firstRowFirstColumn="0" w:firstRowLastColumn="0" w:lastRowFirstColumn="0" w:lastRowLastColumn="0"/>
            </w:pPr>
            <w:r w:rsidRPr="0060677D">
              <w:t>Izvajanje in spremljanje</w:t>
            </w:r>
          </w:p>
        </w:tc>
        <w:tc>
          <w:tcPr>
            <w:tcW w:w="5953" w:type="dxa"/>
          </w:tcPr>
          <w:p w14:paraId="02C9C58A" w14:textId="2EACA17C" w:rsidR="004615F7" w:rsidRPr="0060677D" w:rsidRDefault="2BF8FD14" w:rsidP="00F24C7B">
            <w:pPr>
              <w:cnfStyle w:val="000000100000" w:firstRow="0" w:lastRow="0" w:firstColumn="0" w:lastColumn="0" w:oddVBand="0" w:evenVBand="0" w:oddHBand="1" w:evenHBand="0" w:firstRowFirstColumn="0" w:firstRowLastColumn="0" w:lastRowFirstColumn="0" w:lastRowLastColumn="0"/>
            </w:pPr>
            <w:r w:rsidRPr="0060677D">
              <w:t>Izdelava</w:t>
            </w:r>
            <w:r w:rsidR="21F6F75F" w:rsidRPr="0060677D">
              <w:t xml:space="preserve"> podrobnega projektnega načrta s časovnico, obsegom, </w:t>
            </w:r>
            <w:r w:rsidR="3862D566" w:rsidRPr="0060677D">
              <w:t>proračunom</w:t>
            </w:r>
            <w:r w:rsidR="6F27129C" w:rsidRPr="0060677D">
              <w:t xml:space="preserve"> in</w:t>
            </w:r>
            <w:r w:rsidR="3862D566" w:rsidRPr="0060677D">
              <w:t xml:space="preserve"> </w:t>
            </w:r>
            <w:r w:rsidR="21F6F75F" w:rsidRPr="0060677D">
              <w:t>tveganji</w:t>
            </w:r>
            <w:r w:rsidR="0F0E0B86" w:rsidRPr="0060677D">
              <w:t>,</w:t>
            </w:r>
            <w:r w:rsidR="28723B21" w:rsidRPr="0060677D">
              <w:t xml:space="preserve"> </w:t>
            </w:r>
            <w:r w:rsidR="0F0E0B86" w:rsidRPr="0060677D">
              <w:t>implementacija rešitev, redno spremljanje napredka in odstopanj ter upravljanje sprememb in komunikacija z deležniki</w:t>
            </w:r>
            <w:r w:rsidR="5A95EE63" w:rsidRPr="0060677D">
              <w:t>.</w:t>
            </w:r>
          </w:p>
        </w:tc>
      </w:tr>
      <w:tr w:rsidR="003B4A3A" w:rsidRPr="003B4A3A" w14:paraId="0E68ECCC" w14:textId="11ABF1B6" w:rsidTr="06C5A93F">
        <w:tc>
          <w:tcPr>
            <w:cnfStyle w:val="001000000000" w:firstRow="0" w:lastRow="0" w:firstColumn="1" w:lastColumn="0" w:oddVBand="0" w:evenVBand="0" w:oddHBand="0" w:evenHBand="0" w:firstRowFirstColumn="0" w:firstRowLastColumn="0" w:lastRowFirstColumn="0" w:lastRowLastColumn="0"/>
            <w:tcW w:w="993" w:type="dxa"/>
          </w:tcPr>
          <w:p w14:paraId="59C8C4EA" w14:textId="368B0219" w:rsidR="004615F7" w:rsidRPr="0060677D" w:rsidRDefault="5A95EE63" w:rsidP="00F24C7B">
            <w:r w:rsidRPr="0060677D">
              <w:t>Faza 3</w:t>
            </w:r>
          </w:p>
        </w:tc>
        <w:tc>
          <w:tcPr>
            <w:tcW w:w="1819" w:type="dxa"/>
          </w:tcPr>
          <w:p w14:paraId="0637313F" w14:textId="1CCCCB75" w:rsidR="004615F7" w:rsidRPr="0060677D" w:rsidRDefault="5A95EE63" w:rsidP="00F24C7B">
            <w:pPr>
              <w:cnfStyle w:val="000000000000" w:firstRow="0" w:lastRow="0" w:firstColumn="0" w:lastColumn="0" w:oddVBand="0" w:evenVBand="0" w:oddHBand="0" w:evenHBand="0" w:firstRowFirstColumn="0" w:firstRowLastColumn="0" w:lastRowFirstColumn="0" w:lastRowLastColumn="0"/>
            </w:pPr>
            <w:r w:rsidRPr="0060677D">
              <w:t>Zaključevanje projekta</w:t>
            </w:r>
          </w:p>
        </w:tc>
        <w:tc>
          <w:tcPr>
            <w:tcW w:w="5953" w:type="dxa"/>
          </w:tcPr>
          <w:p w14:paraId="0C649DE7" w14:textId="181725BE" w:rsidR="004615F7" w:rsidRPr="0060677D" w:rsidRDefault="5A95EE63" w:rsidP="00F24C7B">
            <w:pPr>
              <w:cnfStyle w:val="000000000000" w:firstRow="0" w:lastRow="0" w:firstColumn="0" w:lastColumn="0" w:oddVBand="0" w:evenVBand="0" w:oddHBand="0" w:evenHBand="0" w:firstRowFirstColumn="0" w:firstRowLastColumn="0" w:lastRowFirstColumn="0" w:lastRowLastColumn="0"/>
            </w:pPr>
            <w:r w:rsidRPr="0060677D">
              <w:t>Formalno zaključevanje projekta, analiza doseženega in priprava končne dokumentacije</w:t>
            </w:r>
          </w:p>
        </w:tc>
      </w:tr>
    </w:tbl>
    <w:p w14:paraId="01585F59" w14:textId="77777777" w:rsidR="00061EB0" w:rsidRPr="0060677D" w:rsidRDefault="00061EB0" w:rsidP="001877C7"/>
    <w:p w14:paraId="0E6D11DE" w14:textId="4F1E74BF" w:rsidR="001C45AB" w:rsidRPr="001C45AB" w:rsidRDefault="00A07622" w:rsidP="001C45AB">
      <w:r w:rsidRPr="0060677D">
        <w:t>Vsaka faza življenjskega cikla IT projekta vključuje jasno določene vloge, naloge, dokumente in pričakovane rezultate, kar zagotavlja usklajeno delo in učinkovito komunikacijo med vsemi deležniki</w:t>
      </w:r>
      <w:r w:rsidR="001C45AB">
        <w:t>, kot kaže</w:t>
      </w:r>
      <w:r w:rsidR="001C45AB">
        <w:rPr>
          <w:rFonts w:cs="Arial"/>
        </w:rPr>
        <w:t xml:space="preserve"> preglednica.</w:t>
      </w:r>
    </w:p>
    <w:p w14:paraId="56E02829" w14:textId="77777777" w:rsidR="001C45AB" w:rsidRPr="0060677D" w:rsidRDefault="001C45AB" w:rsidP="001877C7">
      <w:pPr>
        <w:rPr>
          <w:rFonts w:cs="Arial"/>
        </w:rPr>
      </w:pPr>
    </w:p>
    <w:tbl>
      <w:tblPr>
        <w:tblStyle w:val="Navadnatabela2"/>
        <w:tblW w:w="0" w:type="auto"/>
        <w:tblLook w:val="04A0" w:firstRow="1" w:lastRow="0" w:firstColumn="1" w:lastColumn="0" w:noHBand="0" w:noVBand="1"/>
      </w:tblPr>
      <w:tblGrid>
        <w:gridCol w:w="1390"/>
        <w:gridCol w:w="2876"/>
        <w:gridCol w:w="2531"/>
        <w:gridCol w:w="2275"/>
      </w:tblGrid>
      <w:tr w:rsidR="003B4A3A" w:rsidRPr="003B4A3A" w14:paraId="2F3E526A"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hideMark/>
          </w:tcPr>
          <w:p w14:paraId="55DA1F47" w14:textId="77777777" w:rsidR="00CB0460" w:rsidRPr="0060677D" w:rsidRDefault="00CB0460" w:rsidP="00F24C7B">
            <w:r w:rsidRPr="0060677D">
              <w:t>Element</w:t>
            </w:r>
          </w:p>
        </w:tc>
        <w:tc>
          <w:tcPr>
            <w:tcW w:w="2876" w:type="dxa"/>
            <w:hideMark/>
          </w:tcPr>
          <w:p w14:paraId="2BEED04B" w14:textId="77777777" w:rsidR="00CB0460" w:rsidRPr="0060677D" w:rsidRDefault="00CB0460" w:rsidP="00F24C7B">
            <w:pPr>
              <w:cnfStyle w:val="100000000000" w:firstRow="1" w:lastRow="0" w:firstColumn="0" w:lastColumn="0" w:oddVBand="0" w:evenVBand="0" w:oddHBand="0" w:evenHBand="0" w:firstRowFirstColumn="0" w:firstRowLastColumn="0" w:lastRowFirstColumn="0" w:lastRowLastColumn="0"/>
            </w:pPr>
            <w:r w:rsidRPr="0060677D">
              <w:t>Iniciacija in načrtovanje</w:t>
            </w:r>
          </w:p>
        </w:tc>
        <w:tc>
          <w:tcPr>
            <w:tcW w:w="0" w:type="auto"/>
            <w:hideMark/>
          </w:tcPr>
          <w:p w14:paraId="03B9A8F6" w14:textId="77777777" w:rsidR="00CB0460" w:rsidRPr="0060677D" w:rsidRDefault="00CB0460" w:rsidP="00F24C7B">
            <w:pPr>
              <w:cnfStyle w:val="100000000000" w:firstRow="1" w:lastRow="0" w:firstColumn="0" w:lastColumn="0" w:oddVBand="0" w:evenVBand="0" w:oddHBand="0" w:evenHBand="0" w:firstRowFirstColumn="0" w:firstRowLastColumn="0" w:lastRowFirstColumn="0" w:lastRowLastColumn="0"/>
            </w:pPr>
            <w:r w:rsidRPr="0060677D">
              <w:t>Izvajanje in spremljanje</w:t>
            </w:r>
          </w:p>
        </w:tc>
        <w:tc>
          <w:tcPr>
            <w:tcW w:w="0" w:type="auto"/>
            <w:hideMark/>
          </w:tcPr>
          <w:p w14:paraId="0493A56F" w14:textId="77777777" w:rsidR="00CB0460" w:rsidRPr="0060677D" w:rsidRDefault="00CB0460" w:rsidP="00F24C7B">
            <w:pPr>
              <w:cnfStyle w:val="100000000000" w:firstRow="1" w:lastRow="0" w:firstColumn="0" w:lastColumn="0" w:oddVBand="0" w:evenVBand="0" w:oddHBand="0" w:evenHBand="0" w:firstRowFirstColumn="0" w:firstRowLastColumn="0" w:lastRowFirstColumn="0" w:lastRowLastColumn="0"/>
            </w:pPr>
            <w:r w:rsidRPr="0060677D">
              <w:t>Zaključevanje</w:t>
            </w:r>
          </w:p>
        </w:tc>
      </w:tr>
      <w:tr w:rsidR="003B4A3A" w:rsidRPr="003B4A3A" w14:paraId="27F2806B" w14:textId="77777777" w:rsidTr="06C5A93F">
        <w:trPr>
          <w:cnfStyle w:val="000000100000" w:firstRow="0" w:lastRow="0" w:firstColumn="0" w:lastColumn="0" w:oddVBand="0" w:evenVBand="0" w:oddHBand="1" w:evenHBand="0" w:firstRowFirstColumn="0" w:firstRowLastColumn="0" w:lastRowFirstColumn="0" w:lastRowLastColumn="0"/>
          <w:trHeight w:val="2686"/>
        </w:trPr>
        <w:tc>
          <w:tcPr>
            <w:cnfStyle w:val="001000000000" w:firstRow="0" w:lastRow="0" w:firstColumn="1" w:lastColumn="0" w:oddVBand="0" w:evenVBand="0" w:oddHBand="0" w:evenHBand="0" w:firstRowFirstColumn="0" w:firstRowLastColumn="0" w:lastRowFirstColumn="0" w:lastRowLastColumn="0"/>
            <w:tcW w:w="0" w:type="dxa"/>
            <w:hideMark/>
          </w:tcPr>
          <w:p w14:paraId="04EC841A" w14:textId="77777777" w:rsidR="00CB0460" w:rsidRPr="0060677D" w:rsidRDefault="00CB0460" w:rsidP="00F24C7B">
            <w:r w:rsidRPr="0060677D">
              <w:lastRenderedPageBreak/>
              <w:t>Ključne aktivnosti</w:t>
            </w:r>
          </w:p>
        </w:tc>
        <w:tc>
          <w:tcPr>
            <w:tcW w:w="0" w:type="dxa"/>
            <w:hideMark/>
          </w:tcPr>
          <w:p w14:paraId="009499E3" w14:textId="3C78FD35" w:rsidR="004B6762" w:rsidRPr="0060677D" w:rsidRDefault="7F173F9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Opredelitev ciljev,</w:t>
            </w:r>
            <w:r w:rsidR="467E94A8" w:rsidRPr="0060677D">
              <w:t xml:space="preserve"> koristi</w:t>
            </w:r>
            <w:r w:rsidRPr="0060677D">
              <w:t xml:space="preserve"> obsega in pristopa izvedbe projekta</w:t>
            </w:r>
          </w:p>
          <w:p w14:paraId="27366255" w14:textId="4F7DA583" w:rsidR="009351A7" w:rsidRPr="0060677D" w:rsidRDefault="7F173F9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Priprava ključnih dokumentov (ZEP, DIIP/IP/PIZ)</w:t>
            </w:r>
          </w:p>
          <w:p w14:paraId="3C2AFD42" w14:textId="77777777" w:rsidR="004B6762" w:rsidRPr="0060677D" w:rsidRDefault="7F173F9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Sestava projektne skupine</w:t>
            </w:r>
          </w:p>
          <w:p w14:paraId="708DBE7E" w14:textId="11C1BB3E" w:rsidR="004B6762" w:rsidRPr="0060677D" w:rsidRDefault="7F173F9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Oddaja ID kartona</w:t>
            </w:r>
          </w:p>
          <w:p w14:paraId="127A63EC" w14:textId="42D0BA6C" w:rsidR="00270B76" w:rsidRPr="0060677D" w:rsidRDefault="295CBD89"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Analiza deležnikov in priprava komunikacijskega načrta</w:t>
            </w:r>
          </w:p>
          <w:p w14:paraId="58429AC0" w14:textId="14D79746" w:rsidR="00CB0460" w:rsidRPr="0060677D" w:rsidRDefault="7F173F9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Uvrstitev projekta v načrt razvojnih programov</w:t>
            </w:r>
          </w:p>
        </w:tc>
        <w:tc>
          <w:tcPr>
            <w:tcW w:w="0" w:type="auto"/>
            <w:hideMark/>
          </w:tcPr>
          <w:p w14:paraId="07F83B94" w14:textId="509C20EA"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Izvajanje aktivnosti po terminskem načrtu</w:t>
            </w:r>
          </w:p>
          <w:p w14:paraId="59125509" w14:textId="4CDCC3AA"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 xml:space="preserve">Spremljanje napredka, </w:t>
            </w:r>
            <w:r w:rsidR="626B55CB" w:rsidRPr="0060677D">
              <w:t xml:space="preserve">obvladovanje </w:t>
            </w:r>
            <w:r w:rsidRPr="0060677D">
              <w:t>sprememb in tveganj</w:t>
            </w:r>
          </w:p>
          <w:p w14:paraId="4551A6C6" w14:textId="5678A960"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 xml:space="preserve">Redno poročanje </w:t>
            </w:r>
          </w:p>
          <w:p w14:paraId="2B839D21" w14:textId="77777777" w:rsidR="00CB0460" w:rsidRPr="0060677D" w:rsidRDefault="509EA05A"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U</w:t>
            </w:r>
            <w:r w:rsidR="76524848" w:rsidRPr="0060677D">
              <w:t>sklajevanje</w:t>
            </w:r>
            <w:r w:rsidR="344DA9C1" w:rsidRPr="0060677D">
              <w:t xml:space="preserve"> z deležniki</w:t>
            </w:r>
          </w:p>
          <w:p w14:paraId="3FB03FBD" w14:textId="77777777" w:rsidR="008E5345" w:rsidRPr="0060677D" w:rsidRDefault="4D31E163"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Priprava PZI</w:t>
            </w:r>
          </w:p>
          <w:p w14:paraId="2F5523EB" w14:textId="6E946F61" w:rsidR="006E56CA" w:rsidRPr="0060677D" w:rsidRDefault="646618E4"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Usklajevanje sprememb z NIP</w:t>
            </w:r>
          </w:p>
        </w:tc>
        <w:tc>
          <w:tcPr>
            <w:tcW w:w="0" w:type="auto"/>
            <w:hideMark/>
          </w:tcPr>
          <w:p w14:paraId="704FCC8E" w14:textId="77777777"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Zaključni pregled in evalvacija</w:t>
            </w:r>
          </w:p>
          <w:p w14:paraId="406749CA" w14:textId="77777777"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Primopredaja rezultatov</w:t>
            </w:r>
          </w:p>
          <w:p w14:paraId="1662707C" w14:textId="5831ABD5"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Priprava seznama učnih lekcij</w:t>
            </w:r>
          </w:p>
          <w:p w14:paraId="55869AEE" w14:textId="732F894C" w:rsidR="00CB0460" w:rsidRPr="0060677D" w:rsidRDefault="00CB0460" w:rsidP="00F24C7B">
            <w:pPr>
              <w:cnfStyle w:val="000000100000" w:firstRow="0" w:lastRow="0" w:firstColumn="0" w:lastColumn="0" w:oddVBand="0" w:evenVBand="0" w:oddHBand="1" w:evenHBand="0" w:firstRowFirstColumn="0" w:firstRowLastColumn="0" w:lastRowFirstColumn="0" w:lastRowLastColumn="0"/>
            </w:pPr>
          </w:p>
        </w:tc>
      </w:tr>
      <w:tr w:rsidR="003B4A3A" w:rsidRPr="003B4A3A" w14:paraId="52EBBFD0" w14:textId="77777777" w:rsidTr="06C5A93F">
        <w:tc>
          <w:tcPr>
            <w:cnfStyle w:val="001000000000" w:firstRow="0" w:lastRow="0" w:firstColumn="1" w:lastColumn="0" w:oddVBand="0" w:evenVBand="0" w:oddHBand="0" w:evenHBand="0" w:firstRowFirstColumn="0" w:firstRowLastColumn="0" w:lastRowFirstColumn="0" w:lastRowLastColumn="0"/>
            <w:tcW w:w="1283" w:type="dxa"/>
            <w:hideMark/>
          </w:tcPr>
          <w:p w14:paraId="1D354830" w14:textId="77777777" w:rsidR="00CB0460" w:rsidRPr="0060677D" w:rsidRDefault="00CB0460" w:rsidP="00F24C7B">
            <w:r w:rsidRPr="0060677D">
              <w:t>Ključni rezultati</w:t>
            </w:r>
          </w:p>
        </w:tc>
        <w:tc>
          <w:tcPr>
            <w:tcW w:w="2876" w:type="dxa"/>
            <w:hideMark/>
          </w:tcPr>
          <w:p w14:paraId="326A61CB" w14:textId="77777777" w:rsidR="00DF6F82" w:rsidRPr="0060677D" w:rsidRDefault="3909FCCE" w:rsidP="009C3CEF">
            <w:pPr>
              <w:pStyle w:val="Odstavekseznama"/>
              <w:numPr>
                <w:ilvl w:val="0"/>
                <w:numId w:val="14"/>
              </w:numPr>
              <w:cnfStyle w:val="000000000000" w:firstRow="0" w:lastRow="0" w:firstColumn="0" w:lastColumn="0" w:oddVBand="0" w:evenVBand="0" w:oddHBand="0" w:evenHBand="0" w:firstRowFirstColumn="0" w:firstRowLastColumn="0" w:lastRowFirstColumn="0" w:lastRowLastColumn="0"/>
            </w:pPr>
            <w:r w:rsidRPr="0060677D">
              <w:t>ZEP</w:t>
            </w:r>
          </w:p>
          <w:p w14:paraId="5B236B35" w14:textId="370ABFBC"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RACI matrika</w:t>
            </w:r>
          </w:p>
          <w:p w14:paraId="78D4B52E" w14:textId="77777777"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ID KARTON</w:t>
            </w:r>
          </w:p>
          <w:p w14:paraId="13379941" w14:textId="77777777"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Terminski načrt</w:t>
            </w:r>
          </w:p>
          <w:p w14:paraId="56FF09AF" w14:textId="71F7E915"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DIIP/IP/PIZ</w:t>
            </w:r>
          </w:p>
          <w:p w14:paraId="00C8D401" w14:textId="77777777" w:rsidR="00B51124" w:rsidRPr="0060677D" w:rsidRDefault="5743D9AA"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Obrazec 3 za uvrstitev v NRP</w:t>
            </w:r>
          </w:p>
          <w:p w14:paraId="16EC2AB0" w14:textId="5DCC46E6"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Vzpostavljena projektna skupina</w:t>
            </w:r>
          </w:p>
          <w:p w14:paraId="7D2E5BC7" w14:textId="77777777"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rPr>
                <w:lang w:val="en-US"/>
              </w:rPr>
              <w:t>Kick-off</w:t>
            </w:r>
            <w:r w:rsidRPr="0060677D">
              <w:t xml:space="preserve"> sestanek</w:t>
            </w:r>
          </w:p>
          <w:p w14:paraId="7683EA2F" w14:textId="77777777" w:rsidR="00DF6F82"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Načrt obvladovanj tveganj</w:t>
            </w:r>
          </w:p>
          <w:p w14:paraId="0F980780" w14:textId="56A08A2A" w:rsidR="00CB0460" w:rsidRPr="0060677D" w:rsidRDefault="3909FCC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Načrt komunikacije</w:t>
            </w:r>
          </w:p>
        </w:tc>
        <w:tc>
          <w:tcPr>
            <w:tcW w:w="0" w:type="auto"/>
            <w:hideMark/>
          </w:tcPr>
          <w:p w14:paraId="56647418" w14:textId="77777777" w:rsidR="00CB0460" w:rsidRPr="0060677D" w:rsidRDefault="00CB0460"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PZI</w:t>
            </w:r>
          </w:p>
          <w:p w14:paraId="320B07DB" w14:textId="605D76D8" w:rsidR="00CB0460" w:rsidRPr="0060677D" w:rsidRDefault="00CB0460"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 xml:space="preserve">Poročila o napredku </w:t>
            </w:r>
          </w:p>
          <w:p w14:paraId="57A89890" w14:textId="785EE574" w:rsidR="00CB0460" w:rsidRPr="0060677D" w:rsidRDefault="5496F489"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Z</w:t>
            </w:r>
            <w:r w:rsidR="76524848" w:rsidRPr="0060677D">
              <w:t>apisniki</w:t>
            </w:r>
            <w:r w:rsidR="00CB0460" w:rsidRPr="0060677D">
              <w:t xml:space="preserve"> </w:t>
            </w:r>
            <w:r w:rsidR="47878EB9" w:rsidRPr="0060677D">
              <w:t>sestankov</w:t>
            </w:r>
          </w:p>
          <w:p w14:paraId="66C69834" w14:textId="175CB35A" w:rsidR="00CB0460" w:rsidRPr="0060677D" w:rsidRDefault="0CAFFABF"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O</w:t>
            </w:r>
            <w:r w:rsidR="76524848" w:rsidRPr="0060677D">
              <w:t>bdobna</w:t>
            </w:r>
            <w:r w:rsidR="00CB0460" w:rsidRPr="0060677D">
              <w:t xml:space="preserve"> poročila)</w:t>
            </w:r>
          </w:p>
          <w:p w14:paraId="2B000F7F" w14:textId="77777777" w:rsidR="00F046AB" w:rsidRDefault="79E5789C"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Novelacija investicijskega programa (NIP)</w:t>
            </w:r>
          </w:p>
          <w:p w14:paraId="3EA66FBF" w14:textId="4EB5AECF" w:rsidR="00CB0460" w:rsidRPr="0060677D" w:rsidRDefault="00CB0460"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Poročila o izvajanju projekta</w:t>
            </w:r>
          </w:p>
        </w:tc>
        <w:tc>
          <w:tcPr>
            <w:tcW w:w="0" w:type="auto"/>
            <w:hideMark/>
          </w:tcPr>
          <w:p w14:paraId="1219C8EF" w14:textId="77777777" w:rsidR="00CB0460" w:rsidRPr="0060677D" w:rsidRDefault="00CB0460"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Zaključno poročilo</w:t>
            </w:r>
          </w:p>
          <w:p w14:paraId="023E2470" w14:textId="77777777" w:rsidR="00CB0460" w:rsidRPr="0060677D" w:rsidRDefault="00CB0460"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Primopredajni zapisnik</w:t>
            </w:r>
          </w:p>
          <w:p w14:paraId="2508853A" w14:textId="0B110AA8" w:rsidR="00CB0460" w:rsidRPr="0060677D" w:rsidRDefault="04607D09"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Zapis učnih lekcij (</w:t>
            </w:r>
            <w:r w:rsidRPr="0060677D">
              <w:rPr>
                <w:lang w:val="en-AU"/>
              </w:rPr>
              <w:t>Lessons Learned</w:t>
            </w:r>
            <w:r w:rsidRPr="0060677D">
              <w:t>)</w:t>
            </w:r>
          </w:p>
        </w:tc>
      </w:tr>
      <w:tr w:rsidR="003B4A3A" w:rsidRPr="003B4A3A" w14:paraId="772B35EF"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hideMark/>
          </w:tcPr>
          <w:p w14:paraId="392A72D1" w14:textId="77777777" w:rsidR="00CB0460" w:rsidRPr="0060677D" w:rsidRDefault="00CB0460" w:rsidP="00F24C7B">
            <w:r w:rsidRPr="0060677D">
              <w:t>Kontrolne točke</w:t>
            </w:r>
          </w:p>
        </w:tc>
        <w:tc>
          <w:tcPr>
            <w:tcW w:w="2876" w:type="dxa"/>
            <w:hideMark/>
          </w:tcPr>
          <w:p w14:paraId="13D782C1" w14:textId="6934B2C3"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 xml:space="preserve">Pozitivno predhodno mnenje Sveta </w:t>
            </w:r>
            <w:r w:rsidR="0C7A60ED" w:rsidRPr="0060677D">
              <w:t xml:space="preserve">za razvoj </w:t>
            </w:r>
            <w:r w:rsidRPr="0060677D">
              <w:t xml:space="preserve">IT </w:t>
            </w:r>
          </w:p>
          <w:p w14:paraId="713ABD2C" w14:textId="5DAA6DA1" w:rsidR="00CF5E5D" w:rsidRPr="0060677D" w:rsidRDefault="186EF0FC"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Izdan sklep o uvrstitvi projekta v načrt razvojnih pro</w:t>
            </w:r>
            <w:r w:rsidR="4AC85DF0" w:rsidRPr="0060677D">
              <w:t>g</w:t>
            </w:r>
            <w:r w:rsidRPr="0060677D">
              <w:t>ramov</w:t>
            </w:r>
          </w:p>
          <w:p w14:paraId="21F06301" w14:textId="3332A44D" w:rsidR="006D0992" w:rsidRPr="0060677D" w:rsidRDefault="413EEFF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Sklep o potrditvi DIIP/IP/PIZ</w:t>
            </w:r>
          </w:p>
          <w:p w14:paraId="5DA9EC14" w14:textId="58066E71" w:rsidR="00CB0460" w:rsidRPr="0060677D" w:rsidRDefault="00CB0460" w:rsidP="00F24C7B">
            <w:pPr>
              <w:pStyle w:val="Odstavekseznama"/>
              <w:cnfStyle w:val="000000100000" w:firstRow="0" w:lastRow="0" w:firstColumn="0" w:lastColumn="0" w:oddVBand="0" w:evenVBand="0" w:oddHBand="1" w:evenHBand="0" w:firstRowFirstColumn="0" w:firstRowLastColumn="0" w:lastRowFirstColumn="0" w:lastRowLastColumn="0"/>
            </w:pPr>
          </w:p>
        </w:tc>
        <w:tc>
          <w:tcPr>
            <w:tcW w:w="0" w:type="auto"/>
            <w:hideMark/>
          </w:tcPr>
          <w:p w14:paraId="5AD2945B" w14:textId="77777777"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Redno spremljanje in poročanje</w:t>
            </w:r>
          </w:p>
          <w:p w14:paraId="1026D7E8" w14:textId="0B77DCEB"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Obvladovanje sprememb</w:t>
            </w:r>
          </w:p>
          <w:p w14:paraId="4EF6613A" w14:textId="77777777" w:rsidR="00CB0460" w:rsidRPr="0060677D" w:rsidRDefault="2CA5AA08"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Evalvacija uspešnosti izvajanja</w:t>
            </w:r>
          </w:p>
          <w:p w14:paraId="5B923FC6" w14:textId="3376A985" w:rsidR="00AD48C6" w:rsidRPr="0060677D" w:rsidRDefault="03E67FA1"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Pregled realizacije ciljev in sprememb</w:t>
            </w:r>
          </w:p>
        </w:tc>
        <w:tc>
          <w:tcPr>
            <w:tcW w:w="0" w:type="auto"/>
            <w:hideMark/>
          </w:tcPr>
          <w:p w14:paraId="6D47E08F" w14:textId="77777777" w:rsidR="00CB0460" w:rsidRPr="0060677D" w:rsidRDefault="00CB0460"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 xml:space="preserve">Evalvacija </w:t>
            </w:r>
            <w:r w:rsidR="34F94889" w:rsidRPr="0060677D">
              <w:t xml:space="preserve">končnih rezultatov in učinkov </w:t>
            </w:r>
          </w:p>
          <w:p w14:paraId="76D57D0C" w14:textId="23B79A04" w:rsidR="00EC5312" w:rsidRPr="0060677D" w:rsidRDefault="3D522565"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Potrjena evalvacija rezultatov</w:t>
            </w:r>
          </w:p>
        </w:tc>
      </w:tr>
      <w:tr w:rsidR="003B4A3A" w:rsidRPr="003B4A3A" w14:paraId="2BE52E24" w14:textId="77777777" w:rsidTr="06C5A93F">
        <w:tc>
          <w:tcPr>
            <w:cnfStyle w:val="001000000000" w:firstRow="0" w:lastRow="0" w:firstColumn="1" w:lastColumn="0" w:oddVBand="0" w:evenVBand="0" w:oddHBand="0" w:evenHBand="0" w:firstRowFirstColumn="0" w:firstRowLastColumn="0" w:lastRowFirstColumn="0" w:lastRowLastColumn="0"/>
            <w:tcW w:w="1283" w:type="dxa"/>
          </w:tcPr>
          <w:p w14:paraId="635E43DD" w14:textId="65453573" w:rsidR="00FB5126" w:rsidRPr="0060677D" w:rsidRDefault="63E90F4E" w:rsidP="00F24C7B">
            <w:r w:rsidRPr="0060677D">
              <w:t>Mejnik</w:t>
            </w:r>
          </w:p>
        </w:tc>
        <w:tc>
          <w:tcPr>
            <w:tcW w:w="2876" w:type="dxa"/>
          </w:tcPr>
          <w:p w14:paraId="198CB76C" w14:textId="23426094"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 xml:space="preserve">Sklep </w:t>
            </w:r>
            <w:r w:rsidR="0C2F1765" w:rsidRPr="0060677D">
              <w:t xml:space="preserve">o </w:t>
            </w:r>
            <w:r w:rsidR="212AA32E" w:rsidRPr="0060677D">
              <w:t>imenovanj</w:t>
            </w:r>
            <w:r w:rsidR="47FBD7C3" w:rsidRPr="0060677D">
              <w:t>u</w:t>
            </w:r>
            <w:r w:rsidRPr="0060677D">
              <w:t xml:space="preserve"> projektne skupine</w:t>
            </w:r>
          </w:p>
          <w:p w14:paraId="325E5798" w14:textId="4B7EF6B0"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 xml:space="preserve">Zapisnik </w:t>
            </w:r>
            <w:r w:rsidR="42E670FC" w:rsidRPr="0060677D">
              <w:rPr>
                <w:lang w:val="en-US"/>
              </w:rPr>
              <w:t>K</w:t>
            </w:r>
            <w:r w:rsidR="223184E2" w:rsidRPr="0060677D">
              <w:rPr>
                <w:lang w:val="en-US"/>
              </w:rPr>
              <w:t>ick-</w:t>
            </w:r>
            <w:r w:rsidR="7CED33A3" w:rsidRPr="0060677D">
              <w:rPr>
                <w:lang w:val="en-US"/>
              </w:rPr>
              <w:t>off</w:t>
            </w:r>
            <w:r w:rsidRPr="0060677D">
              <w:t xml:space="preserve"> sestanka</w:t>
            </w:r>
          </w:p>
        </w:tc>
        <w:tc>
          <w:tcPr>
            <w:tcW w:w="0" w:type="auto"/>
          </w:tcPr>
          <w:p w14:paraId="60CF93E0" w14:textId="77777777" w:rsidR="00FB5126" w:rsidRPr="0060677D" w:rsidRDefault="1EF09B6C"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Potrjen PZI</w:t>
            </w:r>
          </w:p>
          <w:p w14:paraId="685321AE" w14:textId="5FFD14EC" w:rsidR="00020895" w:rsidRPr="0060677D" w:rsidRDefault="1EF09B6C"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Doseženi m</w:t>
            </w:r>
            <w:r w:rsidR="795C957C" w:rsidRPr="0060677D">
              <w:t>ejniki v terminskem načrtu</w:t>
            </w:r>
          </w:p>
        </w:tc>
        <w:tc>
          <w:tcPr>
            <w:tcW w:w="0" w:type="auto"/>
          </w:tcPr>
          <w:p w14:paraId="1B5DAC75"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Formalni prevzem rezultatov</w:t>
            </w:r>
          </w:p>
          <w:p w14:paraId="58400AA5" w14:textId="0DFB8010" w:rsidR="00FB5126" w:rsidRPr="0060677D" w:rsidRDefault="00FB5126" w:rsidP="00F24C7B">
            <w:pPr>
              <w:pStyle w:val="Odstavekseznama"/>
              <w:cnfStyle w:val="000000000000" w:firstRow="0" w:lastRow="0" w:firstColumn="0" w:lastColumn="0" w:oddVBand="0" w:evenVBand="0" w:oddHBand="0" w:evenHBand="0" w:firstRowFirstColumn="0" w:firstRowLastColumn="0" w:lastRowFirstColumn="0" w:lastRowLastColumn="0"/>
            </w:pPr>
          </w:p>
        </w:tc>
      </w:tr>
      <w:tr w:rsidR="003B4A3A" w:rsidRPr="003B4A3A" w14:paraId="27FD4AB4"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3" w:type="dxa"/>
          </w:tcPr>
          <w:p w14:paraId="4D693D49" w14:textId="3D58B614" w:rsidR="00FB5126" w:rsidRPr="0060677D" w:rsidRDefault="63E90F4E" w:rsidP="00F24C7B">
            <w:r w:rsidRPr="0060677D">
              <w:t>Fazna vrata</w:t>
            </w:r>
          </w:p>
        </w:tc>
        <w:tc>
          <w:tcPr>
            <w:tcW w:w="2876" w:type="dxa"/>
          </w:tcPr>
          <w:p w14:paraId="5204A01D" w14:textId="77777777" w:rsidR="00FB5126" w:rsidRPr="0060677D" w:rsidRDefault="63E90F4E"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Potrjen ZEP</w:t>
            </w:r>
          </w:p>
          <w:p w14:paraId="167F49D6" w14:textId="776EB494" w:rsidR="00FB5126" w:rsidRPr="0060677D" w:rsidRDefault="63E90F4E"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Sklep o potrditvi DIIP/IP</w:t>
            </w:r>
            <w:r w:rsidR="4D097678" w:rsidRPr="0060677D">
              <w:t>/PIZ</w:t>
            </w:r>
          </w:p>
          <w:p w14:paraId="11F52EE1" w14:textId="77777777" w:rsidR="00FB5126" w:rsidRPr="0060677D" w:rsidRDefault="63E90F4E"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Obrazec 3 – umestitev v NRP</w:t>
            </w:r>
          </w:p>
          <w:p w14:paraId="59610471" w14:textId="76A6982E" w:rsidR="00FB5126" w:rsidRPr="0060677D" w:rsidRDefault="00FB5126" w:rsidP="00F24C7B">
            <w:pPr>
              <w:pStyle w:val="Odstavekseznama"/>
              <w:cnfStyle w:val="000000100000" w:firstRow="0" w:lastRow="0" w:firstColumn="0" w:lastColumn="0" w:oddVBand="0" w:evenVBand="0" w:oddHBand="1" w:evenHBand="0" w:firstRowFirstColumn="0" w:firstRowLastColumn="0" w:lastRowFirstColumn="0" w:lastRowLastColumn="0"/>
            </w:pPr>
          </w:p>
        </w:tc>
        <w:tc>
          <w:tcPr>
            <w:tcW w:w="0" w:type="auto"/>
          </w:tcPr>
          <w:p w14:paraId="5B9F4176" w14:textId="16DD8A2F" w:rsidR="00E82CE1" w:rsidRPr="0060677D" w:rsidRDefault="6C482942"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Potrditev PZI kot tehnično-operativne osnove za izvedbo</w:t>
            </w:r>
          </w:p>
          <w:p w14:paraId="67ADCBA8" w14:textId="5332B6E5" w:rsidR="00FB5126" w:rsidRPr="0060677D" w:rsidRDefault="63E90F4E"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Sklep o potrditvi NIP</w:t>
            </w:r>
          </w:p>
          <w:p w14:paraId="79F4449B" w14:textId="1C55E935" w:rsidR="00FB5126" w:rsidRPr="0060677D" w:rsidRDefault="00FB5126" w:rsidP="00F24C7B">
            <w:pPr>
              <w:pStyle w:val="Odstavekseznama"/>
              <w:cnfStyle w:val="000000100000" w:firstRow="0" w:lastRow="0" w:firstColumn="0" w:lastColumn="0" w:oddVBand="0" w:evenVBand="0" w:oddHBand="1" w:evenHBand="0" w:firstRowFirstColumn="0" w:firstRowLastColumn="0" w:lastRowFirstColumn="0" w:lastRowLastColumn="0"/>
            </w:pPr>
          </w:p>
        </w:tc>
        <w:tc>
          <w:tcPr>
            <w:tcW w:w="0" w:type="auto"/>
          </w:tcPr>
          <w:p w14:paraId="2EA42B21" w14:textId="77777777" w:rsidR="00FB5126" w:rsidRPr="0060677D" w:rsidRDefault="63E90F4E" w:rsidP="00F24C7B">
            <w:pPr>
              <w:pStyle w:val="Odstavekseznama"/>
              <w:numPr>
                <w:ilvl w:val="0"/>
                <w:numId w:val="3"/>
              </w:numPr>
              <w:cnfStyle w:val="000000100000" w:firstRow="0" w:lastRow="0" w:firstColumn="0" w:lastColumn="0" w:oddVBand="0" w:evenVBand="0" w:oddHBand="1" w:evenHBand="0" w:firstRowFirstColumn="0" w:firstRowLastColumn="0" w:lastRowFirstColumn="0" w:lastRowLastColumn="0"/>
            </w:pPr>
            <w:r w:rsidRPr="0060677D">
              <w:t>Potrjeno zaključno poročilo</w:t>
            </w:r>
          </w:p>
          <w:p w14:paraId="2AF8DB2E" w14:textId="5A384E47" w:rsidR="00FB5126" w:rsidRPr="0060677D" w:rsidRDefault="00FB5126" w:rsidP="00F24C7B">
            <w:pPr>
              <w:pStyle w:val="Odstavekseznama"/>
              <w:cnfStyle w:val="000000100000" w:firstRow="0" w:lastRow="0" w:firstColumn="0" w:lastColumn="0" w:oddVBand="0" w:evenVBand="0" w:oddHBand="1" w:evenHBand="0" w:firstRowFirstColumn="0" w:firstRowLastColumn="0" w:lastRowFirstColumn="0" w:lastRowLastColumn="0"/>
            </w:pPr>
          </w:p>
        </w:tc>
      </w:tr>
      <w:tr w:rsidR="003B4A3A" w:rsidRPr="003B4A3A" w14:paraId="61ED6CAE" w14:textId="77777777" w:rsidTr="06C5A93F">
        <w:tc>
          <w:tcPr>
            <w:cnfStyle w:val="001000000000" w:firstRow="0" w:lastRow="0" w:firstColumn="1" w:lastColumn="0" w:oddVBand="0" w:evenVBand="0" w:oddHBand="0" w:evenHBand="0" w:firstRowFirstColumn="0" w:firstRowLastColumn="0" w:lastRowFirstColumn="0" w:lastRowLastColumn="0"/>
            <w:tcW w:w="1283" w:type="dxa"/>
            <w:hideMark/>
          </w:tcPr>
          <w:p w14:paraId="4FC10656" w14:textId="77777777" w:rsidR="00FB5126" w:rsidRPr="0060677D" w:rsidRDefault="63E90F4E" w:rsidP="00F24C7B">
            <w:r w:rsidRPr="0060677D">
              <w:t>Odgovorne vloge</w:t>
            </w:r>
          </w:p>
        </w:tc>
        <w:tc>
          <w:tcPr>
            <w:tcW w:w="2876" w:type="dxa"/>
            <w:hideMark/>
          </w:tcPr>
          <w:p w14:paraId="3B1CFC77" w14:textId="7601E968" w:rsidR="00FB5126" w:rsidRPr="0060677D" w:rsidRDefault="49CB7308"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s</w:t>
            </w:r>
            <w:r w:rsidR="63E90F4E" w:rsidRPr="0060677D">
              <w:t>ponzor</w:t>
            </w:r>
          </w:p>
          <w:p w14:paraId="620E384C"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vodja</w:t>
            </w:r>
          </w:p>
          <w:p w14:paraId="569297FF" w14:textId="414D72A6"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Svet za razvoj IT</w:t>
            </w:r>
          </w:p>
        </w:tc>
        <w:tc>
          <w:tcPr>
            <w:tcW w:w="0" w:type="auto"/>
            <w:hideMark/>
          </w:tcPr>
          <w:p w14:paraId="50DDEA0D"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svet</w:t>
            </w:r>
          </w:p>
          <w:p w14:paraId="6C68DB72"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vodja</w:t>
            </w:r>
          </w:p>
          <w:p w14:paraId="0DB7A5BE"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Projektna skupina</w:t>
            </w:r>
          </w:p>
          <w:p w14:paraId="595E3147"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Zunanji izvajalci (če so vključeni)</w:t>
            </w:r>
          </w:p>
          <w:p w14:paraId="0D956709" w14:textId="77777777" w:rsidR="00FB5126" w:rsidRPr="0060677D" w:rsidRDefault="00FB5126" w:rsidP="00F24C7B">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379E6982" w14:textId="42642568" w:rsidR="00FB5126" w:rsidRPr="0060677D" w:rsidRDefault="49CB7308"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s</w:t>
            </w:r>
            <w:r w:rsidR="63E90F4E" w:rsidRPr="0060677D">
              <w:t xml:space="preserve">ponzor </w:t>
            </w:r>
          </w:p>
          <w:p w14:paraId="534284A1"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svet</w:t>
            </w:r>
          </w:p>
          <w:p w14:paraId="39E6FD9D"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Projektni vodja</w:t>
            </w:r>
          </w:p>
          <w:p w14:paraId="6D9C43CD"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t>Projektna skupina</w:t>
            </w:r>
          </w:p>
          <w:p w14:paraId="1EE21286" w14:textId="77777777" w:rsidR="00FB5126" w:rsidRPr="0060677D" w:rsidRDefault="63E90F4E" w:rsidP="00F24C7B">
            <w:pPr>
              <w:pStyle w:val="Odstavekseznama"/>
              <w:numPr>
                <w:ilvl w:val="0"/>
                <w:numId w:val="3"/>
              </w:numPr>
              <w:cnfStyle w:val="000000000000" w:firstRow="0" w:lastRow="0" w:firstColumn="0" w:lastColumn="0" w:oddVBand="0" w:evenVBand="0" w:oddHBand="0" w:evenHBand="0" w:firstRowFirstColumn="0" w:firstRowLastColumn="0" w:lastRowFirstColumn="0" w:lastRowLastColumn="0"/>
            </w:pPr>
            <w:r w:rsidRPr="0060677D">
              <w:lastRenderedPageBreak/>
              <w:t>Končni uporabniki/ prevzemniki rezultatov</w:t>
            </w:r>
          </w:p>
        </w:tc>
      </w:tr>
    </w:tbl>
    <w:p w14:paraId="60F8C4A1" w14:textId="77777777" w:rsidR="00CB0460" w:rsidRPr="0060677D" w:rsidRDefault="00CB0460" w:rsidP="00F24C7B"/>
    <w:p w14:paraId="210D6DDE" w14:textId="0BD58D82" w:rsidR="00DD433F" w:rsidRDefault="00DD433F" w:rsidP="005B77DB">
      <w:r w:rsidRPr="0060677D">
        <w:t xml:space="preserve">Metodološki pristop </w:t>
      </w:r>
      <w:r w:rsidR="4D23B7A8" w:rsidRPr="0060677D">
        <w:t>temelji</w:t>
      </w:r>
      <w:r w:rsidR="0CFF4A97" w:rsidRPr="0060677D">
        <w:t xml:space="preserve"> na načelih</w:t>
      </w:r>
      <w:r w:rsidRPr="0060677D">
        <w:t xml:space="preserve"> </w:t>
      </w:r>
      <w:r w:rsidRPr="0060677D">
        <w:rPr>
          <w:b/>
        </w:rPr>
        <w:t>Uredbe o enotni metodologiji za pripravo in obravnavo investicijske dokumentacije (UEM)</w:t>
      </w:r>
      <w:r w:rsidRPr="0060677D">
        <w:t xml:space="preserve">, ki </w:t>
      </w:r>
      <w:r w:rsidR="5EF3E147" w:rsidRPr="0060677D">
        <w:t xml:space="preserve">projekte </w:t>
      </w:r>
      <w:r w:rsidRPr="0060677D">
        <w:t xml:space="preserve">razvršča glede na zahtevnost in </w:t>
      </w:r>
      <w:r w:rsidR="7676103B" w:rsidRPr="0060677D">
        <w:t xml:space="preserve">opredeljuje </w:t>
      </w:r>
      <w:r w:rsidRPr="0060677D">
        <w:t xml:space="preserve">vrsto </w:t>
      </w:r>
      <w:r w:rsidR="780F99E1" w:rsidRPr="0060677D">
        <w:t xml:space="preserve">potrebne </w:t>
      </w:r>
      <w:r w:rsidRPr="0060677D">
        <w:t xml:space="preserve">dokumentacije. Vendar </w:t>
      </w:r>
      <w:r w:rsidR="79DD73B8" w:rsidRPr="0060677D">
        <w:t>uporaba</w:t>
      </w:r>
      <w:r w:rsidR="6F5C9B6D" w:rsidRPr="0060677D">
        <w:t xml:space="preserve"> tega okvirja presega</w:t>
      </w:r>
      <w:r w:rsidRPr="0060677D">
        <w:t xml:space="preserve"> zgolj formaln</w:t>
      </w:r>
      <w:r w:rsidR="7412003A" w:rsidRPr="0060677D">
        <w:t xml:space="preserve">a merila, kot </w:t>
      </w:r>
      <w:r w:rsidR="4B507FBE" w:rsidRPr="0060677D">
        <w:t>so</w:t>
      </w:r>
      <w:r w:rsidRPr="0060677D">
        <w:t xml:space="preserve"> vrednost investicije </w:t>
      </w:r>
      <w:r w:rsidRPr="0060677D" w:rsidDel="00DD433F">
        <w:t xml:space="preserve">ali </w:t>
      </w:r>
      <w:r w:rsidRPr="0060677D">
        <w:t>tip</w:t>
      </w:r>
      <w:r w:rsidR="7B93866D" w:rsidRPr="0060677D">
        <w:t xml:space="preserve"> projekta. </w:t>
      </w:r>
      <w:r w:rsidRPr="0060677D" w:rsidDel="00DD433F">
        <w:t xml:space="preserve"> </w:t>
      </w:r>
      <w:r w:rsidR="0E737939" w:rsidRPr="0060677D">
        <w:t>Ključno</w:t>
      </w:r>
      <w:r w:rsidRPr="0060677D">
        <w:t xml:space="preserve"> vodilo za uporabo celovitega projektnega pristopa je tudi strateška pomembnost projekta, njegov vpliv na uporabnike in prispevek k uresničevanju ciljev organizacije </w:t>
      </w:r>
      <w:r w:rsidR="35B0A153" w:rsidRPr="0060677D">
        <w:t>in</w:t>
      </w:r>
      <w:r w:rsidR="1E6AF2FA" w:rsidRPr="0060677D">
        <w:t xml:space="preserve"> širše družbe</w:t>
      </w:r>
      <w:r w:rsidRPr="0060677D">
        <w:t>.</w:t>
      </w:r>
    </w:p>
    <w:p w14:paraId="3C45B0E0" w14:textId="77777777" w:rsidR="005B77DB" w:rsidRPr="0060677D" w:rsidRDefault="005B77DB" w:rsidP="005B77DB"/>
    <w:p w14:paraId="018C1CC7" w14:textId="180CE981" w:rsidR="00DD433F" w:rsidRPr="0060677D" w:rsidRDefault="00DD433F" w:rsidP="001877C7">
      <w:pPr>
        <w:rPr>
          <w:rFonts w:cs="Arial"/>
        </w:rPr>
      </w:pPr>
      <w:r w:rsidRPr="0060677D">
        <w:t xml:space="preserve">Tako se enoten okvir življenjskega cikla lahko prilagaja obsegu, kompleksnosti in </w:t>
      </w:r>
      <w:r w:rsidR="1012B127" w:rsidRPr="0060677D">
        <w:t>vsebinski</w:t>
      </w:r>
      <w:r w:rsidR="755CE560" w:rsidRPr="0060677D">
        <w:t xml:space="preserve"> usmeritvi</w:t>
      </w:r>
      <w:r w:rsidRPr="0060677D">
        <w:t xml:space="preserve"> projekta, </w:t>
      </w:r>
      <w:r w:rsidR="248DBF2A" w:rsidRPr="0060677D">
        <w:t>pri</w:t>
      </w:r>
      <w:r w:rsidRPr="0060677D">
        <w:t xml:space="preserve"> tem pa </w:t>
      </w:r>
      <w:r w:rsidR="43F369BF" w:rsidRPr="0060677D">
        <w:t xml:space="preserve">dosledno </w:t>
      </w:r>
      <w:r w:rsidRPr="0060677D">
        <w:t xml:space="preserve">ohranja ključne </w:t>
      </w:r>
      <w:r w:rsidR="6A001C3A" w:rsidRPr="0060677D">
        <w:t>principe</w:t>
      </w:r>
      <w:r w:rsidRPr="0060677D">
        <w:t xml:space="preserve"> dobre projektne prakse v vseh fazah izvedbe.</w:t>
      </w:r>
      <w:r w:rsidR="001877C7">
        <w:t xml:space="preserve"> </w:t>
      </w:r>
      <w:r w:rsidR="00E20851" w:rsidRPr="0060677D">
        <w:rPr>
          <w:rStyle w:val="Krepko"/>
          <w:b w:val="0"/>
          <w:bCs w:val="0"/>
        </w:rPr>
        <w:t>Organizacije lahko posamezne faze projekta poenostavijo ali združijo, kadar gre za manj zahtevne projekte.</w:t>
      </w:r>
      <w:r w:rsidR="00E20851" w:rsidRPr="0060677D">
        <w:t xml:space="preserve"> </w:t>
      </w:r>
      <w:r w:rsidR="00AD0C50" w:rsidRPr="0060677D">
        <w:t xml:space="preserve">Smernice poenostavitve metodologije so predstavljene v </w:t>
      </w:r>
      <w:r w:rsidR="00AD0C50" w:rsidRPr="001877C7">
        <w:rPr>
          <w:b/>
          <w:bCs/>
        </w:rPr>
        <w:t>Poglavju 8. SMERNICE POENOSTAVITVE METODOLOGIJE GLEDE NA VREDNOST IT PROJEKTA</w:t>
      </w:r>
      <w:r w:rsidR="00AD0C50" w:rsidRPr="0060677D">
        <w:t xml:space="preserve">, ki omogočajo zmanjšanje administrativnega bremena, a </w:t>
      </w:r>
      <w:r w:rsidRPr="0060677D">
        <w:rPr>
          <w:rFonts w:cs="Arial"/>
        </w:rPr>
        <w:t>zagot</w:t>
      </w:r>
      <w:r w:rsidR="00AD0C50" w:rsidRPr="0060677D">
        <w:rPr>
          <w:rFonts w:cs="Arial"/>
        </w:rPr>
        <w:t>avljajo</w:t>
      </w:r>
      <w:r w:rsidRPr="0060677D">
        <w:rPr>
          <w:rFonts w:cs="Arial"/>
        </w:rPr>
        <w:t xml:space="preserve"> </w:t>
      </w:r>
      <w:r w:rsidR="7AFED3C6" w:rsidRPr="0060677D">
        <w:rPr>
          <w:rFonts w:cs="Arial"/>
        </w:rPr>
        <w:t>osnovne</w:t>
      </w:r>
      <w:r w:rsidRPr="0060677D">
        <w:rPr>
          <w:rFonts w:cs="Arial"/>
        </w:rPr>
        <w:t xml:space="preserve"> mehanizme </w:t>
      </w:r>
      <w:r w:rsidR="7B6C343C" w:rsidRPr="0060677D">
        <w:rPr>
          <w:rFonts w:cs="Arial"/>
        </w:rPr>
        <w:t xml:space="preserve">projektnega </w:t>
      </w:r>
      <w:r w:rsidRPr="0060677D">
        <w:rPr>
          <w:rFonts w:cs="Arial"/>
        </w:rPr>
        <w:t>upravljanja, kot so:</w:t>
      </w:r>
    </w:p>
    <w:p w14:paraId="7738B882" w14:textId="0F3E2D9C" w:rsidR="00DD433F" w:rsidRPr="0060677D" w:rsidRDefault="00DD433F" w:rsidP="009C3CEF">
      <w:pPr>
        <w:pStyle w:val="Odstavekseznama"/>
        <w:numPr>
          <w:ilvl w:val="0"/>
          <w:numId w:val="101"/>
        </w:numPr>
      </w:pPr>
      <w:r w:rsidRPr="0060677D">
        <w:t>načrtovanje</w:t>
      </w:r>
      <w:r w:rsidR="72632092" w:rsidRPr="0060677D">
        <w:t xml:space="preserve"> (</w:t>
      </w:r>
      <w:r w:rsidR="00E20851" w:rsidRPr="0060677D">
        <w:t xml:space="preserve">opredelitev </w:t>
      </w:r>
      <w:r w:rsidR="72632092" w:rsidRPr="0060677D">
        <w:t>cilj</w:t>
      </w:r>
      <w:r w:rsidR="00E20851" w:rsidRPr="0060677D">
        <w:t>ev</w:t>
      </w:r>
      <w:r w:rsidR="72632092" w:rsidRPr="0060677D">
        <w:t>, obseg</w:t>
      </w:r>
      <w:r w:rsidR="00E20851" w:rsidRPr="0060677D">
        <w:t>a</w:t>
      </w:r>
      <w:r w:rsidR="72632092" w:rsidRPr="0060677D">
        <w:t>, proračun</w:t>
      </w:r>
      <w:r w:rsidR="00E20851" w:rsidRPr="0060677D">
        <w:t>a in</w:t>
      </w:r>
      <w:r w:rsidR="72632092" w:rsidRPr="0060677D">
        <w:t xml:space="preserve"> vir</w:t>
      </w:r>
      <w:r w:rsidR="00E20851" w:rsidRPr="0060677D">
        <w:t>ov</w:t>
      </w:r>
      <w:r w:rsidR="72632092" w:rsidRPr="0060677D">
        <w:t>)</w:t>
      </w:r>
    </w:p>
    <w:p w14:paraId="560B5899" w14:textId="03896554" w:rsidR="00DD433F" w:rsidRPr="0060677D" w:rsidRDefault="0B386709" w:rsidP="009C3CEF">
      <w:pPr>
        <w:pStyle w:val="Odstavekseznama"/>
        <w:numPr>
          <w:ilvl w:val="0"/>
          <w:numId w:val="101"/>
        </w:numPr>
      </w:pPr>
      <w:r w:rsidRPr="0060677D">
        <w:t>s</w:t>
      </w:r>
      <w:r w:rsidR="601604E3" w:rsidRPr="0060677D">
        <w:t>premljanje</w:t>
      </w:r>
      <w:r w:rsidR="1D68C917" w:rsidRPr="0060677D">
        <w:t xml:space="preserve"> izvajanja in sprememb</w:t>
      </w:r>
      <w:r w:rsidR="3C3130E9" w:rsidRPr="0060677D">
        <w:t>)</w:t>
      </w:r>
    </w:p>
    <w:p w14:paraId="0C52D740" w14:textId="02F986C2" w:rsidR="00DD433F" w:rsidRPr="0060677D" w:rsidRDefault="286EEBAD" w:rsidP="009C3CEF">
      <w:pPr>
        <w:pStyle w:val="Odstavekseznama"/>
        <w:numPr>
          <w:ilvl w:val="0"/>
          <w:numId w:val="101"/>
        </w:numPr>
      </w:pPr>
      <w:r w:rsidRPr="0060677D">
        <w:t>o</w:t>
      </w:r>
      <w:r w:rsidR="601604E3" w:rsidRPr="0060677D">
        <w:t>dločanje</w:t>
      </w:r>
      <w:r w:rsidR="367A6DB1" w:rsidRPr="0060677D">
        <w:t xml:space="preserve"> (</w:t>
      </w:r>
      <w:r w:rsidR="00E20851" w:rsidRPr="0060677D">
        <w:t xml:space="preserve">obravnava </w:t>
      </w:r>
      <w:r w:rsidR="367A6DB1" w:rsidRPr="0060677D">
        <w:t>mejnik</w:t>
      </w:r>
      <w:r w:rsidR="00E20851" w:rsidRPr="0060677D">
        <w:t>ov</w:t>
      </w:r>
      <w:r w:rsidR="367A6DB1" w:rsidRPr="0060677D">
        <w:t>, sprememb, potrdit</w:t>
      </w:r>
      <w:r w:rsidR="00E20851" w:rsidRPr="0060677D">
        <w:t>ev</w:t>
      </w:r>
      <w:r w:rsidR="1F03841E" w:rsidRPr="0060677D">
        <w:t>)</w:t>
      </w:r>
      <w:r w:rsidR="00E20851" w:rsidRPr="0060677D">
        <w:t>,</w:t>
      </w:r>
    </w:p>
    <w:p w14:paraId="61187AC7" w14:textId="26AC9AA3" w:rsidR="00DD433F" w:rsidRPr="0060677D" w:rsidRDefault="00E20851" w:rsidP="009C3CEF">
      <w:pPr>
        <w:pStyle w:val="Odstavekseznama"/>
        <w:numPr>
          <w:ilvl w:val="0"/>
          <w:numId w:val="101"/>
        </w:numPr>
      </w:pPr>
      <w:r w:rsidRPr="0060677D">
        <w:t>d</w:t>
      </w:r>
      <w:r w:rsidR="601604E3" w:rsidRPr="0060677D">
        <w:t>okumentiranje</w:t>
      </w:r>
      <w:r w:rsidR="52797431" w:rsidRPr="0060677D">
        <w:t xml:space="preserve"> (</w:t>
      </w:r>
      <w:r w:rsidRPr="0060677D">
        <w:t xml:space="preserve">zagotavljanje </w:t>
      </w:r>
      <w:r w:rsidR="52797431" w:rsidRPr="0060677D">
        <w:t>sledljivost</w:t>
      </w:r>
      <w:r w:rsidRPr="0060677D">
        <w:t>i</w:t>
      </w:r>
      <w:r w:rsidR="52797431" w:rsidRPr="0060677D">
        <w:t>, poroč</w:t>
      </w:r>
      <w:r w:rsidRPr="0060677D">
        <w:t xml:space="preserve">anje in evidentiranje </w:t>
      </w:r>
      <w:r w:rsidR="52797431" w:rsidRPr="0060677D">
        <w:t>zaključk</w:t>
      </w:r>
      <w:r w:rsidRPr="0060677D">
        <w:t>ov</w:t>
      </w:r>
      <w:r w:rsidR="42C79ED9" w:rsidRPr="0060677D">
        <w:t>)</w:t>
      </w:r>
      <w:r w:rsidRPr="0060677D">
        <w:t>.</w:t>
      </w:r>
    </w:p>
    <w:p w14:paraId="5D14C108" w14:textId="77777777" w:rsidR="00061EB0" w:rsidRPr="0060677D" w:rsidRDefault="00061EB0" w:rsidP="005B77DB"/>
    <w:p w14:paraId="1B86BFEE" w14:textId="0E2760A8" w:rsidR="00DD433F" w:rsidRPr="0060677D" w:rsidRDefault="560E99A9" w:rsidP="005B77DB">
      <w:r w:rsidRPr="0060677D">
        <w:t>Pri kompleksnejših projektih, kjer so vključene paralelne delovne skupine, več podprojektov ali vsebinsko ločene naloge, je ključno jasno določiti vloge, odgovornosti in mejnike, zagotoviti usklajenost med deli projekta, in</w:t>
      </w:r>
      <w:r w:rsidR="2CA7A5E9" w:rsidRPr="0060677D">
        <w:t xml:space="preserve"> te elemente zajeti že v fazi načrtovanja - vključno z odvisnostmi, vrstnim redom izvedbe ter skupnim ciljem.</w:t>
      </w:r>
    </w:p>
    <w:p w14:paraId="0E6156A4" w14:textId="34EFE68D" w:rsidR="00CB0460" w:rsidRPr="0060677D" w:rsidRDefault="00CB0460" w:rsidP="00F24C7B"/>
    <w:p w14:paraId="019B1D14" w14:textId="1658C4CB" w:rsidR="00A7284A" w:rsidRPr="0060677D" w:rsidRDefault="005D0937" w:rsidP="00F24C7B">
      <w:pPr>
        <w:pStyle w:val="Naslov2"/>
      </w:pPr>
      <w:bookmarkStart w:id="23" w:name="_Toc204934852"/>
      <w:bookmarkStart w:id="24" w:name="_Toc207268423"/>
      <w:r w:rsidRPr="0060677D">
        <w:t>3.1 NADZOR KAKOVOSTI IN ODLOČANJE NA PROJEKTU</w:t>
      </w:r>
      <w:bookmarkEnd w:id="23"/>
      <w:bookmarkEnd w:id="24"/>
    </w:p>
    <w:p w14:paraId="5F394D4F" w14:textId="33654C2D" w:rsidR="00EC24A5" w:rsidRPr="0060677D" w:rsidRDefault="00F03202" w:rsidP="005B77DB">
      <w:pPr>
        <w:rPr>
          <w:b/>
        </w:rPr>
      </w:pPr>
      <w:r w:rsidRPr="0060677D">
        <w:rPr>
          <w:rStyle w:val="Krepko"/>
          <w:b w:val="0"/>
        </w:rPr>
        <w:t xml:space="preserve">Za zagotovitev kakovostne izvedbe IT projektov v </w:t>
      </w:r>
      <w:r w:rsidR="00FB0D5B">
        <w:rPr>
          <w:rStyle w:val="Krepko"/>
          <w:b w:val="0"/>
        </w:rPr>
        <w:t xml:space="preserve">državni upravi </w:t>
      </w:r>
      <w:r w:rsidRPr="0060677D">
        <w:rPr>
          <w:rStyle w:val="Krepko"/>
          <w:b w:val="0"/>
        </w:rPr>
        <w:t xml:space="preserve">je </w:t>
      </w:r>
      <w:r w:rsidRPr="0060677D">
        <w:rPr>
          <w:rStyle w:val="Krepko"/>
          <w:b w:val="0"/>
          <w:bCs w:val="0"/>
        </w:rPr>
        <w:t>bistveno</w:t>
      </w:r>
      <w:r w:rsidRPr="0060677D">
        <w:rPr>
          <w:rStyle w:val="Krepko"/>
          <w:b w:val="0"/>
        </w:rPr>
        <w:t>, da so mehanizmi nadzora, evalvacije in odločanja</w:t>
      </w:r>
      <w:r w:rsidRPr="0060677D">
        <w:rPr>
          <w:rStyle w:val="Krepko"/>
          <w:b w:val="0"/>
          <w:bCs w:val="0"/>
        </w:rPr>
        <w:t xml:space="preserve"> vgrajeni v celoten življenjski cikel projekta.</w:t>
      </w:r>
      <w:r w:rsidRPr="0060677D">
        <w:rPr>
          <w:b/>
        </w:rPr>
        <w:t xml:space="preserve"> </w:t>
      </w:r>
      <w:r w:rsidRPr="0060677D">
        <w:t xml:space="preserve">Ti mehanizmi so organizirani v </w:t>
      </w:r>
      <w:r w:rsidRPr="0060677D">
        <w:rPr>
          <w:rStyle w:val="Krepko"/>
          <w:b w:val="0"/>
        </w:rPr>
        <w:t>tri medsebojno dopolnjujoče se elemente</w:t>
      </w:r>
      <w:r w:rsidRPr="0060677D">
        <w:t>:</w:t>
      </w:r>
    </w:p>
    <w:p w14:paraId="3E37436E" w14:textId="4182833D" w:rsidR="00EC24A5" w:rsidRPr="0060677D" w:rsidRDefault="00EC24A5" w:rsidP="009C3CEF">
      <w:pPr>
        <w:pStyle w:val="Odstavekseznama"/>
        <w:numPr>
          <w:ilvl w:val="0"/>
          <w:numId w:val="100"/>
        </w:numPr>
      </w:pPr>
      <w:r w:rsidRPr="005B77DB">
        <w:rPr>
          <w:b/>
        </w:rPr>
        <w:t>Projektni mejnik</w:t>
      </w:r>
      <w:r w:rsidRPr="0060677D">
        <w:t xml:space="preserve"> </w:t>
      </w:r>
      <w:r w:rsidR="70239B67" w:rsidRPr="0060677D">
        <w:t>predstavlja</w:t>
      </w:r>
      <w:r w:rsidRPr="0060677D">
        <w:t xml:space="preserve"> vnaprej </w:t>
      </w:r>
      <w:r w:rsidR="6E418F19" w:rsidRPr="0060677D">
        <w:t>določen</w:t>
      </w:r>
      <w:r w:rsidR="18A81A6C" w:rsidRPr="0060677D">
        <w:t>o</w:t>
      </w:r>
      <w:r w:rsidR="6E418F19" w:rsidRPr="0060677D">
        <w:t xml:space="preserve"> referenčn</w:t>
      </w:r>
      <w:r w:rsidR="3A9E59EB" w:rsidRPr="0060677D">
        <w:t>o</w:t>
      </w:r>
      <w:r w:rsidR="6E418F19" w:rsidRPr="0060677D">
        <w:t xml:space="preserve"> točk</w:t>
      </w:r>
      <w:r w:rsidR="03FC6C76" w:rsidRPr="0060677D">
        <w:t>o</w:t>
      </w:r>
      <w:r w:rsidRPr="0060677D">
        <w:t xml:space="preserve"> v časovnici projekta</w:t>
      </w:r>
      <w:r w:rsidR="71FB4849" w:rsidRPr="0060677D">
        <w:t>.</w:t>
      </w:r>
      <w:r w:rsidR="00F03202" w:rsidRPr="0060677D">
        <w:t xml:space="preserve"> </w:t>
      </w:r>
      <w:r w:rsidR="0E86DC3C" w:rsidRPr="0060677D">
        <w:t>O</w:t>
      </w:r>
      <w:r w:rsidR="6E418F19" w:rsidRPr="0060677D">
        <w:t>značuje</w:t>
      </w:r>
      <w:r w:rsidRPr="0060677D">
        <w:t xml:space="preserve"> zaključek </w:t>
      </w:r>
      <w:r w:rsidR="1BC4A749" w:rsidRPr="0060677D">
        <w:t>ključne</w:t>
      </w:r>
      <w:r w:rsidRPr="0060677D">
        <w:t xml:space="preserve"> aktivnosti ali faze</w:t>
      </w:r>
      <w:r w:rsidR="275A4EB3" w:rsidRPr="0060677D">
        <w:t>, brez neposredne odločitve</w:t>
      </w:r>
      <w:r w:rsidRPr="0060677D">
        <w:t>. N</w:t>
      </w:r>
      <w:r w:rsidR="4A603203" w:rsidRPr="0060677D">
        <w:t>amenjen je sledenju</w:t>
      </w:r>
      <w:r w:rsidRPr="0060677D">
        <w:t xml:space="preserve"> napredka</w:t>
      </w:r>
      <w:r w:rsidR="00F03202" w:rsidRPr="0060677D">
        <w:t xml:space="preserve"> </w:t>
      </w:r>
      <w:r w:rsidRPr="0060677D">
        <w:t xml:space="preserve">(npr. izveden </w:t>
      </w:r>
      <w:r w:rsidRPr="0026049A">
        <w:t>kick-off</w:t>
      </w:r>
      <w:r w:rsidRPr="0060677D">
        <w:t>, zaključena analiza potreb, prevzem končnega izdelka)</w:t>
      </w:r>
      <w:r w:rsidR="034D7695" w:rsidRPr="0060677D">
        <w:t xml:space="preserve"> in vzpostavlja skupno orientacijo vseh deležnikov</w:t>
      </w:r>
    </w:p>
    <w:p w14:paraId="126F76F1" w14:textId="77777777" w:rsidR="00F03202" w:rsidRPr="0060677D" w:rsidRDefault="00EC24A5" w:rsidP="009C3CEF">
      <w:pPr>
        <w:pStyle w:val="Odstavekseznama"/>
        <w:numPr>
          <w:ilvl w:val="0"/>
          <w:numId w:val="100"/>
        </w:numPr>
      </w:pPr>
      <w:r w:rsidRPr="005B77DB">
        <w:rPr>
          <w:b/>
        </w:rPr>
        <w:t>Kontrolna točka</w:t>
      </w:r>
      <w:r w:rsidRPr="0060677D">
        <w:t xml:space="preserve"> je operativni mehanizem </w:t>
      </w:r>
      <w:r w:rsidR="1A45E0B7" w:rsidRPr="0060677D">
        <w:t xml:space="preserve">sprotnega </w:t>
      </w:r>
      <w:r w:rsidRPr="0060677D">
        <w:t>nadzora</w:t>
      </w:r>
      <w:r w:rsidR="77B39ED6" w:rsidRPr="0060677D">
        <w:t xml:space="preserve"> in ocenjevanja skladnosti projekta z načrtom. Vključuje preverjanje </w:t>
      </w:r>
      <w:r w:rsidRPr="0060677D">
        <w:t xml:space="preserve"> kakovost</w:t>
      </w:r>
      <w:r w:rsidR="763D2590" w:rsidRPr="0060677D">
        <w:t>i</w:t>
      </w:r>
      <w:r w:rsidRPr="0060677D">
        <w:t>, obseg</w:t>
      </w:r>
      <w:r w:rsidR="27086B2D" w:rsidRPr="0060677D">
        <w:t>a</w:t>
      </w:r>
      <w:r w:rsidRPr="0060677D">
        <w:t xml:space="preserve">, </w:t>
      </w:r>
      <w:r w:rsidR="6E418F19" w:rsidRPr="0060677D">
        <w:t>časovnic</w:t>
      </w:r>
      <w:r w:rsidR="4132CBA4" w:rsidRPr="0060677D">
        <w:t>e</w:t>
      </w:r>
      <w:r w:rsidR="6E418F19" w:rsidRPr="0060677D">
        <w:t>, strošk</w:t>
      </w:r>
      <w:r w:rsidR="070DAD0A" w:rsidRPr="0060677D">
        <w:t>ov</w:t>
      </w:r>
      <w:r w:rsidRPr="0060677D">
        <w:t xml:space="preserve"> in </w:t>
      </w:r>
      <w:r w:rsidR="6E418F19" w:rsidRPr="0060677D">
        <w:t>tveganj.</w:t>
      </w:r>
      <w:r w:rsidRPr="0060677D">
        <w:t xml:space="preserve"> </w:t>
      </w:r>
      <w:r w:rsidR="0CFB9034" w:rsidRPr="0060677D">
        <w:t xml:space="preserve">Omogoča pravočasno zaznavo odstopanj in izvajanje korektivnih ukrepov. </w:t>
      </w:r>
      <w:r w:rsidR="4AB78797" w:rsidRPr="0060677D">
        <w:t xml:space="preserve">Tesno je </w:t>
      </w:r>
      <w:r w:rsidR="1135C624" w:rsidRPr="0060677D">
        <w:t>p</w:t>
      </w:r>
      <w:r w:rsidR="6E418F19" w:rsidRPr="0060677D">
        <w:t>ovezana</w:t>
      </w:r>
      <w:r w:rsidRPr="0060677D">
        <w:t xml:space="preserve"> je </w:t>
      </w:r>
      <w:r w:rsidR="050B9B60" w:rsidRPr="0060677D">
        <w:t>z</w:t>
      </w:r>
      <w:r w:rsidR="7D3EBD05" w:rsidRPr="0060677D">
        <w:t xml:space="preserve"> rednim</w:t>
      </w:r>
      <w:r w:rsidRPr="0060677D">
        <w:t xml:space="preserve"> poročanjem in vmesnimi </w:t>
      </w:r>
      <w:r w:rsidR="254BBB2D" w:rsidRPr="0060677D">
        <w:t xml:space="preserve">evalvacijami. </w:t>
      </w:r>
    </w:p>
    <w:p w14:paraId="6EF36CAE" w14:textId="37ECCC89" w:rsidR="00EC24A5" w:rsidRPr="0060677D" w:rsidRDefault="00EC24A5" w:rsidP="009C3CEF">
      <w:pPr>
        <w:pStyle w:val="Odstavekseznama"/>
        <w:numPr>
          <w:ilvl w:val="0"/>
          <w:numId w:val="100"/>
        </w:numPr>
      </w:pPr>
      <w:r w:rsidRPr="005B77DB">
        <w:rPr>
          <w:b/>
        </w:rPr>
        <w:t>Fazna vrata</w:t>
      </w:r>
      <w:r w:rsidRPr="0060677D">
        <w:t xml:space="preserve"> </w:t>
      </w:r>
      <w:r w:rsidR="0F439B69" w:rsidRPr="0060677D">
        <w:t xml:space="preserve">(ang. </w:t>
      </w:r>
      <w:r w:rsidR="37864B93" w:rsidRPr="0026049A">
        <w:t>p</w:t>
      </w:r>
      <w:r w:rsidR="0F439B69" w:rsidRPr="0026049A">
        <w:t>hase gates</w:t>
      </w:r>
      <w:r w:rsidR="0F439B69" w:rsidRPr="0060677D">
        <w:t>)</w:t>
      </w:r>
      <w:r w:rsidRPr="0060677D">
        <w:t xml:space="preserve"> predstavljajo formalno </w:t>
      </w:r>
      <w:r w:rsidRPr="005B77DB">
        <w:rPr>
          <w:b/>
        </w:rPr>
        <w:t>odločilno točko</w:t>
      </w:r>
      <w:r w:rsidRPr="0060677D">
        <w:t>, na kateri projektni sponzor in/ali projektni svet presodita, ali projekt lahko preide v naslednjo fazo</w:t>
      </w:r>
      <w:r w:rsidR="004226E1" w:rsidRPr="0060677D">
        <w:t xml:space="preserve"> ali naslednji korak</w:t>
      </w:r>
      <w:r w:rsidRPr="0060677D">
        <w:t xml:space="preserve">. Potrditev faznih vrat temelji na preverjenih podatkih iz kontrolnih </w:t>
      </w:r>
      <w:r w:rsidRPr="0060677D">
        <w:lastRenderedPageBreak/>
        <w:t>točk ter dokumentiranih rezultatih na določenem mejnem položaju</w:t>
      </w:r>
      <w:r w:rsidR="1FC94AC6" w:rsidRPr="0060677D">
        <w:t xml:space="preserve"> (npr. potrditev ZEP ali zaključnega poročila)</w:t>
      </w:r>
      <w:r w:rsidRPr="0060677D">
        <w:t xml:space="preserve">. </w:t>
      </w:r>
      <w:r w:rsidR="6B1C43F2" w:rsidRPr="0060677D">
        <w:t xml:space="preserve"> Zagotavljajo transparentnost in odgovornost odločanja.</w:t>
      </w:r>
    </w:p>
    <w:p w14:paraId="0F9FFD4F" w14:textId="77777777" w:rsidR="005B77DB" w:rsidRDefault="005B77DB" w:rsidP="005B77DB"/>
    <w:p w14:paraId="59FD20EB" w14:textId="0F10B943" w:rsidR="004562A7" w:rsidRDefault="00EC24A5" w:rsidP="005B77DB">
      <w:r w:rsidRPr="0060677D">
        <w:t>Skupaj ti trije mehanizmi zagotavljajo usklajenost projekta s cilji, transparentnost odločanja in pravočasno prepoznavanje potrebe po prilagoditvah. Na ravni programov in portfeljev se isti princip</w:t>
      </w:r>
      <w:r w:rsidR="100F604C" w:rsidRPr="0060677D">
        <w:t>i</w:t>
      </w:r>
      <w:r w:rsidRPr="0060677D">
        <w:t xml:space="preserve"> uporablja</w:t>
      </w:r>
      <w:r w:rsidR="08086AE8" w:rsidRPr="0060677D">
        <w:t>jo</w:t>
      </w:r>
      <w:r w:rsidRPr="0060677D">
        <w:t xml:space="preserve"> za usmerjanje </w:t>
      </w:r>
      <w:r w:rsidR="6AB7415F" w:rsidRPr="0060677D">
        <w:t>investicij</w:t>
      </w:r>
      <w:r w:rsidRPr="0060677D">
        <w:t xml:space="preserve">, ustavljanje </w:t>
      </w:r>
      <w:r w:rsidR="5DF36ED3" w:rsidRPr="0060677D">
        <w:t xml:space="preserve">ali preusmerjanje </w:t>
      </w:r>
      <w:r w:rsidRPr="0060677D">
        <w:t>neuspešnih pobud in ohranjanje strateške osredotočenosti</w:t>
      </w:r>
      <w:r w:rsidR="0D7E4D36" w:rsidRPr="0060677D">
        <w:t xml:space="preserve"> celotne organizacije</w:t>
      </w:r>
      <w:r w:rsidRPr="0060677D">
        <w:t xml:space="preserve">. S tem se krepi organizacijska zrelost </w:t>
      </w:r>
      <w:r w:rsidR="3B73C46F" w:rsidRPr="0060677D">
        <w:t xml:space="preserve">organizacije </w:t>
      </w:r>
      <w:r w:rsidRPr="0060677D">
        <w:t xml:space="preserve">in profesionalnost projektnega </w:t>
      </w:r>
      <w:r w:rsidR="14ECDF62" w:rsidRPr="0060677D">
        <w:t>vodenja</w:t>
      </w:r>
      <w:r w:rsidR="78E442B4" w:rsidRPr="0060677D">
        <w:t xml:space="preserve"> in omogoča sledljivost odločitev in učinkovito porabo </w:t>
      </w:r>
      <w:r w:rsidR="00D23505">
        <w:t>državnih</w:t>
      </w:r>
      <w:r w:rsidR="78E442B4" w:rsidRPr="0060677D">
        <w:t xml:space="preserve"> sredstev</w:t>
      </w:r>
      <w:r w:rsidRPr="0060677D">
        <w:t xml:space="preserve"> v </w:t>
      </w:r>
      <w:r w:rsidR="00164C2E">
        <w:t>državni upravi</w:t>
      </w:r>
      <w:r w:rsidRPr="0060677D">
        <w:t>.</w:t>
      </w:r>
    </w:p>
    <w:p w14:paraId="53D3B07E" w14:textId="77777777" w:rsidR="00517675" w:rsidRPr="0060677D" w:rsidRDefault="00517675" w:rsidP="00F24C7B"/>
    <w:p w14:paraId="0B1DD6AB" w14:textId="4B2419DD" w:rsidR="00E94379" w:rsidRPr="0060677D" w:rsidRDefault="004562A7" w:rsidP="00F24C7B">
      <w:pPr>
        <w:pStyle w:val="Naslov2"/>
      </w:pPr>
      <w:bookmarkStart w:id="25" w:name="_Toc204934853"/>
      <w:bookmarkStart w:id="26" w:name="_Toc207268424"/>
      <w:r w:rsidRPr="0060677D">
        <w:t>3.</w:t>
      </w:r>
      <w:r w:rsidR="00CB0460" w:rsidRPr="0060677D">
        <w:t>2</w:t>
      </w:r>
      <w:r w:rsidRPr="0060677D">
        <w:t xml:space="preserve"> INICIACIJA IN NAČRTOVANJE</w:t>
      </w:r>
      <w:bookmarkEnd w:id="25"/>
      <w:bookmarkEnd w:id="26"/>
    </w:p>
    <w:p w14:paraId="6B0DB124" w14:textId="255C9B69" w:rsidR="001C45AB" w:rsidRDefault="004562A7" w:rsidP="001C45AB">
      <w:r w:rsidRPr="0060677D">
        <w:t xml:space="preserve">Faza iniciacije in načrtovanja </w:t>
      </w:r>
      <w:r w:rsidR="43FB2124" w:rsidRPr="0060677D">
        <w:t>je temelj projekta. Vključuje ključne strateške in operativne odločitve</w:t>
      </w:r>
      <w:r w:rsidR="3096AB96" w:rsidRPr="0060677D">
        <w:t xml:space="preserve"> in priprave</w:t>
      </w:r>
      <w:r w:rsidR="43FB2124" w:rsidRPr="0060677D">
        <w:t>, ki omogočajo presojo smiselnosti proj</w:t>
      </w:r>
      <w:r w:rsidR="571B82CB" w:rsidRPr="0060677D">
        <w:t>e</w:t>
      </w:r>
      <w:r w:rsidR="43FB2124" w:rsidRPr="0060677D">
        <w:t xml:space="preserve">kta ter </w:t>
      </w:r>
      <w:r w:rsidR="00931A85" w:rsidRPr="0060677D">
        <w:t>vzpostavitev pogojev za njegovo uspešno izvedbo</w:t>
      </w:r>
      <w:r w:rsidR="43FB2124" w:rsidRPr="0060677D">
        <w:t xml:space="preserve">. V tej fazi se oblikujejo cilji, </w:t>
      </w:r>
      <w:r w:rsidR="006A1E35" w:rsidRPr="0060677D">
        <w:t xml:space="preserve">opredeli </w:t>
      </w:r>
      <w:r w:rsidR="43FB2124" w:rsidRPr="0060677D">
        <w:t xml:space="preserve">obseg, </w:t>
      </w:r>
      <w:r w:rsidR="006A1E35" w:rsidRPr="0060677D">
        <w:t xml:space="preserve">določi </w:t>
      </w:r>
      <w:r w:rsidR="43FB2124" w:rsidRPr="0060677D">
        <w:t xml:space="preserve">pristop, </w:t>
      </w:r>
      <w:r w:rsidR="006A1E35" w:rsidRPr="0060677D">
        <w:t xml:space="preserve">vzpostavi projektna </w:t>
      </w:r>
      <w:r w:rsidR="43FB2124" w:rsidRPr="0060677D">
        <w:t>ekip</w:t>
      </w:r>
      <w:r w:rsidR="006A1E35" w:rsidRPr="0060677D">
        <w:t>a</w:t>
      </w:r>
      <w:r w:rsidR="43FB2124" w:rsidRPr="0060677D">
        <w:t xml:space="preserve"> </w:t>
      </w:r>
      <w:r w:rsidR="006A1E35" w:rsidRPr="0060677D">
        <w:t>ter pripravijo osnovni dokumenti, ki usmerjajo nadaljnje delo</w:t>
      </w:r>
      <w:r w:rsidR="001C45AB">
        <w:t xml:space="preserve">, kot kaže preglednica. </w:t>
      </w:r>
    </w:p>
    <w:p w14:paraId="050620CF" w14:textId="77777777" w:rsidR="001C45AB" w:rsidRPr="0060677D" w:rsidRDefault="001C45AB" w:rsidP="001C45AB"/>
    <w:tbl>
      <w:tblPr>
        <w:tblStyle w:val="Navadnatabela2"/>
        <w:tblW w:w="9356" w:type="dxa"/>
        <w:tblLook w:val="04A0" w:firstRow="1" w:lastRow="0" w:firstColumn="1" w:lastColumn="0" w:noHBand="0" w:noVBand="1"/>
      </w:tblPr>
      <w:tblGrid>
        <w:gridCol w:w="1757"/>
        <w:gridCol w:w="3346"/>
        <w:gridCol w:w="2268"/>
        <w:gridCol w:w="1985"/>
      </w:tblGrid>
      <w:tr w:rsidR="003B4A3A" w:rsidRPr="003B4A3A" w14:paraId="5E18986A" w14:textId="77777777" w:rsidTr="66F0AF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7" w:type="dxa"/>
            <w:hideMark/>
          </w:tcPr>
          <w:p w14:paraId="02E8328A" w14:textId="77777777" w:rsidR="009D41A5" w:rsidRPr="0060677D" w:rsidRDefault="6CEF7B8A" w:rsidP="00F24C7B">
            <w:r w:rsidRPr="0060677D">
              <w:t>Korak</w:t>
            </w:r>
          </w:p>
        </w:tc>
        <w:tc>
          <w:tcPr>
            <w:tcW w:w="3346" w:type="dxa"/>
            <w:hideMark/>
          </w:tcPr>
          <w:p w14:paraId="20E777D4" w14:textId="77777777" w:rsidR="009D41A5" w:rsidRPr="0060677D" w:rsidRDefault="6CEF7B8A" w:rsidP="00F24C7B">
            <w:pPr>
              <w:cnfStyle w:val="100000000000" w:firstRow="1" w:lastRow="0" w:firstColumn="0" w:lastColumn="0" w:oddVBand="0" w:evenVBand="0" w:oddHBand="0" w:evenHBand="0" w:firstRowFirstColumn="0" w:firstRowLastColumn="0" w:lastRowFirstColumn="0" w:lastRowLastColumn="0"/>
            </w:pPr>
            <w:r w:rsidRPr="0060677D">
              <w:t>Opis aktivnosti</w:t>
            </w:r>
          </w:p>
        </w:tc>
        <w:tc>
          <w:tcPr>
            <w:tcW w:w="2268" w:type="dxa"/>
            <w:hideMark/>
          </w:tcPr>
          <w:p w14:paraId="6AECD37C" w14:textId="71D7A453" w:rsidR="009D41A5" w:rsidRPr="0060677D" w:rsidRDefault="6CEF7B8A" w:rsidP="00F24C7B">
            <w:pPr>
              <w:cnfStyle w:val="100000000000" w:firstRow="1" w:lastRow="0" w:firstColumn="0" w:lastColumn="0" w:oddVBand="0" w:evenVBand="0" w:oddHBand="0" w:evenHBand="0" w:firstRowFirstColumn="0" w:firstRowLastColumn="0" w:lastRowFirstColumn="0" w:lastRowLastColumn="0"/>
            </w:pPr>
            <w:r w:rsidRPr="0060677D">
              <w:t>Ključni rezultati</w:t>
            </w:r>
          </w:p>
        </w:tc>
        <w:tc>
          <w:tcPr>
            <w:tcW w:w="1985" w:type="dxa"/>
            <w:hideMark/>
          </w:tcPr>
          <w:p w14:paraId="1A7A3A3B" w14:textId="77777777" w:rsidR="009D41A5" w:rsidRPr="0060677D" w:rsidRDefault="6CEF7B8A" w:rsidP="00F24C7B">
            <w:pPr>
              <w:cnfStyle w:val="100000000000" w:firstRow="1" w:lastRow="0" w:firstColumn="0" w:lastColumn="0" w:oddVBand="0" w:evenVBand="0" w:oddHBand="0" w:evenHBand="0" w:firstRowFirstColumn="0" w:firstRowLastColumn="0" w:lastRowFirstColumn="0" w:lastRowLastColumn="0"/>
            </w:pPr>
            <w:r w:rsidRPr="0060677D">
              <w:t>Vključene vloge</w:t>
            </w:r>
          </w:p>
        </w:tc>
      </w:tr>
      <w:tr w:rsidR="003B4A3A" w:rsidRPr="003B4A3A" w14:paraId="530D1037"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7" w:type="dxa"/>
            <w:hideMark/>
          </w:tcPr>
          <w:p w14:paraId="709BF013" w14:textId="77777777" w:rsidR="009D41A5" w:rsidRPr="0060677D" w:rsidRDefault="40BAB908" w:rsidP="66F0AF6E">
            <w:pPr>
              <w:jc w:val="left"/>
            </w:pPr>
            <w:r>
              <w:t>1. Identifikacija pobude</w:t>
            </w:r>
          </w:p>
        </w:tc>
        <w:tc>
          <w:tcPr>
            <w:tcW w:w="3346" w:type="dxa"/>
            <w:hideMark/>
          </w:tcPr>
          <w:p w14:paraId="2955F361" w14:textId="4F7ECAD3" w:rsidR="009D41A5" w:rsidRPr="0060677D" w:rsidRDefault="6CEF7B8A" w:rsidP="00F24C7B">
            <w:pPr>
              <w:cnfStyle w:val="000000100000" w:firstRow="0" w:lastRow="0" w:firstColumn="0" w:lastColumn="0" w:oddVBand="0" w:evenVBand="0" w:oddHBand="1" w:evenHBand="0" w:firstRowFirstColumn="0" w:firstRowLastColumn="0" w:lastRowFirstColumn="0" w:lastRowLastColumn="0"/>
            </w:pPr>
            <w:r w:rsidRPr="0060677D">
              <w:t xml:space="preserve">Predlog projekta </w:t>
            </w:r>
            <w:r w:rsidR="4DA33F72" w:rsidRPr="0060677D">
              <w:t xml:space="preserve">na </w:t>
            </w:r>
            <w:r w:rsidR="722C81F1" w:rsidRPr="0060677D">
              <w:t>podlagi</w:t>
            </w:r>
            <w:r w:rsidRPr="0060677D">
              <w:t xml:space="preserve"> strateških dokumentov, analiz, pobud uporabnikov</w:t>
            </w:r>
            <w:r w:rsidR="72388E40" w:rsidRPr="0060677D">
              <w:t>,</w:t>
            </w:r>
            <w:r w:rsidR="006A1E35" w:rsidRPr="0060677D">
              <w:t xml:space="preserve"> </w:t>
            </w:r>
            <w:r w:rsidRPr="0060677D">
              <w:t>programskih usmeritev</w:t>
            </w:r>
            <w:r w:rsidR="48667689" w:rsidRPr="0060677D">
              <w:t xml:space="preserve"> ter </w:t>
            </w:r>
            <w:r w:rsidR="37344EC9" w:rsidRPr="0060677D">
              <w:t>analiz</w:t>
            </w:r>
            <w:r w:rsidR="48667689" w:rsidRPr="0060677D">
              <w:t xml:space="preserve"> trga</w:t>
            </w:r>
            <w:r w:rsidR="0BC290E4" w:rsidRPr="0060677D">
              <w:t>.</w:t>
            </w:r>
          </w:p>
        </w:tc>
        <w:tc>
          <w:tcPr>
            <w:tcW w:w="2268" w:type="dxa"/>
            <w:hideMark/>
          </w:tcPr>
          <w:p w14:paraId="6166880F" w14:textId="77777777" w:rsidR="009D41A5" w:rsidRPr="0060677D" w:rsidRDefault="6CEF7B8A" w:rsidP="00F24C7B">
            <w:pPr>
              <w:cnfStyle w:val="000000100000" w:firstRow="0" w:lastRow="0" w:firstColumn="0" w:lastColumn="0" w:oddVBand="0" w:evenVBand="0" w:oddHBand="1" w:evenHBand="0" w:firstRowFirstColumn="0" w:firstRowLastColumn="0" w:lastRowFirstColumn="0" w:lastRowLastColumn="0"/>
            </w:pPr>
            <w:r w:rsidRPr="0060677D">
              <w:t>Osnutek ID kartona</w:t>
            </w:r>
          </w:p>
        </w:tc>
        <w:tc>
          <w:tcPr>
            <w:tcW w:w="1985" w:type="dxa"/>
            <w:hideMark/>
          </w:tcPr>
          <w:p w14:paraId="357E8DA7" w14:textId="6C9DE788" w:rsidR="009D41A5" w:rsidRPr="0060677D" w:rsidRDefault="6CEF7B8A" w:rsidP="00F24C7B">
            <w:pPr>
              <w:cnfStyle w:val="000000100000" w:firstRow="0" w:lastRow="0" w:firstColumn="0" w:lastColumn="0" w:oddVBand="0" w:evenVBand="0" w:oddHBand="1" w:evenHBand="0" w:firstRowFirstColumn="0" w:firstRowLastColumn="0" w:lastRowFirstColumn="0" w:lastRowLastColumn="0"/>
            </w:pPr>
            <w:r w:rsidRPr="0060677D">
              <w:t>Nosilec pobude</w:t>
            </w:r>
          </w:p>
        </w:tc>
      </w:tr>
      <w:tr w:rsidR="003B4A3A" w:rsidRPr="003B4A3A" w14:paraId="22C28E48"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1757" w:type="dxa"/>
          </w:tcPr>
          <w:p w14:paraId="1D279327" w14:textId="7ED917C1" w:rsidR="009D41A5" w:rsidRPr="0060677D" w:rsidRDefault="40BAB908" w:rsidP="66F0AF6E">
            <w:pPr>
              <w:jc w:val="left"/>
            </w:pPr>
            <w:r>
              <w:t>2. Imenovanje ključnih vlog</w:t>
            </w:r>
          </w:p>
        </w:tc>
        <w:tc>
          <w:tcPr>
            <w:tcW w:w="3346" w:type="dxa"/>
          </w:tcPr>
          <w:p w14:paraId="1244F798" w14:textId="6198BA8F" w:rsidR="009D41A5" w:rsidRPr="0060677D" w:rsidRDefault="6CEF7B8A" w:rsidP="00F24C7B">
            <w:pPr>
              <w:cnfStyle w:val="000000000000" w:firstRow="0" w:lastRow="0" w:firstColumn="0" w:lastColumn="0" w:oddVBand="0" w:evenVBand="0" w:oddHBand="0" w:evenHBand="0" w:firstRowFirstColumn="0" w:firstRowLastColumn="0" w:lastRowFirstColumn="0" w:lastRowLastColumn="0"/>
            </w:pPr>
            <w:r w:rsidRPr="0060677D">
              <w:t>Imenovanje sponzorja in predlaganega vodje projekta; začasna projektna struktura</w:t>
            </w:r>
            <w:r w:rsidR="212E0A11" w:rsidRPr="0060677D">
              <w:t>.</w:t>
            </w:r>
          </w:p>
        </w:tc>
        <w:tc>
          <w:tcPr>
            <w:tcW w:w="2268" w:type="dxa"/>
          </w:tcPr>
          <w:p w14:paraId="7ADB2D13" w14:textId="7EC262F8" w:rsidR="009D41A5" w:rsidRPr="0060677D" w:rsidRDefault="6CEF7B8A" w:rsidP="00F24C7B">
            <w:pPr>
              <w:cnfStyle w:val="000000000000" w:firstRow="0" w:lastRow="0" w:firstColumn="0" w:lastColumn="0" w:oddVBand="0" w:evenVBand="0" w:oddHBand="0" w:evenHBand="0" w:firstRowFirstColumn="0" w:firstRowLastColumn="0" w:lastRowFirstColumn="0" w:lastRowLastColumn="0"/>
            </w:pPr>
            <w:r w:rsidRPr="0060677D">
              <w:t>Sklep o vlogah</w:t>
            </w:r>
          </w:p>
        </w:tc>
        <w:tc>
          <w:tcPr>
            <w:tcW w:w="1985" w:type="dxa"/>
          </w:tcPr>
          <w:p w14:paraId="465B63D0" w14:textId="4207F728" w:rsidR="009D41A5" w:rsidRPr="0060677D" w:rsidRDefault="65986AE3" w:rsidP="00F24C7B">
            <w:pPr>
              <w:cnfStyle w:val="000000000000" w:firstRow="0" w:lastRow="0" w:firstColumn="0" w:lastColumn="0" w:oddVBand="0" w:evenVBand="0" w:oddHBand="0" w:evenHBand="0" w:firstRowFirstColumn="0" w:firstRowLastColumn="0" w:lastRowFirstColumn="0" w:lastRowLastColumn="0"/>
            </w:pPr>
            <w:r w:rsidRPr="0060677D">
              <w:t>Projektni sponzor</w:t>
            </w:r>
          </w:p>
          <w:p w14:paraId="455D2E35" w14:textId="684235A6" w:rsidR="009D41A5" w:rsidRPr="0060677D" w:rsidRDefault="6CEF7B8A" w:rsidP="00F24C7B">
            <w:pPr>
              <w:cnfStyle w:val="000000000000" w:firstRow="0" w:lastRow="0" w:firstColumn="0" w:lastColumn="0" w:oddVBand="0" w:evenVBand="0" w:oddHBand="0" w:evenHBand="0" w:firstRowFirstColumn="0" w:firstRowLastColumn="0" w:lastRowFirstColumn="0" w:lastRowLastColumn="0"/>
            </w:pPr>
            <w:r w:rsidRPr="0060677D">
              <w:t>Vodja projekta</w:t>
            </w:r>
          </w:p>
        </w:tc>
      </w:tr>
      <w:tr w:rsidR="00FB7541" w:rsidRPr="003B4A3A" w14:paraId="63A35D05"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7" w:type="dxa"/>
          </w:tcPr>
          <w:p w14:paraId="2A798D4B" w14:textId="208CE143" w:rsidR="00FB7541" w:rsidRPr="0060677D" w:rsidRDefault="001567F7" w:rsidP="66F0AF6E">
            <w:pPr>
              <w:jc w:val="left"/>
            </w:pPr>
            <w:r>
              <w:t>3</w:t>
            </w:r>
            <w:r w:rsidR="00FB7541">
              <w:t>. Oblikovanje projektne skupine</w:t>
            </w:r>
          </w:p>
        </w:tc>
        <w:tc>
          <w:tcPr>
            <w:tcW w:w="3346" w:type="dxa"/>
          </w:tcPr>
          <w:p w14:paraId="25148A83" w14:textId="77293405"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Določitev članov projektne skupine in priprava sklepa.</w:t>
            </w:r>
          </w:p>
        </w:tc>
        <w:tc>
          <w:tcPr>
            <w:tcW w:w="2268" w:type="dxa"/>
          </w:tcPr>
          <w:p w14:paraId="49FE3B3B" w14:textId="58FFD12C"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Sklep o imenovanju projektne skupine (imenovanje in seznam članov)</w:t>
            </w:r>
          </w:p>
        </w:tc>
        <w:tc>
          <w:tcPr>
            <w:tcW w:w="1985" w:type="dxa"/>
          </w:tcPr>
          <w:p w14:paraId="5D12758C" w14:textId="3D36A468"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Projektni sponzor, vodja projekta, kadrovska služba</w:t>
            </w:r>
          </w:p>
        </w:tc>
      </w:tr>
      <w:tr w:rsidR="00FB7541" w:rsidRPr="003B4A3A" w14:paraId="49ADC6DE"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1757" w:type="dxa"/>
          </w:tcPr>
          <w:p w14:paraId="265CCCB3" w14:textId="452A7396" w:rsidR="00FB7541" w:rsidRPr="0060677D" w:rsidRDefault="001567F7" w:rsidP="66F0AF6E">
            <w:pPr>
              <w:jc w:val="left"/>
            </w:pPr>
            <w:r>
              <w:t>4</w:t>
            </w:r>
            <w:r w:rsidR="00FB7541">
              <w:t>. Priprava ZEP</w:t>
            </w:r>
          </w:p>
        </w:tc>
        <w:tc>
          <w:tcPr>
            <w:tcW w:w="3346" w:type="dxa"/>
          </w:tcPr>
          <w:p w14:paraId="5125B6BC" w14:textId="04D9247E" w:rsidR="00FB7541" w:rsidRPr="0060677D" w:rsidRDefault="00FB7541" w:rsidP="00F24C7B">
            <w:pPr>
              <w:cnfStyle w:val="000000000000" w:firstRow="0" w:lastRow="0" w:firstColumn="0" w:lastColumn="0" w:oddVBand="0" w:evenVBand="0" w:oddHBand="0" w:evenHBand="0" w:firstRowFirstColumn="0" w:firstRowLastColumn="0" w:lastRowFirstColumn="0" w:lastRowLastColumn="0"/>
            </w:pPr>
            <w:r w:rsidRPr="0060677D">
              <w:t>Priprava Zasnove izvedbenega projekta: cilji, obseg, pristop, viri, terminski načrt.</w:t>
            </w:r>
          </w:p>
        </w:tc>
        <w:tc>
          <w:tcPr>
            <w:tcW w:w="2268" w:type="dxa"/>
          </w:tcPr>
          <w:p w14:paraId="2EE01D9E" w14:textId="73172F57" w:rsidR="00FB7541" w:rsidRPr="0060677D" w:rsidRDefault="00FB7541" w:rsidP="00F24C7B">
            <w:pPr>
              <w:cnfStyle w:val="000000000000" w:firstRow="0" w:lastRow="0" w:firstColumn="0" w:lastColumn="0" w:oddVBand="0" w:evenVBand="0" w:oddHBand="0" w:evenHBand="0" w:firstRowFirstColumn="0" w:firstRowLastColumn="0" w:lastRowFirstColumn="0" w:lastRowLastColumn="0"/>
            </w:pPr>
            <w:r w:rsidRPr="0060677D">
              <w:t>Zasnova izvedbenega projekta (ZEP)</w:t>
            </w:r>
          </w:p>
        </w:tc>
        <w:tc>
          <w:tcPr>
            <w:tcW w:w="1985" w:type="dxa"/>
          </w:tcPr>
          <w:p w14:paraId="66DD0FA3" w14:textId="722B3E29" w:rsidR="00FB7541" w:rsidRPr="0060677D" w:rsidRDefault="00FB7541" w:rsidP="00F24C7B">
            <w:pPr>
              <w:cnfStyle w:val="000000000000" w:firstRow="0" w:lastRow="0" w:firstColumn="0" w:lastColumn="0" w:oddVBand="0" w:evenVBand="0" w:oddHBand="0" w:evenHBand="0" w:firstRowFirstColumn="0" w:firstRowLastColumn="0" w:lastRowFirstColumn="0" w:lastRowLastColumn="0"/>
            </w:pPr>
            <w:r w:rsidRPr="0060677D">
              <w:t>Vodja projekta</w:t>
            </w:r>
          </w:p>
        </w:tc>
      </w:tr>
      <w:tr w:rsidR="00FB7541" w:rsidRPr="003B4A3A" w14:paraId="74D16430" w14:textId="77777777" w:rsidTr="66F0AF6E">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757" w:type="dxa"/>
          </w:tcPr>
          <w:p w14:paraId="54B268DF" w14:textId="261E4F03" w:rsidR="00FB7541" w:rsidRPr="0060677D" w:rsidRDefault="001567F7" w:rsidP="66F0AF6E">
            <w:pPr>
              <w:jc w:val="left"/>
            </w:pPr>
            <w:r>
              <w:t>4</w:t>
            </w:r>
            <w:r w:rsidR="00FB7541">
              <w:t>.</w:t>
            </w:r>
            <w:r>
              <w:t>a</w:t>
            </w:r>
            <w:r w:rsidR="00FB7541">
              <w:t xml:space="preserve"> Določitev vlog in odgovornosti (RACI matrika)</w:t>
            </w:r>
          </w:p>
        </w:tc>
        <w:tc>
          <w:tcPr>
            <w:tcW w:w="3346" w:type="dxa"/>
          </w:tcPr>
          <w:p w14:paraId="5B6E15D7" w14:textId="31D34073"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Priprava RACI matrike za vse ključne aktivnosti</w:t>
            </w:r>
          </w:p>
        </w:tc>
        <w:tc>
          <w:tcPr>
            <w:tcW w:w="2268" w:type="dxa"/>
          </w:tcPr>
          <w:p w14:paraId="2948C95A" w14:textId="035B6AEE"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RACI matrika</w:t>
            </w:r>
          </w:p>
        </w:tc>
        <w:tc>
          <w:tcPr>
            <w:tcW w:w="1985" w:type="dxa"/>
          </w:tcPr>
          <w:p w14:paraId="686138EA" w14:textId="01A3483E" w:rsidR="00FB7541" w:rsidRPr="0060677D" w:rsidRDefault="00FB7541" w:rsidP="00F24C7B">
            <w:pPr>
              <w:cnfStyle w:val="000000100000" w:firstRow="0" w:lastRow="0" w:firstColumn="0" w:lastColumn="0" w:oddVBand="0" w:evenVBand="0" w:oddHBand="1" w:evenHBand="0" w:firstRowFirstColumn="0" w:firstRowLastColumn="0" w:lastRowFirstColumn="0" w:lastRowLastColumn="0"/>
            </w:pPr>
            <w:r w:rsidRPr="0060677D">
              <w:t>Vodja projekta</w:t>
            </w:r>
          </w:p>
        </w:tc>
      </w:tr>
      <w:tr w:rsidR="001567F7" w:rsidRPr="003B4A3A" w14:paraId="48F7EC7A" w14:textId="77777777" w:rsidTr="66F0AF6E">
        <w:trPr>
          <w:trHeight w:val="945"/>
        </w:trPr>
        <w:tc>
          <w:tcPr>
            <w:cnfStyle w:val="001000000000" w:firstRow="0" w:lastRow="0" w:firstColumn="1" w:lastColumn="0" w:oddVBand="0" w:evenVBand="0" w:oddHBand="0" w:evenHBand="0" w:firstRowFirstColumn="0" w:firstRowLastColumn="0" w:lastRowFirstColumn="0" w:lastRowLastColumn="0"/>
            <w:tcW w:w="1757" w:type="dxa"/>
          </w:tcPr>
          <w:p w14:paraId="3C64700F" w14:textId="247DE0E4" w:rsidR="001567F7" w:rsidRPr="0060677D" w:rsidRDefault="001567F7" w:rsidP="66F0AF6E">
            <w:pPr>
              <w:jc w:val="left"/>
            </w:pPr>
            <w:r>
              <w:t>5. Priprava in oddaja ID kartona</w:t>
            </w:r>
          </w:p>
        </w:tc>
        <w:tc>
          <w:tcPr>
            <w:tcW w:w="3346" w:type="dxa"/>
          </w:tcPr>
          <w:p w14:paraId="742BB295" w14:textId="47C3DD26"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Priprava osnovnih informacij  in oddaja v presojo Svetu za razvoj informatike.</w:t>
            </w:r>
          </w:p>
        </w:tc>
        <w:tc>
          <w:tcPr>
            <w:tcW w:w="2268" w:type="dxa"/>
          </w:tcPr>
          <w:p w14:paraId="4B6EF4BD" w14:textId="057BA661"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Priprava osnovnih informacij  in oddaja v presojo Svetu za razvoj informatike.</w:t>
            </w:r>
          </w:p>
        </w:tc>
        <w:tc>
          <w:tcPr>
            <w:tcW w:w="1985" w:type="dxa"/>
          </w:tcPr>
          <w:p w14:paraId="7AAFE52D" w14:textId="5DD33B76"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Vodja projekta</w:t>
            </w:r>
          </w:p>
        </w:tc>
      </w:tr>
      <w:tr w:rsidR="001567F7" w:rsidRPr="003B4A3A" w14:paraId="7045E4CA"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7" w:type="dxa"/>
            <w:hideMark/>
          </w:tcPr>
          <w:p w14:paraId="146083C6" w14:textId="47A10A90" w:rsidR="001567F7" w:rsidRPr="0060677D" w:rsidRDefault="001567F7" w:rsidP="66F0AF6E">
            <w:pPr>
              <w:jc w:val="left"/>
            </w:pPr>
            <w:r>
              <w:t>6. Priprava investicijske dokumentacije</w:t>
            </w:r>
          </w:p>
        </w:tc>
        <w:tc>
          <w:tcPr>
            <w:tcW w:w="3346" w:type="dxa"/>
            <w:hideMark/>
          </w:tcPr>
          <w:p w14:paraId="55AC059D" w14:textId="36152C71" w:rsidR="001567F7" w:rsidRPr="003B4A3A" w:rsidRDefault="001567F7" w:rsidP="00F24C7B">
            <w:pPr>
              <w:cnfStyle w:val="000000100000" w:firstRow="0" w:lastRow="0" w:firstColumn="0" w:lastColumn="0" w:oddVBand="0" w:evenVBand="0" w:oddHBand="1" w:evenHBand="0" w:firstRowFirstColumn="0" w:firstRowLastColumn="0" w:lastRowFirstColumn="0" w:lastRowLastColumn="0"/>
            </w:pPr>
            <w:r w:rsidRPr="003B4A3A">
              <w:t>Priprava in usklajevanje obvezne investicijske dokumentacije: zbiranje vhodnih podatkov, finančne in ekonomske analize, opredelitev ciljev in koristi projekta, oceno tveganj ter usklajevanje z relevantnimi deležniki.</w:t>
            </w:r>
          </w:p>
        </w:tc>
        <w:tc>
          <w:tcPr>
            <w:tcW w:w="2268" w:type="dxa"/>
            <w:hideMark/>
          </w:tcPr>
          <w:p w14:paraId="43604B33" w14:textId="383799D5"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DIIP ali IP ali PIZ ali evidenčno naročilo</w:t>
            </w:r>
          </w:p>
        </w:tc>
        <w:tc>
          <w:tcPr>
            <w:tcW w:w="1985" w:type="dxa"/>
            <w:hideMark/>
          </w:tcPr>
          <w:p w14:paraId="2B906DCC" w14:textId="77777777"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 xml:space="preserve">Vodja projekta, finančna služba, </w:t>
            </w:r>
          </w:p>
          <w:p w14:paraId="6031C455" w14:textId="64EED4B0"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zunanji izvajalec, projektna skupina</w:t>
            </w:r>
          </w:p>
        </w:tc>
      </w:tr>
      <w:tr w:rsidR="001567F7" w:rsidRPr="003B4A3A" w14:paraId="6BAD2783"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1757" w:type="dxa"/>
          </w:tcPr>
          <w:p w14:paraId="1F75CFBC" w14:textId="691C45A3" w:rsidR="001567F7" w:rsidRPr="0060677D" w:rsidRDefault="001567F7" w:rsidP="66F0AF6E">
            <w:pPr>
              <w:jc w:val="left"/>
            </w:pPr>
            <w:r>
              <w:lastRenderedPageBreak/>
              <w:t>7. Uvrstitev v NRP</w:t>
            </w:r>
          </w:p>
        </w:tc>
        <w:tc>
          <w:tcPr>
            <w:tcW w:w="3346" w:type="dxa"/>
          </w:tcPr>
          <w:p w14:paraId="05AF29B4" w14:textId="6474A407"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Priprava OBR3****s prilogo sklepa o potrditvi DIIP/IP/PIZ</w:t>
            </w:r>
          </w:p>
        </w:tc>
        <w:tc>
          <w:tcPr>
            <w:tcW w:w="2268" w:type="dxa"/>
          </w:tcPr>
          <w:p w14:paraId="2BDFA008" w14:textId="55E7DBD2"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Obrazec OBR3</w:t>
            </w:r>
          </w:p>
        </w:tc>
        <w:tc>
          <w:tcPr>
            <w:tcW w:w="1985" w:type="dxa"/>
          </w:tcPr>
          <w:p w14:paraId="3D0B0AE1" w14:textId="44DA6653"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Vodja projekta, finančna služba</w:t>
            </w:r>
          </w:p>
        </w:tc>
      </w:tr>
      <w:tr w:rsidR="001567F7" w:rsidRPr="003B4A3A" w14:paraId="01835533"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7" w:type="dxa"/>
            <w:hideMark/>
          </w:tcPr>
          <w:p w14:paraId="44671983" w14:textId="0AA25A44" w:rsidR="001567F7" w:rsidRPr="0060677D" w:rsidRDefault="001567F7" w:rsidP="66F0AF6E">
            <w:pPr>
              <w:jc w:val="left"/>
            </w:pPr>
            <w:r>
              <w:t>8. Načrtovanje tveganj</w:t>
            </w:r>
          </w:p>
        </w:tc>
        <w:tc>
          <w:tcPr>
            <w:tcW w:w="3346" w:type="dxa"/>
            <w:hideMark/>
          </w:tcPr>
          <w:p w14:paraId="424A8172" w14:textId="1336C2A1"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Identifikacija tveganj in priprava ukrepov</w:t>
            </w:r>
          </w:p>
        </w:tc>
        <w:tc>
          <w:tcPr>
            <w:tcW w:w="2268" w:type="dxa"/>
            <w:hideMark/>
          </w:tcPr>
          <w:p w14:paraId="3F54B780" w14:textId="749FF11C"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Načrt obvladovanja tveganj</w:t>
            </w:r>
          </w:p>
        </w:tc>
        <w:tc>
          <w:tcPr>
            <w:tcW w:w="1985" w:type="dxa"/>
            <w:hideMark/>
          </w:tcPr>
          <w:p w14:paraId="30106F1C" w14:textId="6A2F5E22"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Vodja projekta, projektna skupina</w:t>
            </w:r>
          </w:p>
        </w:tc>
      </w:tr>
      <w:tr w:rsidR="001567F7" w:rsidRPr="003B4A3A" w14:paraId="2A944A07"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1757" w:type="dxa"/>
          </w:tcPr>
          <w:p w14:paraId="24464153" w14:textId="116DA971" w:rsidR="001567F7" w:rsidRPr="0060677D" w:rsidRDefault="001567F7" w:rsidP="66F0AF6E">
            <w:pPr>
              <w:jc w:val="left"/>
            </w:pPr>
            <w:r>
              <w:t>9. Načrtovanje komunikacije</w:t>
            </w:r>
          </w:p>
        </w:tc>
        <w:tc>
          <w:tcPr>
            <w:tcW w:w="3346" w:type="dxa"/>
          </w:tcPr>
          <w:p w14:paraId="3644CDAB" w14:textId="50295F24"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Priprava načrta notranje in zunanje komunikacije</w:t>
            </w:r>
          </w:p>
        </w:tc>
        <w:tc>
          <w:tcPr>
            <w:tcW w:w="2268" w:type="dxa"/>
          </w:tcPr>
          <w:p w14:paraId="0892DBA9" w14:textId="1E785E68"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Načrt komunikacije</w:t>
            </w:r>
          </w:p>
        </w:tc>
        <w:tc>
          <w:tcPr>
            <w:tcW w:w="1985" w:type="dxa"/>
          </w:tcPr>
          <w:p w14:paraId="0501A143" w14:textId="45B304BB"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Vodja projekta, projektna skupina</w:t>
            </w:r>
          </w:p>
        </w:tc>
      </w:tr>
    </w:tbl>
    <w:p w14:paraId="647F6692" w14:textId="1E2E3F18" w:rsidR="7CCC904D" w:rsidRPr="0060677D" w:rsidRDefault="7CCC904D" w:rsidP="00F24C7B"/>
    <w:p w14:paraId="4408CD17" w14:textId="314C0673" w:rsidR="002F4174" w:rsidRPr="00510EEC" w:rsidRDefault="52D7A794" w:rsidP="007634B6">
      <w:pPr>
        <w:pStyle w:val="Naslov3"/>
      </w:pPr>
      <w:bookmarkStart w:id="27" w:name="_Toc204934854"/>
      <w:bookmarkStart w:id="28" w:name="_Toc207268425"/>
      <w:r w:rsidRPr="00510EEC">
        <w:t xml:space="preserve">3.2.1 </w:t>
      </w:r>
      <w:r w:rsidR="002F4174" w:rsidRPr="00510EEC">
        <w:t>Identifikacija pobude</w:t>
      </w:r>
      <w:bookmarkEnd w:id="27"/>
      <w:bookmarkEnd w:id="28"/>
    </w:p>
    <w:p w14:paraId="4EF5C6E6" w14:textId="2331CB1D" w:rsidR="00656FF8" w:rsidRPr="0060677D" w:rsidRDefault="00F1790E" w:rsidP="005B77DB">
      <w:r w:rsidRPr="0060677D">
        <w:t xml:space="preserve">Življenjski cikel projekta se </w:t>
      </w:r>
      <w:r w:rsidR="3FF960D8" w:rsidRPr="0060677D">
        <w:t>pri</w:t>
      </w:r>
      <w:r w:rsidR="6C839503" w:rsidRPr="0060677D">
        <w:t xml:space="preserve">čne </w:t>
      </w:r>
      <w:r w:rsidR="00FB7541">
        <w:t>s</w:t>
      </w:r>
      <w:r w:rsidRPr="0060677D">
        <w:t xml:space="preserve"> </w:t>
      </w:r>
      <w:r w:rsidRPr="0060677D">
        <w:rPr>
          <w:b/>
        </w:rPr>
        <w:t>Pobudo za projekt</w:t>
      </w:r>
      <w:r w:rsidRPr="0060677D">
        <w:t xml:space="preserve"> (v nadaljevanju »pobuda«), ki </w:t>
      </w:r>
      <w:r w:rsidR="7F13B04D" w:rsidRPr="0060677D">
        <w:t>predstavlja prvi signal o zaznani potrebi, priložnosti ali zunanji zahtevi za digitalno</w:t>
      </w:r>
      <w:r w:rsidR="75267CC8" w:rsidRPr="0060677D">
        <w:t xml:space="preserve"> s</w:t>
      </w:r>
      <w:r w:rsidR="7F13B04D" w:rsidRPr="0060677D">
        <w:t>premembo. Cilj</w:t>
      </w:r>
      <w:r w:rsidR="11E07DB2" w:rsidRPr="0060677D">
        <w:t xml:space="preserve"> začetne faze je </w:t>
      </w:r>
      <w:r w:rsidR="11E07DB2" w:rsidRPr="0060677D">
        <w:rPr>
          <w:b/>
        </w:rPr>
        <w:t>presoja utemeljenosti pobude</w:t>
      </w:r>
      <w:r w:rsidR="11E07DB2" w:rsidRPr="0060677D">
        <w:t xml:space="preserve"> in njena </w:t>
      </w:r>
      <w:r w:rsidR="11E07DB2" w:rsidRPr="0060677D">
        <w:rPr>
          <w:b/>
        </w:rPr>
        <w:t>uskladitev s strateškimi prioritetami</w:t>
      </w:r>
      <w:r w:rsidR="11E07DB2" w:rsidRPr="0060677D">
        <w:t xml:space="preserve">. </w:t>
      </w:r>
    </w:p>
    <w:p w14:paraId="33BB37F2" w14:textId="15C833BC" w:rsidR="00656FF8" w:rsidRPr="0060677D" w:rsidRDefault="00656FF8" w:rsidP="005B77DB"/>
    <w:p w14:paraId="36A64C65" w14:textId="482C6063" w:rsidR="00656FF8" w:rsidRPr="0060677D" w:rsidRDefault="01388227" w:rsidP="005B77DB">
      <w:r w:rsidRPr="0060677D">
        <w:t xml:space="preserve">Pobuda </w:t>
      </w:r>
      <w:r w:rsidR="00A36197" w:rsidRPr="0060677D">
        <w:t>se oceni na več ravneh</w:t>
      </w:r>
      <w:r w:rsidR="0948D752" w:rsidRPr="0060677D">
        <w:t>, s čimer se preverja:</w:t>
      </w:r>
    </w:p>
    <w:p w14:paraId="2CA21207" w14:textId="0120034F" w:rsidR="00656FF8" w:rsidRPr="0060677D" w:rsidRDefault="41EA62DD" w:rsidP="009C3CEF">
      <w:pPr>
        <w:pStyle w:val="Odstavekseznama"/>
        <w:numPr>
          <w:ilvl w:val="0"/>
          <w:numId w:val="98"/>
        </w:numPr>
      </w:pPr>
      <w:r w:rsidRPr="0060677D">
        <w:t>Prva raven ocenjuje s</w:t>
      </w:r>
      <w:r w:rsidR="1F198F22" w:rsidRPr="0060677D">
        <w:t>kladnost s strateškimi usmeritvami organa ali resorja, ki je vsebinsko pristojen za področje pobude</w:t>
      </w:r>
    </w:p>
    <w:p w14:paraId="1F51CF68" w14:textId="3AE45092" w:rsidR="00656FF8" w:rsidRPr="0060677D" w:rsidRDefault="515CBCC0" w:rsidP="009C3CEF">
      <w:pPr>
        <w:pStyle w:val="Odstavekseznama"/>
        <w:numPr>
          <w:ilvl w:val="0"/>
          <w:numId w:val="98"/>
        </w:numPr>
      </w:pPr>
      <w:r w:rsidRPr="0060677D">
        <w:t>Druga in tretja raven ocenjuje skladnost pobude</w:t>
      </w:r>
      <w:r w:rsidR="6591A366" w:rsidRPr="0060677D">
        <w:t xml:space="preserve"> s programom IT projektov</w:t>
      </w:r>
      <w:r w:rsidR="502D75DB" w:rsidRPr="0060677D">
        <w:t xml:space="preserve"> in uvrstitev v </w:t>
      </w:r>
      <w:r w:rsidR="6591A366" w:rsidRPr="0060677D">
        <w:t>portfelj IT projektov, če ta obstaja.</w:t>
      </w:r>
    </w:p>
    <w:p w14:paraId="0FE207F3" w14:textId="2E3D3C48" w:rsidR="001A6573" w:rsidRPr="0060677D" w:rsidRDefault="001A6573" w:rsidP="005B77DB"/>
    <w:p w14:paraId="3A2263C1" w14:textId="5CE7C39A" w:rsidR="001A6573" w:rsidRPr="0060677D" w:rsidRDefault="001A6573" w:rsidP="005B77DB">
      <w:r w:rsidRPr="0060677D">
        <w:t xml:space="preserve">Predlagatelj pobude pripravi </w:t>
      </w:r>
      <w:r w:rsidR="009D7630" w:rsidRPr="0060677D">
        <w:t>u</w:t>
      </w:r>
      <w:r w:rsidRPr="0060677D">
        <w:t xml:space="preserve">temeljitev pobude </w:t>
      </w:r>
      <w:r w:rsidR="105A5BDB" w:rsidRPr="0060677D">
        <w:t>na podlagi enega ali več naslednjih virov:</w:t>
      </w:r>
    </w:p>
    <w:p w14:paraId="5459C39F" w14:textId="3ED12FA0" w:rsidR="001A6573" w:rsidRPr="0060677D" w:rsidRDefault="001A6573" w:rsidP="009C3CEF">
      <w:pPr>
        <w:pStyle w:val="Odstavekseznama"/>
        <w:numPr>
          <w:ilvl w:val="0"/>
          <w:numId w:val="99"/>
        </w:numPr>
      </w:pPr>
      <w:r w:rsidRPr="0060677D">
        <w:t>strateški</w:t>
      </w:r>
      <w:r w:rsidR="0FFAF47E" w:rsidRPr="0060677D">
        <w:t>h</w:t>
      </w:r>
      <w:r w:rsidRPr="0060677D">
        <w:t xml:space="preserve"> </w:t>
      </w:r>
      <w:r w:rsidR="00620192" w:rsidRPr="0060677D">
        <w:t>dokumentov in</w:t>
      </w:r>
      <w:r w:rsidRPr="0060677D">
        <w:t xml:space="preserve"> politik (npr. Digitalna Slovenija 2030</w:t>
      </w:r>
      <w:r w:rsidR="75054269" w:rsidRPr="0060677D">
        <w:t>, sektorske strategije</w:t>
      </w:r>
      <w:r w:rsidRPr="0060677D">
        <w:t>),</w:t>
      </w:r>
    </w:p>
    <w:p w14:paraId="12B282CE" w14:textId="40B03098" w:rsidR="001A6573" w:rsidRPr="0060677D" w:rsidRDefault="001A6573" w:rsidP="009C3CEF">
      <w:pPr>
        <w:pStyle w:val="Odstavekseznama"/>
        <w:numPr>
          <w:ilvl w:val="0"/>
          <w:numId w:val="99"/>
        </w:numPr>
      </w:pPr>
      <w:r w:rsidRPr="0060677D">
        <w:t>notranj</w:t>
      </w:r>
      <w:r w:rsidR="3E58B819" w:rsidRPr="0060677D">
        <w:t>ih</w:t>
      </w:r>
      <w:r w:rsidR="00A54754" w:rsidRPr="0060677D">
        <w:t xml:space="preserve"> </w:t>
      </w:r>
      <w:r w:rsidRPr="0060677D">
        <w:t xml:space="preserve">analiz ali priporočil (npr. </w:t>
      </w:r>
      <w:r w:rsidR="70AE8F74" w:rsidRPr="0060677D">
        <w:t>IT</w:t>
      </w:r>
      <w:r w:rsidRPr="0060677D">
        <w:t xml:space="preserve"> revizij</w:t>
      </w:r>
      <w:r w:rsidR="63B62651" w:rsidRPr="0060677D">
        <w:t>a</w:t>
      </w:r>
      <w:r w:rsidRPr="0060677D">
        <w:t>, varnost</w:t>
      </w:r>
      <w:r w:rsidR="34D9D633" w:rsidRPr="0060677D">
        <w:t>n</w:t>
      </w:r>
      <w:r w:rsidR="49462C8F" w:rsidRPr="0060677D">
        <w:t>a</w:t>
      </w:r>
      <w:r w:rsidR="34D9D633" w:rsidRPr="0060677D">
        <w:t xml:space="preserve"> </w:t>
      </w:r>
      <w:r w:rsidR="00A54754" w:rsidRPr="0060677D">
        <w:t>presoja,</w:t>
      </w:r>
      <w:r w:rsidRPr="0060677D">
        <w:t xml:space="preserve"> </w:t>
      </w:r>
      <w:r w:rsidR="3672E161" w:rsidRPr="0060677D">
        <w:t xml:space="preserve">analiza </w:t>
      </w:r>
      <w:r w:rsidRPr="0060677D">
        <w:t>neučinkovitost</w:t>
      </w:r>
      <w:r w:rsidR="301A23E7" w:rsidRPr="0060677D">
        <w:t xml:space="preserve"> procesov</w:t>
      </w:r>
      <w:r w:rsidRPr="0060677D">
        <w:t>),</w:t>
      </w:r>
    </w:p>
    <w:p w14:paraId="6550DCB8" w14:textId="2F427D8D" w:rsidR="001A6573" w:rsidRPr="0060677D" w:rsidRDefault="345DA72A" w:rsidP="009C3CEF">
      <w:pPr>
        <w:pStyle w:val="Odstavekseznama"/>
        <w:numPr>
          <w:ilvl w:val="0"/>
          <w:numId w:val="99"/>
        </w:numPr>
      </w:pPr>
      <w:r w:rsidRPr="0060677D">
        <w:t>pobud</w:t>
      </w:r>
      <w:r w:rsidR="001A6573" w:rsidRPr="0060677D">
        <w:t xml:space="preserve"> uporabnikov, strokovnih služb ali vodstva,</w:t>
      </w:r>
    </w:p>
    <w:p w14:paraId="6A306E69" w14:textId="630DEFA7" w:rsidR="001A6573" w:rsidRPr="0060677D" w:rsidRDefault="001A6573" w:rsidP="009C3CEF">
      <w:pPr>
        <w:pStyle w:val="Odstavekseznama"/>
        <w:numPr>
          <w:ilvl w:val="0"/>
          <w:numId w:val="99"/>
        </w:numPr>
      </w:pPr>
      <w:r w:rsidRPr="0060677D">
        <w:t>sprememb zakonodaje ali regulatornih zahtev,</w:t>
      </w:r>
    </w:p>
    <w:p w14:paraId="5F089DBD" w14:textId="77A37F4D" w:rsidR="001A6573" w:rsidRPr="0060677D" w:rsidRDefault="001A6573" w:rsidP="009C3CEF">
      <w:pPr>
        <w:pStyle w:val="Odstavekseznama"/>
        <w:numPr>
          <w:ilvl w:val="0"/>
          <w:numId w:val="99"/>
        </w:numPr>
      </w:pPr>
      <w:r w:rsidRPr="0060677D">
        <w:t>rezultat</w:t>
      </w:r>
      <w:r w:rsidR="48B36D80" w:rsidRPr="0060677D">
        <w:t>ov</w:t>
      </w:r>
      <w:r w:rsidR="00620192" w:rsidRPr="0060677D">
        <w:t xml:space="preserve"> </w:t>
      </w:r>
      <w:r w:rsidRPr="0060677D">
        <w:t xml:space="preserve">preteklih projektov </w:t>
      </w:r>
      <w:r w:rsidR="7A8558AC" w:rsidRPr="0060677D">
        <w:t>(</w:t>
      </w:r>
      <w:r w:rsidR="6A811C05" w:rsidRPr="0060677D">
        <w:t xml:space="preserve">npr. </w:t>
      </w:r>
      <w:r w:rsidR="60BD5EAB" w:rsidRPr="0060677D">
        <w:t>i</w:t>
      </w:r>
      <w:r w:rsidRPr="0060677D">
        <w:t>dentificiran</w:t>
      </w:r>
      <w:r w:rsidR="5FBA521C" w:rsidRPr="0060677D">
        <w:t xml:space="preserve">e </w:t>
      </w:r>
      <w:r w:rsidR="5725C3C1" w:rsidRPr="0060677D">
        <w:t>vrzeli ali nezadostni rezultati)</w:t>
      </w:r>
      <w:r w:rsidRPr="0060677D">
        <w:t xml:space="preserve"> </w:t>
      </w:r>
    </w:p>
    <w:p w14:paraId="1D0F1795" w14:textId="77777777" w:rsidR="001A6573" w:rsidRPr="0060677D" w:rsidRDefault="001A6573" w:rsidP="005B77DB"/>
    <w:p w14:paraId="16779B35" w14:textId="28FC36C2" w:rsidR="55FDA13C" w:rsidRPr="0060677D" w:rsidRDefault="55FDA13C" w:rsidP="005B77DB">
      <w:r w:rsidRPr="0060677D">
        <w:t xml:space="preserve">Na tej točki je bistveno jasno opredeliti potrebo po spremembi, predlagati splošno smer rešitve, oceniti strateško pomembnost in organizacijsko izvedljivost </w:t>
      </w:r>
      <w:r w:rsidR="40BA55C9" w:rsidRPr="0060677D">
        <w:t>ter</w:t>
      </w:r>
      <w:r w:rsidRPr="0060677D">
        <w:t xml:space="preserve"> pridobiti notranjo odobritev</w:t>
      </w:r>
      <w:r w:rsidR="0D875DAB" w:rsidRPr="0060677D">
        <w:t xml:space="preserve"> za nadaljevanje</w:t>
      </w:r>
      <w:r w:rsidRPr="0060677D">
        <w:t xml:space="preserve"> (</w:t>
      </w:r>
      <w:r w:rsidR="7475377B" w:rsidRPr="0060677D">
        <w:t>v primeru več deležnikov tudi</w:t>
      </w:r>
      <w:r w:rsidRPr="0060677D">
        <w:t xml:space="preserve"> me</w:t>
      </w:r>
      <w:r w:rsidR="6B4FFCDD" w:rsidRPr="0060677D">
        <w:t>d</w:t>
      </w:r>
      <w:r w:rsidRPr="0060677D">
        <w:t>resorsko</w:t>
      </w:r>
      <w:r w:rsidR="44EF611C" w:rsidRPr="0060677D">
        <w:t xml:space="preserve"> usklajevanje)</w:t>
      </w:r>
      <w:r w:rsidRPr="0060677D">
        <w:t>.</w:t>
      </w:r>
    </w:p>
    <w:p w14:paraId="11FF0CBC" w14:textId="752A18FC" w:rsidR="38804248" w:rsidRPr="0060677D" w:rsidRDefault="38804248" w:rsidP="005B77DB"/>
    <w:p w14:paraId="55587E39" w14:textId="0733CBB2" w:rsidR="66F9B3EF" w:rsidRDefault="001A6573" w:rsidP="005B77DB">
      <w:r w:rsidRPr="0060677D">
        <w:t xml:space="preserve">Pobuda je lahko oblikovana </w:t>
      </w:r>
      <w:r w:rsidR="4031DB06" w:rsidRPr="0060677D">
        <w:t>kot</w:t>
      </w:r>
      <w:r w:rsidRPr="0060677D">
        <w:t xml:space="preserve"> intern</w:t>
      </w:r>
      <w:r w:rsidR="4D524BCE" w:rsidRPr="0060677D">
        <w:t>i</w:t>
      </w:r>
      <w:r w:rsidRPr="0060677D">
        <w:t xml:space="preserve"> zapis (zapisnik, sklep, e-poš</w:t>
      </w:r>
      <w:r w:rsidR="3C8E001C" w:rsidRPr="0060677D">
        <w:t>ta</w:t>
      </w:r>
      <w:r w:rsidRPr="0060677D">
        <w:t xml:space="preserve">) ali predloga, ki še ne predstavlja </w:t>
      </w:r>
      <w:r w:rsidR="5A24FD4A" w:rsidRPr="0060677D">
        <w:t xml:space="preserve">formalne </w:t>
      </w:r>
      <w:r w:rsidRPr="0060677D">
        <w:t>projekt</w:t>
      </w:r>
      <w:r w:rsidR="4166B7F0" w:rsidRPr="0060677D">
        <w:t>ne dokumentacije, a mora vsebovati osnovne informacije, ki bodo podlaga za odločitev o nadaljnji obravnavi.</w:t>
      </w:r>
    </w:p>
    <w:p w14:paraId="4EF3BD12" w14:textId="77777777" w:rsidR="005B77DB" w:rsidRPr="0060677D" w:rsidRDefault="005B77DB" w:rsidP="00F24C7B"/>
    <w:p w14:paraId="5B846CF8" w14:textId="252353C8" w:rsidR="002F4174" w:rsidRPr="0060677D" w:rsidRDefault="13AD3212" w:rsidP="007634B6">
      <w:pPr>
        <w:pStyle w:val="Naslov3"/>
      </w:pPr>
      <w:bookmarkStart w:id="29" w:name="_Toc204934855"/>
      <w:bookmarkStart w:id="30" w:name="_Toc207268426"/>
      <w:r w:rsidRPr="0060677D">
        <w:t xml:space="preserve">3.2.2. </w:t>
      </w:r>
      <w:r w:rsidR="002F4174" w:rsidRPr="0060677D">
        <w:t>Imenovanje ključnih vlog</w:t>
      </w:r>
      <w:bookmarkEnd w:id="29"/>
      <w:bookmarkEnd w:id="30"/>
    </w:p>
    <w:p w14:paraId="4C9E8A6B" w14:textId="502C9EAD" w:rsidR="002F4174" w:rsidRPr="0060677D" w:rsidRDefault="17AC2D8A" w:rsidP="00555192">
      <w:r w:rsidRPr="0060677D">
        <w:t>Ko je p</w:t>
      </w:r>
      <w:r w:rsidR="002F4174" w:rsidRPr="0060677D">
        <w:t xml:space="preserve">obuda prepoznana kot strateško </w:t>
      </w:r>
      <w:r w:rsidR="40814B0F" w:rsidRPr="0060677D">
        <w:t xml:space="preserve">in izvedbeno ustrezna, sledi </w:t>
      </w:r>
      <w:r w:rsidR="002F4174" w:rsidRPr="0060677D">
        <w:t>imenovanje ključnih vlog</w:t>
      </w:r>
      <w:r w:rsidR="00F41FE0" w:rsidRPr="0060677D">
        <w:t xml:space="preserve">- </w:t>
      </w:r>
      <w:r w:rsidR="002F4174" w:rsidRPr="0060677D">
        <w:t xml:space="preserve">predvsem </w:t>
      </w:r>
      <w:r w:rsidR="002F4174" w:rsidRPr="0060677D">
        <w:rPr>
          <w:b/>
        </w:rPr>
        <w:t xml:space="preserve">projektnega sponzorja </w:t>
      </w:r>
      <w:r w:rsidR="002F4174" w:rsidRPr="0060677D">
        <w:t xml:space="preserve">in </w:t>
      </w:r>
      <w:r w:rsidR="002F4174" w:rsidRPr="0060677D">
        <w:rPr>
          <w:b/>
        </w:rPr>
        <w:t>projektnega vodje</w:t>
      </w:r>
      <w:r w:rsidR="002F4174" w:rsidRPr="0060677D">
        <w:t>.</w:t>
      </w:r>
      <w:r w:rsidR="00295D87" w:rsidRPr="0060677D">
        <w:t xml:space="preserve"> </w:t>
      </w:r>
    </w:p>
    <w:p w14:paraId="4CD7385B" w14:textId="77777777" w:rsidR="00555192" w:rsidRDefault="00555192" w:rsidP="00555192"/>
    <w:p w14:paraId="2ABC541C" w14:textId="5749FF62" w:rsidR="00295D87" w:rsidRPr="0060677D" w:rsidRDefault="00295D87" w:rsidP="00555192">
      <w:r w:rsidRPr="00555192">
        <w:rPr>
          <w:b/>
          <w:bCs/>
        </w:rPr>
        <w:t xml:space="preserve">Projektni sponzor </w:t>
      </w:r>
      <w:r w:rsidR="7E8047E8" w:rsidRPr="0060677D">
        <w:t>je nosilec strateške odgovornosti</w:t>
      </w:r>
      <w:r w:rsidR="7D05499F" w:rsidRPr="0060677D">
        <w:t xml:space="preserve"> za projekt</w:t>
      </w:r>
      <w:r w:rsidR="7E8047E8" w:rsidRPr="0060677D">
        <w:t>.</w:t>
      </w:r>
      <w:r w:rsidR="6B7D0E2F" w:rsidRPr="0060677D">
        <w:t xml:space="preserve"> Predstavlja povezavo med projektom in vodstvom organizacije ter skrbi za </w:t>
      </w:r>
      <w:r w:rsidR="7E8047E8" w:rsidRPr="0060677D">
        <w:t xml:space="preserve">usklajenost projekta s </w:t>
      </w:r>
      <w:r w:rsidR="2EDDF874" w:rsidRPr="0060677D">
        <w:t xml:space="preserve">strateškimi </w:t>
      </w:r>
      <w:r w:rsidR="7E8047E8" w:rsidRPr="0060677D">
        <w:t>cilji</w:t>
      </w:r>
      <w:r w:rsidR="6D297174" w:rsidRPr="0060677D">
        <w:t xml:space="preserve"> in prioritetami</w:t>
      </w:r>
      <w:r w:rsidR="7E8047E8" w:rsidRPr="0060677D">
        <w:t xml:space="preserve"> o</w:t>
      </w:r>
      <w:r w:rsidR="06BDE655" w:rsidRPr="0060677D">
        <w:t>r</w:t>
      </w:r>
      <w:r w:rsidR="7E8047E8" w:rsidRPr="0060677D">
        <w:t>ganizacije</w:t>
      </w:r>
      <w:r w:rsidR="3883349E" w:rsidRPr="0060677D">
        <w:t>.Njegove ključne naloge vključujejo:</w:t>
      </w:r>
    </w:p>
    <w:p w14:paraId="59326AB8" w14:textId="20781121" w:rsidR="00295D87" w:rsidRPr="003B4A3A" w:rsidRDefault="3883349E" w:rsidP="009C3CEF">
      <w:pPr>
        <w:pStyle w:val="Odstavekseznama"/>
        <w:numPr>
          <w:ilvl w:val="0"/>
          <w:numId w:val="96"/>
        </w:numPr>
      </w:pPr>
      <w:r w:rsidRPr="003B4A3A">
        <w:t>zagotavljanje podpore in vidnosti projekta na najvišji ravni,</w:t>
      </w:r>
    </w:p>
    <w:p w14:paraId="49993689" w14:textId="5AD05046" w:rsidR="00295D87" w:rsidRPr="003B4A3A" w:rsidRDefault="3883349E" w:rsidP="009C3CEF">
      <w:pPr>
        <w:pStyle w:val="Odstavekseznama"/>
        <w:numPr>
          <w:ilvl w:val="0"/>
          <w:numId w:val="96"/>
        </w:numPr>
      </w:pPr>
      <w:r w:rsidRPr="003B4A3A">
        <w:t>potrjevanje ključne projektne dokumentacije (npr. ZEP, DIIP/IP, zaključna poročila),</w:t>
      </w:r>
    </w:p>
    <w:p w14:paraId="54BB1C06" w14:textId="03F2F311" w:rsidR="00295D87" w:rsidRPr="003B4A3A" w:rsidRDefault="3883349E" w:rsidP="009C3CEF">
      <w:pPr>
        <w:pStyle w:val="Odstavekseznama"/>
        <w:numPr>
          <w:ilvl w:val="0"/>
          <w:numId w:val="96"/>
        </w:numPr>
      </w:pPr>
      <w:r w:rsidRPr="003B4A3A">
        <w:t>odločanje ob faznih vratih in pri eskalaciji tveganj,</w:t>
      </w:r>
    </w:p>
    <w:p w14:paraId="19D0BF61" w14:textId="3F29A63C" w:rsidR="00295D87" w:rsidRPr="003B4A3A" w:rsidRDefault="3883349E" w:rsidP="009C3CEF">
      <w:pPr>
        <w:pStyle w:val="Odstavekseznama"/>
        <w:numPr>
          <w:ilvl w:val="0"/>
          <w:numId w:val="96"/>
        </w:numPr>
      </w:pPr>
      <w:r w:rsidRPr="003B4A3A">
        <w:lastRenderedPageBreak/>
        <w:t>zagotavljanje zadostnih virov za izvedbo projekta,</w:t>
      </w:r>
    </w:p>
    <w:p w14:paraId="67066FC1" w14:textId="51CC1B4E" w:rsidR="0060677D" w:rsidRPr="0042602B" w:rsidRDefault="3883349E" w:rsidP="009C3CEF">
      <w:pPr>
        <w:pStyle w:val="Odstavekseznama"/>
        <w:numPr>
          <w:ilvl w:val="0"/>
          <w:numId w:val="96"/>
        </w:numPr>
      </w:pPr>
      <w:r w:rsidRPr="003B4A3A">
        <w:t>nadzor nad usklajenostjo z institucionalnimi cilji in zmožnostmi.</w:t>
      </w:r>
    </w:p>
    <w:p w14:paraId="7303DAD4" w14:textId="77777777" w:rsidR="00555192" w:rsidRDefault="00555192" w:rsidP="00F24C7B">
      <w:pPr>
        <w:rPr>
          <w:b/>
        </w:rPr>
      </w:pPr>
    </w:p>
    <w:p w14:paraId="4EABCDE6" w14:textId="74412DBE" w:rsidR="00295D87" w:rsidRPr="0060677D" w:rsidRDefault="00295D87" w:rsidP="00555192">
      <w:r w:rsidRPr="0060677D">
        <w:rPr>
          <w:b/>
        </w:rPr>
        <w:t>Projektni vodja</w:t>
      </w:r>
      <w:r w:rsidRPr="0060677D">
        <w:t xml:space="preserve"> je odgovoren za operativno vodenje projekta</w:t>
      </w:r>
      <w:r w:rsidR="55E456EB" w:rsidRPr="0060677D">
        <w:t xml:space="preserve"> – </w:t>
      </w:r>
      <w:r w:rsidRPr="0060677D">
        <w:t xml:space="preserve">od </w:t>
      </w:r>
      <w:r w:rsidR="55E456EB" w:rsidRPr="0060677D">
        <w:t xml:space="preserve">planiranja do </w:t>
      </w:r>
      <w:r w:rsidRPr="0060677D">
        <w:t xml:space="preserve"> zaključka</w:t>
      </w:r>
      <w:r w:rsidR="00555192">
        <w:t xml:space="preserve"> – in </w:t>
      </w:r>
      <w:r w:rsidR="4218421D" w:rsidRPr="0060677D">
        <w:t xml:space="preserve">je ključna operativna figura projekta – skrbi za integracijo strokovnega, tehničnega in organizacijskega znanja ter zagotavlja dnevno vodenje in nadzor. </w:t>
      </w:r>
      <w:r w:rsidRPr="0060677D">
        <w:t>Njegova</w:t>
      </w:r>
      <w:r w:rsidR="1B1DF3D1" w:rsidRPr="0060677D">
        <w:t xml:space="preserve"> vloga obsega:</w:t>
      </w:r>
    </w:p>
    <w:p w14:paraId="31028000" w14:textId="7BC70AFC" w:rsidR="00295D87" w:rsidRPr="003B4A3A" w:rsidRDefault="1B1DF3D1" w:rsidP="009C3CEF">
      <w:pPr>
        <w:pStyle w:val="Odstavekseznama"/>
        <w:numPr>
          <w:ilvl w:val="0"/>
          <w:numId w:val="97"/>
        </w:numPr>
      </w:pPr>
      <w:r w:rsidRPr="003B4A3A">
        <w:t>načrtovanje, koordinacijo in izvedbo projektnih aktivnosti,</w:t>
      </w:r>
    </w:p>
    <w:p w14:paraId="14D1C76B" w14:textId="74A41B31" w:rsidR="00295D87" w:rsidRPr="003B4A3A" w:rsidRDefault="1B1DF3D1" w:rsidP="009C3CEF">
      <w:pPr>
        <w:pStyle w:val="Odstavekseznama"/>
        <w:numPr>
          <w:ilvl w:val="0"/>
          <w:numId w:val="97"/>
        </w:numPr>
      </w:pPr>
      <w:r w:rsidRPr="003B4A3A">
        <w:t>vodenje projektne skupine in nadzor nad izvajanjem nalog,</w:t>
      </w:r>
    </w:p>
    <w:p w14:paraId="2F795402" w14:textId="6266A84F" w:rsidR="00295D87" w:rsidRPr="003B4A3A" w:rsidRDefault="1B1DF3D1" w:rsidP="009C3CEF">
      <w:pPr>
        <w:pStyle w:val="Odstavekseznama"/>
        <w:numPr>
          <w:ilvl w:val="0"/>
          <w:numId w:val="97"/>
        </w:numPr>
      </w:pPr>
      <w:r w:rsidRPr="003B4A3A">
        <w:t>pripravo, spremljanje in ažuriranje ključne projektne dokumentacije (npr. ZEP, terminski načrt, RACI matrika),</w:t>
      </w:r>
    </w:p>
    <w:p w14:paraId="260B0B96" w14:textId="66A8BE92" w:rsidR="00295D87" w:rsidRPr="003B4A3A" w:rsidRDefault="1B1DF3D1" w:rsidP="009C3CEF">
      <w:pPr>
        <w:pStyle w:val="Odstavekseznama"/>
        <w:numPr>
          <w:ilvl w:val="0"/>
          <w:numId w:val="97"/>
        </w:numPr>
      </w:pPr>
      <w:r w:rsidRPr="003B4A3A">
        <w:t>upravljanje tveganj, sprememb in proračuna,</w:t>
      </w:r>
    </w:p>
    <w:p w14:paraId="63713BB3" w14:textId="1D5301F6" w:rsidR="00295D87" w:rsidRPr="003B4A3A" w:rsidRDefault="1B1DF3D1" w:rsidP="009C3CEF">
      <w:pPr>
        <w:pStyle w:val="Odstavekseznama"/>
        <w:numPr>
          <w:ilvl w:val="0"/>
          <w:numId w:val="97"/>
        </w:numPr>
      </w:pPr>
      <w:r w:rsidRPr="003B4A3A">
        <w:t>redno poročanje projektnemu sponzorju in drugim deležnikom,</w:t>
      </w:r>
    </w:p>
    <w:p w14:paraId="0B6C258C" w14:textId="3193871F" w:rsidR="00C249EC" w:rsidRDefault="1B1DF3D1" w:rsidP="009C3CEF">
      <w:pPr>
        <w:pStyle w:val="Odstavekseznama"/>
        <w:numPr>
          <w:ilvl w:val="0"/>
          <w:numId w:val="97"/>
        </w:numPr>
      </w:pPr>
      <w:r w:rsidRPr="003B4A3A">
        <w:t>zagotavljanje usklajenosti rezultatov z uporabniškimi pričakovanji in standardi kakovosti.</w:t>
      </w:r>
    </w:p>
    <w:p w14:paraId="190134ED" w14:textId="77777777" w:rsidR="00555192" w:rsidRPr="003B4A3A" w:rsidRDefault="00555192" w:rsidP="00555192"/>
    <w:p w14:paraId="0E82B0EB" w14:textId="6C0C181B" w:rsidR="1B7267AC" w:rsidRPr="003B4A3A" w:rsidRDefault="10A974D0" w:rsidP="00F24C7B">
      <w:pPr>
        <w:pStyle w:val="Naslov4"/>
      </w:pPr>
      <w:r w:rsidRPr="003B4A3A">
        <w:t>Formalizacija imenovanj</w:t>
      </w:r>
    </w:p>
    <w:p w14:paraId="19456E76" w14:textId="4F62617E" w:rsidR="1B7267AC" w:rsidRPr="003B4A3A" w:rsidRDefault="10A974D0" w:rsidP="00555192">
      <w:r w:rsidRPr="003B4A3A">
        <w:t>Imenovanje ključnih vlog se izvede:</w:t>
      </w:r>
    </w:p>
    <w:p w14:paraId="0923FCA9" w14:textId="37170E00" w:rsidR="1B7267AC" w:rsidRPr="003B4A3A" w:rsidRDefault="10A974D0" w:rsidP="009C3CEF">
      <w:pPr>
        <w:pStyle w:val="Odstavekseznama"/>
        <w:numPr>
          <w:ilvl w:val="0"/>
          <w:numId w:val="95"/>
        </w:numPr>
      </w:pPr>
      <w:r w:rsidRPr="003B4A3A">
        <w:t>s sklepom o imenovanju projektnega sponzorja in vodje projekta, ali</w:t>
      </w:r>
    </w:p>
    <w:p w14:paraId="4E5F9423" w14:textId="4DCA9345" w:rsidR="1B7267AC" w:rsidRPr="003B4A3A" w:rsidRDefault="10A974D0" w:rsidP="009C3CEF">
      <w:pPr>
        <w:pStyle w:val="Odstavekseznama"/>
        <w:numPr>
          <w:ilvl w:val="0"/>
          <w:numId w:val="95"/>
        </w:numPr>
      </w:pPr>
      <w:r w:rsidRPr="003B4A3A">
        <w:t xml:space="preserve">kot del dokumenta </w:t>
      </w:r>
      <w:r w:rsidRPr="00555192">
        <w:rPr>
          <w:b/>
          <w:bCs/>
        </w:rPr>
        <w:t>Zasnove izvedbenega projekta (</w:t>
      </w:r>
      <w:r w:rsidR="5FAF2700" w:rsidRPr="00555192">
        <w:rPr>
          <w:b/>
          <w:bCs/>
        </w:rPr>
        <w:t>Z</w:t>
      </w:r>
      <w:r w:rsidR="2DFDFEE1" w:rsidRPr="00555192">
        <w:rPr>
          <w:b/>
          <w:bCs/>
        </w:rPr>
        <w:t>I</w:t>
      </w:r>
      <w:r w:rsidR="5FAF2700" w:rsidRPr="00555192">
        <w:rPr>
          <w:b/>
          <w:bCs/>
        </w:rPr>
        <w:t>P</w:t>
      </w:r>
      <w:r w:rsidRPr="00555192">
        <w:rPr>
          <w:b/>
          <w:bCs/>
        </w:rPr>
        <w:t>)</w:t>
      </w:r>
      <w:r w:rsidRPr="003B4A3A">
        <w:t>, kjer so formalno opredeljene vloge, odgovornosti in pooblastila.</w:t>
      </w:r>
    </w:p>
    <w:p w14:paraId="5E2E2FB3" w14:textId="77777777" w:rsidR="00555192" w:rsidRDefault="00555192" w:rsidP="00555192"/>
    <w:p w14:paraId="4607B4E9" w14:textId="06AF3172" w:rsidR="1B7267AC" w:rsidRDefault="10A974D0" w:rsidP="00555192">
      <w:r w:rsidRPr="003B4A3A">
        <w:t xml:space="preserve">Projektni vodja je praviloma </w:t>
      </w:r>
      <w:r w:rsidR="00757CFB">
        <w:t>državni</w:t>
      </w:r>
      <w:r w:rsidRPr="003B4A3A">
        <w:t xml:space="preserve"> uslužbenec z ustreznim funkcionalnim pooblastilom. V primeru vključitve zunanjega izvajalca mora biti njegova vloga ustrezno opredeljena v pogodbi o sodelovanju.</w:t>
      </w:r>
      <w:r w:rsidR="00555192">
        <w:t xml:space="preserve"> </w:t>
      </w:r>
      <w:r w:rsidRPr="003B4A3A">
        <w:t>S formalnim imenovanjem ključnih vlog se vzpostavi jasna linija odgovornosti, zagotovita mandat in podlaga za učinkovito vodenje projektnih aktivnosti ter se omogoči nadaljevanje priprave preostale projektne strukture.</w:t>
      </w:r>
    </w:p>
    <w:p w14:paraId="08F7A026" w14:textId="77777777" w:rsidR="00555192" w:rsidRPr="0060677D" w:rsidRDefault="00555192" w:rsidP="00555192"/>
    <w:p w14:paraId="6E817C58" w14:textId="33620B8D" w:rsidR="00FB7541" w:rsidRPr="00517675" w:rsidRDefault="00FB7541" w:rsidP="007634B6">
      <w:pPr>
        <w:pStyle w:val="Naslov3"/>
      </w:pPr>
      <w:bookmarkStart w:id="31" w:name="_Toc204934857"/>
      <w:bookmarkStart w:id="32" w:name="_Toc207268427"/>
      <w:bookmarkStart w:id="33" w:name="_Toc204934856"/>
      <w:r w:rsidRPr="00517675">
        <w:t>3.2.3. Oblikovanje projektne skupine</w:t>
      </w:r>
      <w:bookmarkEnd w:id="31"/>
      <w:bookmarkEnd w:id="32"/>
    </w:p>
    <w:p w14:paraId="788C32F4" w14:textId="77777777" w:rsidR="00FB7541" w:rsidRPr="0060677D" w:rsidRDefault="00FB7541" w:rsidP="00F24C7B">
      <w:r w:rsidRPr="0060677D">
        <w:t>Po potrditvi ZEP sledi oblikovanje projektne skupine, ki je odgovorna za izvedbo projektnih aktivnosti. Projektna s</w:t>
      </w:r>
      <w:r w:rsidRPr="0060677D">
        <w:rPr>
          <w:bCs/>
        </w:rPr>
        <w:t>kupina</w:t>
      </w:r>
      <w:r w:rsidRPr="0060677D">
        <w:t xml:space="preserve"> je multidisciplinarna in vključuje ključne strokovnjake z  vsebinskega, tehničnega, organizacijskega in  upravljavskega področja. </w:t>
      </w:r>
    </w:p>
    <w:p w14:paraId="358BA590" w14:textId="77777777" w:rsidR="00FB7541" w:rsidRPr="0060677D" w:rsidRDefault="00FB7541" w:rsidP="00F24C7B">
      <w:r w:rsidRPr="0060677D">
        <w:t>Člane projektne skupine imenuje projektni sponzor s formalnim sklepom, v katerem so določeni:</w:t>
      </w:r>
    </w:p>
    <w:p w14:paraId="495B66F2" w14:textId="77777777" w:rsidR="00FB7541" w:rsidRPr="0060677D" w:rsidRDefault="00FB7541" w:rsidP="009C3CEF">
      <w:pPr>
        <w:pStyle w:val="Odstavekseznama"/>
        <w:numPr>
          <w:ilvl w:val="0"/>
          <w:numId w:val="5"/>
        </w:numPr>
      </w:pPr>
      <w:r w:rsidRPr="0060677D">
        <w:t>imena članov in njihove vloge,</w:t>
      </w:r>
    </w:p>
    <w:p w14:paraId="52891F64" w14:textId="77777777" w:rsidR="00FB7541" w:rsidRPr="0060677D" w:rsidRDefault="00FB7541" w:rsidP="009C3CEF">
      <w:pPr>
        <w:pStyle w:val="Odstavekseznama"/>
        <w:numPr>
          <w:ilvl w:val="0"/>
          <w:numId w:val="5"/>
        </w:numPr>
      </w:pPr>
      <w:r w:rsidRPr="0060677D">
        <w:t>časovno obdobje sodelovanja,</w:t>
      </w:r>
    </w:p>
    <w:p w14:paraId="7186121F" w14:textId="77777777" w:rsidR="00FB7541" w:rsidRPr="0060677D" w:rsidRDefault="00FB7541" w:rsidP="009C3CEF">
      <w:pPr>
        <w:pStyle w:val="Odstavekseznama"/>
        <w:numPr>
          <w:ilvl w:val="0"/>
          <w:numId w:val="5"/>
        </w:numPr>
      </w:pPr>
      <w:r w:rsidRPr="0060677D">
        <w:t>obseg ali stopnja razpoložljivosti posameznega člana (če ni polna razpoložljivost).</w:t>
      </w:r>
    </w:p>
    <w:p w14:paraId="3F722473" w14:textId="77777777" w:rsidR="00FB7541" w:rsidRPr="0060677D" w:rsidRDefault="00FB7541" w:rsidP="00F24C7B"/>
    <w:p w14:paraId="18ED2CEA" w14:textId="77777777" w:rsidR="00FB7541" w:rsidRPr="0060677D" w:rsidRDefault="00FB7541" w:rsidP="00F24C7B">
      <w:r w:rsidRPr="0060677D">
        <w:t>Projektna skupina podpira projektnega vodjo pri:</w:t>
      </w:r>
    </w:p>
    <w:p w14:paraId="5DE0DE61" w14:textId="77777777" w:rsidR="00FB7541" w:rsidRPr="0060677D" w:rsidRDefault="00FB7541" w:rsidP="009C3CEF">
      <w:pPr>
        <w:pStyle w:val="Odstavekseznama"/>
        <w:numPr>
          <w:ilvl w:val="0"/>
          <w:numId w:val="4"/>
        </w:numPr>
      </w:pPr>
      <w:r w:rsidRPr="0060677D">
        <w:t>pripravi dokumentacije,</w:t>
      </w:r>
    </w:p>
    <w:p w14:paraId="16C0131F" w14:textId="77777777" w:rsidR="00FB7541" w:rsidRPr="0060677D" w:rsidRDefault="00FB7541" w:rsidP="009C3CEF">
      <w:pPr>
        <w:pStyle w:val="Odstavekseznama"/>
        <w:numPr>
          <w:ilvl w:val="0"/>
          <w:numId w:val="4"/>
        </w:numPr>
      </w:pPr>
      <w:r w:rsidRPr="0060677D">
        <w:t xml:space="preserve">izvedbi aktivnosti v skladu z načrtom, </w:t>
      </w:r>
    </w:p>
    <w:p w14:paraId="61AA449B" w14:textId="77777777" w:rsidR="00FB7541" w:rsidRPr="0060677D" w:rsidRDefault="00FB7541" w:rsidP="009C3CEF">
      <w:pPr>
        <w:pStyle w:val="Odstavekseznama"/>
        <w:numPr>
          <w:ilvl w:val="0"/>
          <w:numId w:val="4"/>
        </w:numPr>
      </w:pPr>
      <w:r w:rsidRPr="0060677D">
        <w:t xml:space="preserve">spremljanju napredka in </w:t>
      </w:r>
      <w:r w:rsidRPr="0060677D">
        <w:rPr>
          <w:bCs/>
        </w:rPr>
        <w:t>obvladovanju</w:t>
      </w:r>
      <w:r w:rsidRPr="0060677D">
        <w:t xml:space="preserve"> tveganj,</w:t>
      </w:r>
    </w:p>
    <w:p w14:paraId="5C16DEED" w14:textId="77777777" w:rsidR="00FB7541" w:rsidRPr="0060677D" w:rsidRDefault="00FB7541" w:rsidP="009C3CEF">
      <w:pPr>
        <w:pStyle w:val="Odstavekseznama"/>
        <w:numPr>
          <w:ilvl w:val="0"/>
          <w:numId w:val="4"/>
        </w:numPr>
      </w:pPr>
      <w:r w:rsidRPr="0060677D">
        <w:t xml:space="preserve"> komuniciranju z deležniki. </w:t>
      </w:r>
    </w:p>
    <w:p w14:paraId="74730429" w14:textId="77777777" w:rsidR="00FB7541" w:rsidRPr="0060677D" w:rsidRDefault="00FB7541" w:rsidP="00F24C7B"/>
    <w:p w14:paraId="7B737F78" w14:textId="77777777" w:rsidR="00FB7541" w:rsidRPr="0060677D" w:rsidRDefault="00FB7541" w:rsidP="00F24C7B">
      <w:r w:rsidRPr="0060677D">
        <w:lastRenderedPageBreak/>
        <w:t xml:space="preserve">V skupino so vključeni predstavniki ustreznih notranjih služb (IT, finance, nabava, pravna služba, uporabniki), po potrebi pa tudi </w:t>
      </w:r>
      <w:r w:rsidRPr="0060677D">
        <w:rPr>
          <w:bCs/>
        </w:rPr>
        <w:t>zunanji</w:t>
      </w:r>
      <w:r w:rsidRPr="0060677D">
        <w:t xml:space="preserve"> strokovnjaki, če je to določeno v ZEP ali pogodbeni dokumentaciji.</w:t>
      </w:r>
    </w:p>
    <w:p w14:paraId="18EE1210" w14:textId="77777777" w:rsidR="00FB7541" w:rsidRPr="0060677D" w:rsidRDefault="00FB7541" w:rsidP="00F24C7B"/>
    <w:p w14:paraId="00379FD9" w14:textId="77777777" w:rsidR="00FB7541" w:rsidRDefault="00FB7541" w:rsidP="00F24C7B">
      <w:r w:rsidRPr="0060677D">
        <w:t xml:space="preserve"> Priporoč</w:t>
      </w:r>
      <w:r w:rsidRPr="003B4A3A">
        <w:rPr>
          <w:rFonts w:eastAsia="Arial" w:cs="Arial"/>
        </w:rPr>
        <w:t>ljivo je,</w:t>
      </w:r>
      <w:r w:rsidRPr="0060677D">
        <w:t xml:space="preserve"> da se tako POS kot RACI matrika vključita v ZEP, saj s tem že v zgodnji fazi projekta vzpostavimo pregledno strukturo odločanja in odgovornosti, kar bistveno prispeva k bolj usklajeni in učinkoviti izvedbi.</w:t>
      </w:r>
    </w:p>
    <w:p w14:paraId="4AD03151" w14:textId="77777777" w:rsidR="00C73849" w:rsidRPr="0060677D" w:rsidRDefault="00C73849" w:rsidP="00F24C7B"/>
    <w:p w14:paraId="4417B0D7" w14:textId="70E587EE" w:rsidR="00295D87" w:rsidRPr="00517675" w:rsidRDefault="3DF1A4DA" w:rsidP="007634B6">
      <w:pPr>
        <w:pStyle w:val="Naslov3"/>
      </w:pPr>
      <w:bookmarkStart w:id="34" w:name="_Toc207268428"/>
      <w:r w:rsidRPr="00517675">
        <w:t>3.2.</w:t>
      </w:r>
      <w:r w:rsidR="00FB7541" w:rsidRPr="00517675">
        <w:t>4</w:t>
      </w:r>
      <w:r w:rsidRPr="00517675">
        <w:t xml:space="preserve">. </w:t>
      </w:r>
      <w:r w:rsidR="00C249EC" w:rsidRPr="00517675">
        <w:t>Priprava ZEP</w:t>
      </w:r>
      <w:bookmarkEnd w:id="33"/>
      <w:bookmarkEnd w:id="34"/>
    </w:p>
    <w:p w14:paraId="459DED3D" w14:textId="64958AC6" w:rsidR="007F5DA7" w:rsidRPr="0060677D" w:rsidRDefault="007F5DA7" w:rsidP="00F24C7B">
      <w:r w:rsidRPr="0060677D">
        <w:t>Zagonski elaborat projekta (</w:t>
      </w:r>
      <w:r w:rsidRPr="0060677D">
        <w:rPr>
          <w:b/>
        </w:rPr>
        <w:t>ZEP</w:t>
      </w:r>
      <w:r w:rsidRPr="0060677D">
        <w:t xml:space="preserve">) je </w:t>
      </w:r>
      <w:r w:rsidR="5EA070D7" w:rsidRPr="0060677D">
        <w:t>osrednji</w:t>
      </w:r>
      <w:r w:rsidRPr="0060677D">
        <w:t xml:space="preserve"> dokument faze iniciacije in načrtovanja, ki v slovenski </w:t>
      </w:r>
      <w:r w:rsidR="00757CFB">
        <w:t xml:space="preserve">državni </w:t>
      </w:r>
      <w:r w:rsidRPr="0060677D">
        <w:t xml:space="preserve">upravi služi kot </w:t>
      </w:r>
      <w:r w:rsidRPr="0060677D">
        <w:rPr>
          <w:b/>
        </w:rPr>
        <w:t>uradna osnova za odločitev o začetku projekta</w:t>
      </w:r>
      <w:r w:rsidRPr="0060677D">
        <w:t xml:space="preserve">. </w:t>
      </w:r>
      <w:r w:rsidR="7CEC1991" w:rsidRPr="0060677D">
        <w:t xml:space="preserve">Združuje vse </w:t>
      </w:r>
      <w:r w:rsidRPr="0060677D">
        <w:t>ključn</w:t>
      </w:r>
      <w:r w:rsidR="14F228E2" w:rsidRPr="0060677D">
        <w:t>e</w:t>
      </w:r>
      <w:r w:rsidRPr="0060677D">
        <w:t xml:space="preserve"> </w:t>
      </w:r>
      <w:r w:rsidR="2359D01B" w:rsidRPr="0060677D">
        <w:t>informacije</w:t>
      </w:r>
      <w:r w:rsidRPr="0060677D">
        <w:t>,</w:t>
      </w:r>
      <w:r w:rsidR="5CA19064" w:rsidRPr="0060677D">
        <w:t xml:space="preserve"> ki omogočajo</w:t>
      </w:r>
      <w:r w:rsidRPr="0060677D">
        <w:t xml:space="preserve"> presojo </w:t>
      </w:r>
      <w:r w:rsidRPr="0060677D">
        <w:rPr>
          <w:b/>
        </w:rPr>
        <w:t>upravičenosti, izvedljivosti in strateške ustreznosti projekta</w:t>
      </w:r>
      <w:r w:rsidRPr="0060677D">
        <w:t xml:space="preserve">, </w:t>
      </w:r>
      <w:r w:rsidR="33556CAC" w:rsidRPr="0060677D">
        <w:t>ter vzpostavlja osnovo za nadaljnje faze izvajanja, spremljanja in poročanja.</w:t>
      </w:r>
    </w:p>
    <w:p w14:paraId="52AE1038" w14:textId="0DB475BF" w:rsidR="007F5DA7" w:rsidRPr="0060677D" w:rsidRDefault="33556CAC" w:rsidP="00F24C7B">
      <w:pPr>
        <w:pStyle w:val="Naslov4"/>
        <w:rPr>
          <w:bCs/>
        </w:rPr>
      </w:pPr>
      <w:r w:rsidRPr="0060677D">
        <w:t>Vloga ZEP v me</w:t>
      </w:r>
      <w:r w:rsidR="6D2D1C52" w:rsidRPr="0060677D">
        <w:rPr>
          <w:bCs/>
        </w:rPr>
        <w:t>t</w:t>
      </w:r>
      <w:r w:rsidRPr="0060677D">
        <w:t>o</w:t>
      </w:r>
      <w:r w:rsidR="3E731269" w:rsidRPr="0060677D">
        <w:rPr>
          <w:bCs/>
        </w:rPr>
        <w:t>d</w:t>
      </w:r>
      <w:r w:rsidRPr="0060677D">
        <w:t>ologiji</w:t>
      </w:r>
    </w:p>
    <w:p w14:paraId="6A09D890" w14:textId="19E153AA" w:rsidR="007F5DA7" w:rsidRPr="0060677D" w:rsidRDefault="33556CAC" w:rsidP="00781B7E">
      <w:r w:rsidRPr="0060677D">
        <w:t xml:space="preserve">Medtem ko evropske metodologije (npr. PM²) razdelijo tovrstne vsebine med več dokumentov (npr. </w:t>
      </w:r>
      <w:r w:rsidRPr="0060677D">
        <w:rPr>
          <w:lang w:val="en-US"/>
        </w:rPr>
        <w:t>Business Case, Project Charter</w:t>
      </w:r>
      <w:r w:rsidRPr="0060677D">
        <w:t xml:space="preserve"> ali </w:t>
      </w:r>
      <w:r w:rsidRPr="0060677D">
        <w:rPr>
          <w:lang w:val="en-US"/>
        </w:rPr>
        <w:t>Initial Request</w:t>
      </w:r>
      <w:r w:rsidRPr="0060677D">
        <w:t xml:space="preserve">), jih slovenska metodologija poenostavlja in združuje te vsebine v en sam dokument ZEP za večjo preglednost. </w:t>
      </w:r>
      <w:r w:rsidR="01E0137C" w:rsidRPr="0060677D">
        <w:t>ZEP p</w:t>
      </w:r>
      <w:r w:rsidR="00E911C9" w:rsidRPr="0060677D">
        <w:t xml:space="preserve">ripravi </w:t>
      </w:r>
      <w:r w:rsidR="00E911C9" w:rsidRPr="0060677D">
        <w:rPr>
          <w:b/>
          <w:bCs/>
        </w:rPr>
        <w:t>vodja projekta</w:t>
      </w:r>
      <w:r w:rsidR="00E911C9" w:rsidRPr="0060677D">
        <w:t xml:space="preserve"> v sodelovanju z relevantnimi strokovnimi službami in projektno skupino</w:t>
      </w:r>
      <w:r w:rsidR="68DD5B17" w:rsidRPr="0060677D">
        <w:t>, potrdi pa ga projektni sponzor</w:t>
      </w:r>
      <w:r w:rsidR="00E911C9" w:rsidRPr="0060677D">
        <w:t xml:space="preserve">. </w:t>
      </w:r>
      <w:r w:rsidR="007F5DA7" w:rsidRPr="0060677D">
        <w:t>Namen ZEP je:</w:t>
      </w:r>
    </w:p>
    <w:p w14:paraId="16C5EA33" w14:textId="26A16602" w:rsidR="007F5DA7" w:rsidRPr="0060677D" w:rsidRDefault="007F5DA7" w:rsidP="009C3CEF">
      <w:pPr>
        <w:pStyle w:val="Odstavekseznama"/>
        <w:numPr>
          <w:ilvl w:val="0"/>
          <w:numId w:val="94"/>
        </w:numPr>
      </w:pPr>
      <w:r w:rsidRPr="0060677D">
        <w:t xml:space="preserve">utemeljiti potrebo </w:t>
      </w:r>
      <w:r w:rsidR="0D803204" w:rsidRPr="0060677D">
        <w:t>in pričakovane koristi projekta</w:t>
      </w:r>
      <w:r w:rsidR="00FB469E" w:rsidRPr="0060677D">
        <w:t>;</w:t>
      </w:r>
    </w:p>
    <w:p w14:paraId="41B670DB" w14:textId="045A435F" w:rsidR="007F5DA7" w:rsidRPr="0060677D" w:rsidRDefault="007F5DA7" w:rsidP="009C3CEF">
      <w:pPr>
        <w:pStyle w:val="Odstavekseznama"/>
        <w:numPr>
          <w:ilvl w:val="0"/>
          <w:numId w:val="94"/>
        </w:numPr>
      </w:pPr>
      <w:r w:rsidRPr="0060677D">
        <w:t xml:space="preserve">opredeliti </w:t>
      </w:r>
      <w:r w:rsidR="3342BB16" w:rsidRPr="0060677D">
        <w:t xml:space="preserve">cilje, </w:t>
      </w:r>
      <w:r w:rsidRPr="0060677D">
        <w:t>kazalnike</w:t>
      </w:r>
      <w:r w:rsidR="47EBE03B" w:rsidRPr="0060677D">
        <w:t xml:space="preserve"> uspeha</w:t>
      </w:r>
      <w:r w:rsidRPr="0060677D">
        <w:t>, roke, stroške, v</w:t>
      </w:r>
      <w:r w:rsidR="0FB219FD" w:rsidRPr="0060677D">
        <w:t>ire</w:t>
      </w:r>
      <w:r w:rsidRPr="0060677D">
        <w:t xml:space="preserve"> in tveganja</w:t>
      </w:r>
      <w:r w:rsidR="00FB469E" w:rsidRPr="0060677D">
        <w:t>;</w:t>
      </w:r>
    </w:p>
    <w:p w14:paraId="17176568" w14:textId="15D74079" w:rsidR="4F2A6F37" w:rsidRPr="0060677D" w:rsidRDefault="4F2A6F37" w:rsidP="009C3CEF">
      <w:pPr>
        <w:pStyle w:val="Odstavekseznama"/>
        <w:numPr>
          <w:ilvl w:val="0"/>
          <w:numId w:val="94"/>
        </w:numPr>
      </w:pPr>
      <w:r w:rsidRPr="0060677D">
        <w:t>določiti organizacijsko strukturo, vloge in odgovornosti</w:t>
      </w:r>
      <w:r w:rsidR="00FB469E" w:rsidRPr="0060677D">
        <w:t>;</w:t>
      </w:r>
    </w:p>
    <w:p w14:paraId="0F146298" w14:textId="7DD114D4" w:rsidR="007F5DA7" w:rsidRPr="0060677D" w:rsidRDefault="007F5DA7" w:rsidP="009C3CEF">
      <w:pPr>
        <w:pStyle w:val="Odstavekseznama"/>
        <w:numPr>
          <w:ilvl w:val="0"/>
          <w:numId w:val="94"/>
        </w:numPr>
      </w:pPr>
      <w:r w:rsidRPr="0060677D">
        <w:t>omogočiti vodstvu informirano odločitev o začetku projekta</w:t>
      </w:r>
      <w:r w:rsidR="00FB469E" w:rsidRPr="0060677D">
        <w:t>;</w:t>
      </w:r>
    </w:p>
    <w:p w14:paraId="1C171D50" w14:textId="77777777" w:rsidR="007F5DA7" w:rsidRPr="0060677D" w:rsidRDefault="007F5DA7" w:rsidP="009C3CEF">
      <w:pPr>
        <w:pStyle w:val="Odstavekseznama"/>
        <w:numPr>
          <w:ilvl w:val="0"/>
          <w:numId w:val="94"/>
        </w:numPr>
      </w:pPr>
      <w:r w:rsidRPr="0060677D">
        <w:t>vzpostaviti osnovo za nadaljnje faze izvajanja, spremljanja in poročanja.</w:t>
      </w:r>
    </w:p>
    <w:p w14:paraId="72F34BD5" w14:textId="77777777" w:rsidR="005B4F5D" w:rsidRPr="0060677D" w:rsidRDefault="005B4F5D" w:rsidP="00F24C7B"/>
    <w:p w14:paraId="2B4B52FF" w14:textId="61C801D5" w:rsidR="60A1C5D2" w:rsidRPr="0060677D" w:rsidRDefault="60A1C5D2" w:rsidP="00F24C7B">
      <w:pPr>
        <w:pStyle w:val="Naslov4"/>
      </w:pPr>
      <w:r w:rsidRPr="0060677D">
        <w:t>Priporočena struktura ZEP</w:t>
      </w:r>
    </w:p>
    <w:p w14:paraId="1BF5B0D5" w14:textId="5A3BA9C5" w:rsidR="005B4F5D" w:rsidRDefault="005B4F5D" w:rsidP="00F24C7B">
      <w:r w:rsidRPr="0060677D">
        <w:t xml:space="preserve">ZEP vsebuje vse ključne elemente, ki omogočajo </w:t>
      </w:r>
      <w:r w:rsidR="1B175F96" w:rsidRPr="0060677D">
        <w:t xml:space="preserve">celovito in </w:t>
      </w:r>
      <w:r w:rsidRPr="0060677D">
        <w:t xml:space="preserve">strukturirano presojo upravičenosti, izvedljivosti </w:t>
      </w:r>
      <w:r w:rsidR="734B6DE4" w:rsidRPr="0060677D">
        <w:t>ter pričakovanega</w:t>
      </w:r>
      <w:r w:rsidRPr="0060677D">
        <w:t xml:space="preserve"> vpliva projekta. Njegova </w:t>
      </w:r>
      <w:r w:rsidR="3E53F612" w:rsidRPr="0060677D">
        <w:t>standardna</w:t>
      </w:r>
      <w:r w:rsidRPr="0060677D">
        <w:t xml:space="preserve"> vsebina je povzeta v spodnji </w:t>
      </w:r>
      <w:r w:rsidR="001C45AB">
        <w:t>preglednici</w:t>
      </w:r>
      <w:r w:rsidRPr="0060677D">
        <w:t>.</w:t>
      </w:r>
    </w:p>
    <w:p w14:paraId="42EF10A5" w14:textId="77777777" w:rsidR="001C45AB" w:rsidRPr="0060677D" w:rsidRDefault="001C45AB" w:rsidP="00F24C7B"/>
    <w:tbl>
      <w:tblPr>
        <w:tblStyle w:val="Navadnatabela2"/>
        <w:tblW w:w="0" w:type="auto"/>
        <w:tblLook w:val="04A0" w:firstRow="1" w:lastRow="0" w:firstColumn="1" w:lastColumn="0" w:noHBand="0" w:noVBand="1"/>
      </w:tblPr>
      <w:tblGrid>
        <w:gridCol w:w="2694"/>
        <w:gridCol w:w="6378"/>
      </w:tblGrid>
      <w:tr w:rsidR="003B4A3A" w:rsidRPr="003B4A3A" w14:paraId="1EE9250D" w14:textId="77777777" w:rsidTr="0042602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2D6CC0E2" w14:textId="77777777" w:rsidR="005B4F5D" w:rsidRPr="0060677D" w:rsidRDefault="005B4F5D" w:rsidP="00F24C7B">
            <w:pPr>
              <w:rPr>
                <w:b w:val="0"/>
                <w:bCs w:val="0"/>
              </w:rPr>
            </w:pPr>
            <w:r w:rsidRPr="0060677D">
              <w:t>Poglavje ZEP</w:t>
            </w:r>
          </w:p>
        </w:tc>
        <w:tc>
          <w:tcPr>
            <w:tcW w:w="6378" w:type="dxa"/>
            <w:hideMark/>
          </w:tcPr>
          <w:p w14:paraId="40307AF0" w14:textId="77777777" w:rsidR="005B4F5D" w:rsidRPr="0060677D" w:rsidRDefault="005B4F5D"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Opis vsebine</w:t>
            </w:r>
          </w:p>
        </w:tc>
      </w:tr>
      <w:tr w:rsidR="003B4A3A" w:rsidRPr="003B4A3A" w14:paraId="1FE9D837" w14:textId="77777777" w:rsidTr="004260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713F31B8" w14:textId="77777777" w:rsidR="005B4F5D" w:rsidRPr="0060677D" w:rsidRDefault="005B4F5D" w:rsidP="00F24C7B">
            <w:pPr>
              <w:rPr>
                <w:b w:val="0"/>
                <w:bCs w:val="0"/>
              </w:rPr>
            </w:pPr>
            <w:r w:rsidRPr="0060677D">
              <w:t>Identifikacija projekta</w:t>
            </w:r>
          </w:p>
        </w:tc>
        <w:tc>
          <w:tcPr>
            <w:tcW w:w="6378" w:type="dxa"/>
            <w:hideMark/>
          </w:tcPr>
          <w:p w14:paraId="2063636C" w14:textId="1C79B4B0" w:rsidR="005B4F5D" w:rsidRPr="0060677D" w:rsidRDefault="005B4F5D" w:rsidP="00F24C7B">
            <w:pPr>
              <w:cnfStyle w:val="000000100000" w:firstRow="0" w:lastRow="0" w:firstColumn="0" w:lastColumn="0" w:oddVBand="0" w:evenVBand="0" w:oddHBand="1" w:evenHBand="0" w:firstRowFirstColumn="0" w:firstRowLastColumn="0" w:lastRowFirstColumn="0" w:lastRowLastColumn="0"/>
            </w:pPr>
            <w:r w:rsidRPr="0060677D">
              <w:t>Osnovni podatki o projektu (naziv, nosilec, odgovorne osebe, poveza</w:t>
            </w:r>
            <w:r w:rsidR="7DC8541B" w:rsidRPr="0060677D">
              <w:t>ni</w:t>
            </w:r>
            <w:r w:rsidR="00FB469E" w:rsidRPr="0060677D">
              <w:t xml:space="preserve"> </w:t>
            </w:r>
            <w:r w:rsidRPr="0060677D">
              <w:t>projekti).</w:t>
            </w:r>
          </w:p>
        </w:tc>
      </w:tr>
      <w:tr w:rsidR="003B4A3A" w:rsidRPr="003B4A3A" w14:paraId="5EE06819" w14:textId="77777777" w:rsidTr="0042602B">
        <w:trPr>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69186F60" w14:textId="77777777" w:rsidR="005B4F5D" w:rsidRPr="0060677D" w:rsidRDefault="005B4F5D" w:rsidP="00F24C7B">
            <w:pPr>
              <w:rPr>
                <w:b w:val="0"/>
                <w:bCs w:val="0"/>
              </w:rPr>
            </w:pPr>
            <w:r w:rsidRPr="0060677D">
              <w:t>Vizija, cilji in pričakovani učinki</w:t>
            </w:r>
          </w:p>
        </w:tc>
        <w:tc>
          <w:tcPr>
            <w:tcW w:w="6378" w:type="dxa"/>
            <w:hideMark/>
          </w:tcPr>
          <w:p w14:paraId="697594F5" w14:textId="21159193" w:rsidR="005B4F5D" w:rsidRPr="0060677D" w:rsidRDefault="06B1F047" w:rsidP="00F24C7B">
            <w:pPr>
              <w:cnfStyle w:val="000000000000" w:firstRow="0" w:lastRow="0" w:firstColumn="0" w:lastColumn="0" w:oddVBand="0" w:evenVBand="0" w:oddHBand="0" w:evenHBand="0" w:firstRowFirstColumn="0" w:firstRowLastColumn="0" w:lastRowFirstColumn="0" w:lastRowLastColumn="0"/>
            </w:pPr>
            <w:r w:rsidRPr="0060677D">
              <w:t>Strateški</w:t>
            </w:r>
            <w:r w:rsidR="005B4F5D" w:rsidRPr="0060677D">
              <w:t xml:space="preserve"> cilj</w:t>
            </w:r>
            <w:r w:rsidR="7C7CA281" w:rsidRPr="0060677D">
              <w:t>i</w:t>
            </w:r>
            <w:r w:rsidR="005B4F5D" w:rsidRPr="0060677D">
              <w:t xml:space="preserve"> projekta, </w:t>
            </w:r>
            <w:r w:rsidR="4E54B53B" w:rsidRPr="0060677D">
              <w:t xml:space="preserve">merljivi </w:t>
            </w:r>
            <w:r w:rsidR="005B4F5D" w:rsidRPr="0060677D">
              <w:t>rezultat</w:t>
            </w:r>
            <w:r w:rsidR="35303397" w:rsidRPr="0060677D">
              <w:t>i</w:t>
            </w:r>
            <w:r w:rsidR="005B4F5D" w:rsidRPr="0060677D">
              <w:t xml:space="preserve"> in prispe</w:t>
            </w:r>
            <w:r w:rsidR="49C0C17D" w:rsidRPr="0060677D">
              <w:t>vek</w:t>
            </w:r>
            <w:r w:rsidR="005B4F5D" w:rsidRPr="0060677D">
              <w:t xml:space="preserve"> k usmeritvam</w:t>
            </w:r>
            <w:r w:rsidR="1F05782D" w:rsidRPr="0060677D">
              <w:t xml:space="preserve"> organizacije</w:t>
            </w:r>
          </w:p>
        </w:tc>
      </w:tr>
      <w:tr w:rsidR="003B4A3A" w:rsidRPr="003B4A3A" w14:paraId="507C27EE" w14:textId="77777777" w:rsidTr="004260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620672E7" w14:textId="77777777" w:rsidR="005B4F5D" w:rsidRPr="0060677D" w:rsidRDefault="005B4F5D" w:rsidP="00F24C7B">
            <w:pPr>
              <w:rPr>
                <w:b w:val="0"/>
                <w:bCs w:val="0"/>
              </w:rPr>
            </w:pPr>
            <w:r w:rsidRPr="0060677D">
              <w:t>Opis problema in izhodišča</w:t>
            </w:r>
          </w:p>
        </w:tc>
        <w:tc>
          <w:tcPr>
            <w:tcW w:w="6378" w:type="dxa"/>
            <w:hideMark/>
          </w:tcPr>
          <w:p w14:paraId="2C72F05F" w14:textId="53227F87" w:rsidR="005B4F5D" w:rsidRPr="0060677D" w:rsidRDefault="786C187F" w:rsidP="00F24C7B">
            <w:pPr>
              <w:cnfStyle w:val="000000100000" w:firstRow="0" w:lastRow="0" w:firstColumn="0" w:lastColumn="0" w:oddVBand="0" w:evenVBand="0" w:oddHBand="1" w:evenHBand="0" w:firstRowFirstColumn="0" w:firstRowLastColumn="0" w:lastRowFirstColumn="0" w:lastRowLastColumn="0"/>
            </w:pPr>
            <w:r w:rsidRPr="0060677D">
              <w:t>A</w:t>
            </w:r>
            <w:r w:rsidR="005B4F5D" w:rsidRPr="0060677D">
              <w:t xml:space="preserve">naliza </w:t>
            </w:r>
            <w:r w:rsidR="7879AAEB" w:rsidRPr="0060677D">
              <w:t>obstoječega</w:t>
            </w:r>
            <w:r w:rsidR="005B4F5D" w:rsidRPr="0060677D">
              <w:t xml:space="preserve"> stanja</w:t>
            </w:r>
            <w:r w:rsidR="3618D9A6" w:rsidRPr="0060677D">
              <w:t xml:space="preserve">, potrebe, </w:t>
            </w:r>
            <w:r w:rsidR="02E6075D" w:rsidRPr="0060677D">
              <w:t>sk</w:t>
            </w:r>
            <w:r w:rsidR="478FCBCF" w:rsidRPr="0060677D">
              <w:t>la</w:t>
            </w:r>
            <w:r w:rsidR="02E6075D" w:rsidRPr="0060677D">
              <w:t>dnost</w:t>
            </w:r>
            <w:r w:rsidR="3618D9A6" w:rsidRPr="0060677D">
              <w:t xml:space="preserve"> s politikami ali internimi</w:t>
            </w:r>
            <w:r w:rsidR="005B4F5D" w:rsidRPr="0060677D">
              <w:t xml:space="preserve"> pobudami.</w:t>
            </w:r>
          </w:p>
        </w:tc>
      </w:tr>
      <w:tr w:rsidR="003B4A3A" w:rsidRPr="003B4A3A" w14:paraId="78B7B908" w14:textId="77777777" w:rsidTr="0042602B">
        <w:trPr>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4614B0E0" w14:textId="5D18DC2E" w:rsidR="005B4F5D" w:rsidRPr="0060677D" w:rsidRDefault="005B4F5D" w:rsidP="00F24C7B">
            <w:pPr>
              <w:rPr>
                <w:b w:val="0"/>
                <w:bCs w:val="0"/>
              </w:rPr>
            </w:pPr>
            <w:r w:rsidRPr="0060677D">
              <w:t xml:space="preserve">Organizacija in vloge </w:t>
            </w:r>
            <w:r w:rsidR="00E911C9" w:rsidRPr="0060677D">
              <w:t>(POS, RACI)</w:t>
            </w:r>
          </w:p>
        </w:tc>
        <w:tc>
          <w:tcPr>
            <w:tcW w:w="6378" w:type="dxa"/>
            <w:hideMark/>
          </w:tcPr>
          <w:p w14:paraId="22D24BEE" w14:textId="06E25AC0" w:rsidR="005B4F5D" w:rsidRPr="0060677D" w:rsidRDefault="005B4F5D" w:rsidP="00F24C7B">
            <w:pPr>
              <w:cnfStyle w:val="000000000000" w:firstRow="0" w:lastRow="0" w:firstColumn="0" w:lastColumn="0" w:oddVBand="0" w:evenVBand="0" w:oddHBand="0" w:evenHBand="0" w:firstRowFirstColumn="0" w:firstRowLastColumn="0" w:lastRowFirstColumn="0" w:lastRowLastColumn="0"/>
            </w:pPr>
            <w:r w:rsidRPr="0060677D">
              <w:t>Opis projektne strukture, vlog, odgovornosti in linij poročanja.</w:t>
            </w:r>
          </w:p>
        </w:tc>
      </w:tr>
      <w:tr w:rsidR="003B4A3A" w:rsidRPr="003B4A3A" w14:paraId="12FB2833" w14:textId="77777777" w:rsidTr="004260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3B42645D" w14:textId="46BEC544" w:rsidR="005B4F5D" w:rsidRPr="0060677D" w:rsidRDefault="005B4F5D" w:rsidP="00F24C7B">
            <w:pPr>
              <w:rPr>
                <w:b w:val="0"/>
                <w:bCs w:val="0"/>
              </w:rPr>
            </w:pPr>
            <w:r w:rsidRPr="0060677D">
              <w:t xml:space="preserve">Delovna struktura </w:t>
            </w:r>
            <w:r w:rsidR="44E6A1B8" w:rsidRPr="0060677D">
              <w:t>projekta</w:t>
            </w:r>
            <w:r w:rsidRPr="0060677D">
              <w:t xml:space="preserve"> (WBS) in načrt izvajanja</w:t>
            </w:r>
          </w:p>
        </w:tc>
        <w:tc>
          <w:tcPr>
            <w:tcW w:w="6378" w:type="dxa"/>
            <w:hideMark/>
          </w:tcPr>
          <w:p w14:paraId="7D111262" w14:textId="34C03A5D" w:rsidR="005B4F5D" w:rsidRPr="0060677D" w:rsidRDefault="005B4F5D" w:rsidP="00F24C7B">
            <w:pPr>
              <w:cnfStyle w:val="000000100000" w:firstRow="0" w:lastRow="0" w:firstColumn="0" w:lastColumn="0" w:oddVBand="0" w:evenVBand="0" w:oddHBand="1" w:evenHBand="0" w:firstRowFirstColumn="0" w:firstRowLastColumn="0" w:lastRowFirstColumn="0" w:lastRowLastColumn="0"/>
            </w:pPr>
            <w:r w:rsidRPr="0060677D">
              <w:t>Načrt aktivnosti, faz in mejnikov z uporabo WBS pristopa.</w:t>
            </w:r>
          </w:p>
        </w:tc>
      </w:tr>
      <w:tr w:rsidR="003B4A3A" w:rsidRPr="003B4A3A" w14:paraId="3FFAACF9" w14:textId="77777777" w:rsidTr="0042602B">
        <w:trPr>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4841E3E6" w14:textId="77777777" w:rsidR="005B4F5D" w:rsidRPr="0060677D" w:rsidRDefault="005B4F5D" w:rsidP="00F24C7B">
            <w:pPr>
              <w:rPr>
                <w:b w:val="0"/>
                <w:bCs w:val="0"/>
              </w:rPr>
            </w:pPr>
            <w:r w:rsidRPr="0060677D">
              <w:t>Tveganja in ukrepi</w:t>
            </w:r>
          </w:p>
        </w:tc>
        <w:tc>
          <w:tcPr>
            <w:tcW w:w="6378" w:type="dxa"/>
            <w:hideMark/>
          </w:tcPr>
          <w:p w14:paraId="22D0D150" w14:textId="42F53279" w:rsidR="005B4F5D" w:rsidRPr="0060677D" w:rsidRDefault="4A4BF849" w:rsidP="00F24C7B">
            <w:pPr>
              <w:cnfStyle w:val="000000000000" w:firstRow="0" w:lastRow="0" w:firstColumn="0" w:lastColumn="0" w:oddVBand="0" w:evenVBand="0" w:oddHBand="0" w:evenHBand="0" w:firstRowFirstColumn="0" w:firstRowLastColumn="0" w:lastRowFirstColumn="0" w:lastRowLastColumn="0"/>
            </w:pPr>
            <w:r w:rsidRPr="0060677D">
              <w:t xml:space="preserve">Ocena tveganj, vplivi in ukrepi za njihovo obvladovanje. </w:t>
            </w:r>
          </w:p>
        </w:tc>
      </w:tr>
      <w:tr w:rsidR="003B4A3A" w:rsidRPr="003B4A3A" w14:paraId="594CA910" w14:textId="77777777" w:rsidTr="0042602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0ECAAE2B" w14:textId="58086973" w:rsidR="005B4F5D" w:rsidRPr="0060677D" w:rsidRDefault="005B4F5D" w:rsidP="00F24C7B">
            <w:pPr>
              <w:rPr>
                <w:b w:val="0"/>
                <w:bCs w:val="0"/>
              </w:rPr>
            </w:pPr>
            <w:r w:rsidRPr="0060677D">
              <w:lastRenderedPageBreak/>
              <w:t>Tehnična podlaga (če je relevantna)</w:t>
            </w:r>
          </w:p>
        </w:tc>
        <w:tc>
          <w:tcPr>
            <w:tcW w:w="6378" w:type="dxa"/>
            <w:hideMark/>
          </w:tcPr>
          <w:p w14:paraId="108855B5" w14:textId="539E3694" w:rsidR="005B4F5D" w:rsidRPr="0060677D" w:rsidRDefault="005B4F5D" w:rsidP="00F24C7B">
            <w:pPr>
              <w:cnfStyle w:val="000000100000" w:firstRow="0" w:lastRow="0" w:firstColumn="0" w:lastColumn="0" w:oddVBand="0" w:evenVBand="0" w:oddHBand="1" w:evenHBand="0" w:firstRowFirstColumn="0" w:firstRowLastColumn="0" w:lastRowFirstColumn="0" w:lastRowLastColumn="0"/>
            </w:pPr>
            <w:r w:rsidRPr="0060677D">
              <w:t>Opis predvidene tehnične rešitve, arhitekture, povezljivosti in infrastrukturnih zahtev</w:t>
            </w:r>
            <w:r w:rsidR="738B023D" w:rsidRPr="0060677D">
              <w:t xml:space="preserve"> ter standardov.</w:t>
            </w:r>
          </w:p>
        </w:tc>
      </w:tr>
      <w:tr w:rsidR="003B4A3A" w:rsidRPr="003B4A3A" w14:paraId="66B12A8A" w14:textId="77777777" w:rsidTr="0042602B">
        <w:trPr>
          <w:trHeight w:val="300"/>
        </w:trPr>
        <w:tc>
          <w:tcPr>
            <w:cnfStyle w:val="001000000000" w:firstRow="0" w:lastRow="0" w:firstColumn="1" w:lastColumn="0" w:oddVBand="0" w:evenVBand="0" w:oddHBand="0" w:evenHBand="0" w:firstRowFirstColumn="0" w:firstRowLastColumn="0" w:lastRowFirstColumn="0" w:lastRowLastColumn="0"/>
            <w:tcW w:w="2694" w:type="dxa"/>
            <w:hideMark/>
          </w:tcPr>
          <w:p w14:paraId="6CFEC05F" w14:textId="77777777" w:rsidR="005B4F5D" w:rsidRPr="0060677D" w:rsidRDefault="005B4F5D" w:rsidP="00F24C7B">
            <w:pPr>
              <w:rPr>
                <w:b w:val="0"/>
                <w:bCs w:val="0"/>
              </w:rPr>
            </w:pPr>
            <w:r w:rsidRPr="0060677D">
              <w:t>Proračunski okvir</w:t>
            </w:r>
          </w:p>
        </w:tc>
        <w:tc>
          <w:tcPr>
            <w:tcW w:w="6378" w:type="dxa"/>
            <w:hideMark/>
          </w:tcPr>
          <w:p w14:paraId="0426FC7E" w14:textId="11E590D9" w:rsidR="005B4F5D" w:rsidRPr="0060677D" w:rsidRDefault="005B4F5D" w:rsidP="00F24C7B">
            <w:pPr>
              <w:cnfStyle w:val="000000000000" w:firstRow="0" w:lastRow="0" w:firstColumn="0" w:lastColumn="0" w:oddVBand="0" w:evenVBand="0" w:oddHBand="0" w:evenHBand="0" w:firstRowFirstColumn="0" w:firstRowLastColumn="0" w:lastRowFirstColumn="0" w:lastRowLastColumn="0"/>
            </w:pPr>
            <w:r w:rsidRPr="0060677D">
              <w:t>Ocena stroškov po fazah</w:t>
            </w:r>
            <w:r w:rsidR="10983BBF" w:rsidRPr="0060677D">
              <w:t xml:space="preserve"> in</w:t>
            </w:r>
            <w:r w:rsidRPr="0060677D">
              <w:t>letih</w:t>
            </w:r>
            <w:r w:rsidR="36B511F7" w:rsidRPr="0060677D">
              <w:t>, viri financiranja.</w:t>
            </w:r>
          </w:p>
        </w:tc>
      </w:tr>
    </w:tbl>
    <w:p w14:paraId="4EF918EA" w14:textId="77777777" w:rsidR="005B4F5D" w:rsidRPr="0060677D" w:rsidRDefault="005B4F5D" w:rsidP="00781B7E"/>
    <w:p w14:paraId="3FD12EF3" w14:textId="44060858" w:rsidR="117DB79D" w:rsidRPr="003B4A3A" w:rsidRDefault="7E983297" w:rsidP="00781B7E">
      <w:r w:rsidRPr="003B4A3A">
        <w:t>J</w:t>
      </w:r>
      <w:r w:rsidR="7D968C62" w:rsidRPr="003B4A3A">
        <w:t>e</w:t>
      </w:r>
      <w:r w:rsidR="1D64D9E6" w:rsidRPr="003B4A3A">
        <w:t xml:space="preserve"> temeljno orodje v projektnem vodenju, ki razdeli celoten obseg projekta na manjše, bolj obvladljive dele. </w:t>
      </w:r>
      <w:r w:rsidR="1D64D9E6" w:rsidRPr="003B4A3A">
        <w:rPr>
          <w:rFonts w:ascii="-webkit-standard" w:eastAsia="-webkit-standard" w:hAnsi="-webkit-standard" w:cs="-webkit-standard"/>
        </w:rPr>
        <w:t xml:space="preserve"> </w:t>
      </w:r>
      <w:r w:rsidR="1D64D9E6" w:rsidRPr="003B4A3A">
        <w:t xml:space="preserve">Je </w:t>
      </w:r>
      <w:r w:rsidR="1D64D9E6" w:rsidRPr="003B4A3A">
        <w:rPr>
          <w:b/>
          <w:bCs/>
        </w:rPr>
        <w:t>hierarhični prikaz</w:t>
      </w:r>
      <w:r w:rsidR="1D64D9E6" w:rsidRPr="003B4A3A">
        <w:t xml:space="preserve"> vseh ključnih </w:t>
      </w:r>
      <w:r w:rsidR="625ABBC9" w:rsidRPr="003B4A3A">
        <w:t>rezultatov</w:t>
      </w:r>
      <w:r w:rsidR="1D64D9E6" w:rsidRPr="003B4A3A">
        <w:t xml:space="preserve"> in nalog, potrebnih za izvedbo projekta.</w:t>
      </w:r>
      <w:r w:rsidR="117DB79D" w:rsidRPr="003B4A3A">
        <w:t xml:space="preserve"> Na osnovi WBS se pripravi časovni načrt, ocena stroškov, dodelitev odgovornosti (RACI) in načrt tveganj.</w:t>
      </w:r>
      <w:r w:rsidR="00781B7E">
        <w:t xml:space="preserve"> </w:t>
      </w:r>
      <w:r w:rsidR="117DB79D" w:rsidRPr="003B4A3A">
        <w:t>Namen WBS je:</w:t>
      </w:r>
    </w:p>
    <w:p w14:paraId="21CC6D46" w14:textId="69D1F49A" w:rsidR="117DB79D" w:rsidRPr="003B4A3A" w:rsidRDefault="117DB79D" w:rsidP="009C3CEF">
      <w:pPr>
        <w:pStyle w:val="Odstavekseznama"/>
        <w:numPr>
          <w:ilvl w:val="0"/>
          <w:numId w:val="93"/>
        </w:numPr>
      </w:pPr>
      <w:r w:rsidRPr="003B4A3A">
        <w:t>razčleniti projekt na logične sklope dela, ki jih je mogoče dodeliti, spremljati in nadzorovati;</w:t>
      </w:r>
    </w:p>
    <w:p w14:paraId="30DB11E0" w14:textId="63E01D3A" w:rsidR="117DB79D" w:rsidRPr="003B4A3A" w:rsidRDefault="117DB79D" w:rsidP="009C3CEF">
      <w:pPr>
        <w:pStyle w:val="Odstavekseznama"/>
        <w:numPr>
          <w:ilvl w:val="0"/>
          <w:numId w:val="93"/>
        </w:numPr>
      </w:pPr>
      <w:r w:rsidRPr="003B4A3A">
        <w:t>zagotoviti preglednost nad vsem, kar je treba opraviti;</w:t>
      </w:r>
    </w:p>
    <w:p w14:paraId="1686DEAA" w14:textId="0AD7F85F" w:rsidR="117DB79D" w:rsidRPr="003B4A3A" w:rsidRDefault="117DB79D" w:rsidP="009C3CEF">
      <w:pPr>
        <w:pStyle w:val="Odstavekseznama"/>
        <w:numPr>
          <w:ilvl w:val="0"/>
          <w:numId w:val="93"/>
        </w:numPr>
      </w:pPr>
      <w:r w:rsidRPr="003B4A3A">
        <w:t>olajšati načrtovanje virov, proračuna, roka in odgovornosti;</w:t>
      </w:r>
    </w:p>
    <w:p w14:paraId="4444ACDC" w14:textId="727CC723" w:rsidR="117DB79D" w:rsidRDefault="117DB79D" w:rsidP="009C3CEF">
      <w:pPr>
        <w:pStyle w:val="Odstavekseznama"/>
        <w:numPr>
          <w:ilvl w:val="0"/>
          <w:numId w:val="93"/>
        </w:numPr>
      </w:pPr>
      <w:r w:rsidRPr="003B4A3A">
        <w:t>podpreti spremljanje napredka in poročanje v času izvajanja projekta.</w:t>
      </w:r>
    </w:p>
    <w:p w14:paraId="22AAE71A" w14:textId="77777777" w:rsidR="00781B7E" w:rsidRPr="003B4A3A" w:rsidRDefault="00781B7E" w:rsidP="00781B7E"/>
    <w:p w14:paraId="46D8EB2D" w14:textId="3366D654" w:rsidR="117DB79D" w:rsidRPr="003B4A3A" w:rsidRDefault="117DB79D" w:rsidP="00F24C7B">
      <w:pPr>
        <w:pStyle w:val="Naslov4"/>
        <w:rPr>
          <w:rFonts w:eastAsia="Arial" w:cs="Arial"/>
        </w:rPr>
      </w:pPr>
      <w:r w:rsidRPr="0060677D">
        <w:t>Primer</w:t>
      </w:r>
      <w:r w:rsidR="0060677D">
        <w:t xml:space="preserve"> strukture WBS</w:t>
      </w:r>
    </w:p>
    <w:p w14:paraId="362C22B0" w14:textId="5A43A849" w:rsidR="117DB79D" w:rsidRPr="003B4A3A" w:rsidRDefault="117DB79D" w:rsidP="00F24C7B">
      <w:r w:rsidRPr="003B4A3A">
        <w:t>Za projekt "Vzpostavitev spletne platforme" bi WBS lahko izgledal tako:</w:t>
      </w:r>
    </w:p>
    <w:p w14:paraId="7124246B" w14:textId="70C7CB4C" w:rsidR="00FB7541" w:rsidRDefault="117DB79D" w:rsidP="00781B7E">
      <w:pPr>
        <w:jc w:val="left"/>
      </w:pPr>
      <w:r w:rsidRPr="003B4A3A">
        <w:t>1. Analiza in načrtovanje</w:t>
      </w:r>
      <w:r w:rsidRPr="0060677D">
        <w:br/>
      </w:r>
      <w:r w:rsidRPr="003B4A3A">
        <w:t xml:space="preserve">   1.1 Zbiranje zahtev</w:t>
      </w:r>
      <w:r w:rsidRPr="0060677D">
        <w:br/>
      </w:r>
      <w:r w:rsidRPr="003B4A3A">
        <w:t xml:space="preserve">   1.2 Analiza uporabnikov</w:t>
      </w:r>
      <w:r w:rsidRPr="0060677D">
        <w:br/>
      </w:r>
      <w:r w:rsidRPr="003B4A3A">
        <w:t xml:space="preserve">   1.3 Tehnična specifikacija</w:t>
      </w:r>
      <w:r w:rsidRPr="0060677D">
        <w:br/>
      </w:r>
      <w:r w:rsidRPr="0060677D">
        <w:br/>
      </w:r>
      <w:r w:rsidRPr="003B4A3A">
        <w:t>2. Razvoj sistema</w:t>
      </w:r>
      <w:r w:rsidRPr="0060677D">
        <w:br/>
      </w:r>
      <w:r w:rsidRPr="003B4A3A">
        <w:t xml:space="preserve">   2.1 </w:t>
      </w:r>
      <w:r w:rsidRPr="00455FE0">
        <w:t xml:space="preserve">Backend </w:t>
      </w:r>
      <w:r w:rsidRPr="003B4A3A">
        <w:t>razvoj</w:t>
      </w:r>
      <w:r w:rsidRPr="0060677D">
        <w:br/>
      </w:r>
      <w:r w:rsidRPr="003B4A3A">
        <w:t xml:space="preserve">   2.2 </w:t>
      </w:r>
      <w:r w:rsidRPr="00455FE0">
        <w:t xml:space="preserve">Frontend </w:t>
      </w:r>
      <w:r w:rsidRPr="003B4A3A">
        <w:t>razvoj</w:t>
      </w:r>
      <w:r w:rsidRPr="0060677D">
        <w:br/>
      </w:r>
      <w:r w:rsidRPr="003B4A3A">
        <w:t xml:space="preserve">   2.3 Integracija s sistemi</w:t>
      </w:r>
      <w:r w:rsidRPr="0060677D">
        <w:br/>
      </w:r>
      <w:r w:rsidRPr="0060677D">
        <w:br/>
      </w:r>
      <w:r w:rsidRPr="003B4A3A">
        <w:t>3. Testiranje</w:t>
      </w:r>
      <w:r w:rsidRPr="0060677D">
        <w:br/>
      </w:r>
      <w:r w:rsidRPr="003B4A3A">
        <w:t xml:space="preserve">   3.1 Enotestiranje</w:t>
      </w:r>
      <w:r w:rsidRPr="0060677D">
        <w:br/>
      </w:r>
      <w:r w:rsidRPr="003B4A3A">
        <w:t xml:space="preserve">   3.2 Sistem</w:t>
      </w:r>
      <w:r w:rsidR="69313FBE" w:rsidRPr="003B4A3A">
        <w:t>s</w:t>
      </w:r>
      <w:r w:rsidRPr="003B4A3A">
        <w:t>ko testiranje</w:t>
      </w:r>
      <w:r w:rsidRPr="0060677D">
        <w:br/>
      </w:r>
      <w:r w:rsidRPr="003B4A3A">
        <w:t xml:space="preserve">   3.3 Uporabniško testiranje</w:t>
      </w:r>
      <w:r w:rsidRPr="0060677D">
        <w:br/>
      </w:r>
      <w:r w:rsidRPr="0060677D">
        <w:br/>
      </w:r>
      <w:r w:rsidRPr="003B4A3A">
        <w:t>4. Uvedba in usposabljanje</w:t>
      </w:r>
      <w:r w:rsidRPr="0060677D">
        <w:br/>
      </w:r>
      <w:r w:rsidRPr="003B4A3A">
        <w:t xml:space="preserve">   4.1 Migracija podatkov</w:t>
      </w:r>
      <w:r w:rsidRPr="0060677D">
        <w:br/>
      </w:r>
      <w:r w:rsidRPr="003B4A3A">
        <w:t xml:space="preserve">   4.2 Uvedba v produkcijo</w:t>
      </w:r>
      <w:r w:rsidRPr="0060677D">
        <w:br/>
      </w:r>
      <w:r w:rsidRPr="003B4A3A">
        <w:t xml:space="preserve">   4.3 Usposabljanje uporabnikov</w:t>
      </w:r>
    </w:p>
    <w:p w14:paraId="0FDCCC56" w14:textId="77777777" w:rsidR="001567F7" w:rsidRPr="001567F7" w:rsidRDefault="001567F7" w:rsidP="00F24C7B"/>
    <w:p w14:paraId="7AF4681D" w14:textId="55F790F7" w:rsidR="00FB7541" w:rsidRPr="00510EEC" w:rsidRDefault="00FB7541" w:rsidP="007634B6">
      <w:pPr>
        <w:pStyle w:val="Naslov3"/>
      </w:pPr>
      <w:bookmarkStart w:id="35" w:name="_Toc207268429"/>
      <w:r>
        <w:t xml:space="preserve">3.2.5. </w:t>
      </w:r>
      <w:r w:rsidRPr="00510EEC">
        <w:t>Priprava in oddaja ID kartona</w:t>
      </w:r>
      <w:bookmarkEnd w:id="35"/>
    </w:p>
    <w:p w14:paraId="2B6C4136" w14:textId="77777777" w:rsidR="00F81C43" w:rsidRDefault="00F81C43" w:rsidP="00781B7E">
      <w:r w:rsidRPr="00F81C43">
        <w:t>Identifikacijski karton predstavlja obvezno vstopno dokumentacijo za vse projekte, nabave in investicijsko vzdrževanje ter nadgradnje informacijsko-komunikacijskih sistemov državne uprave, katerih ocenjena vrednost brez DDV dosega ali presega prag po 21. členu Zakona o javnem naročanju. Organi državne uprave morajo pred vzpostavitvijo projekta pridobiti predhodno mnenje Sveta za razvoj informatike, ki ga izda v roku 14 dni po prejemu vloge v obliki pozitivnega mnenja, negativnega mnenja ali zahteve po dodatnih pojasnilih.</w:t>
      </w:r>
    </w:p>
    <w:p w14:paraId="36BFFC73" w14:textId="77777777" w:rsidR="00781B7E" w:rsidRPr="00F81C43" w:rsidRDefault="00781B7E" w:rsidP="00781B7E"/>
    <w:p w14:paraId="730E8AEF" w14:textId="77777777" w:rsidR="00F81C43" w:rsidRDefault="00F81C43" w:rsidP="00781B7E">
      <w:r w:rsidRPr="00F81C43">
        <w:lastRenderedPageBreak/>
        <w:t>Identifikacijskemu kartonu je treba priložiti dodatno dokumentacijo, iz katere je razvidna podrobnejša obrazložitev projekta, vključno s tehnično ali razpisno dokumentacijo. Pozitivno predhodno mnenje postane obvezna sestavina nadaljnje investicijske dokumentacije in se priloži pri pripravi DIIP, IP ali PIZ, sklepu o začetku projekta ter javnem naročilu.</w:t>
      </w:r>
    </w:p>
    <w:p w14:paraId="2874ED88" w14:textId="77777777" w:rsidR="00781B7E" w:rsidRPr="00F81C43" w:rsidRDefault="00781B7E" w:rsidP="00781B7E"/>
    <w:p w14:paraId="0FF4D642" w14:textId="77777777" w:rsidR="00F81C43" w:rsidRDefault="00F81C43" w:rsidP="00781B7E">
      <w:r w:rsidRPr="00F81C43">
        <w:t>Pridobitev predhodnega mnenja ni potrebna za projekte informacijsko-komunikacijskih sistemov za izvajanje obrambnih, obveščevalnih ali varnostnih nalog državnih organov ter za projekte, ki se izvajajo po Zakonu o javnem naročanju na področju obrambe in varnosti. Postopek se uporablja tudi za projekte, sofinancirane iz evropskih sredstev, če načrtovane rešitve zadevajo upravljanje informacijsko-komunikacijskih sistemov državne uprave.</w:t>
      </w:r>
    </w:p>
    <w:p w14:paraId="4BC6682F" w14:textId="77777777" w:rsidR="00781B7E" w:rsidRPr="00F81C43" w:rsidRDefault="00781B7E" w:rsidP="00781B7E"/>
    <w:p w14:paraId="0D4B0E75" w14:textId="77777777" w:rsidR="00FB7541" w:rsidRPr="0060677D" w:rsidRDefault="00FB7541" w:rsidP="00781B7E">
      <w:r w:rsidRPr="0060677D">
        <w:t xml:space="preserve">Na podlagi predhodnih notranjih potrditev pristojnih oseb ali organov znotraj državne institucije (oz. več organov, kadar pobuda zadeva več deležnikov), predlagatelj pobude pripravi t.i. identifikacijski karton (ID karton), standardiziran obrazec, ki zajema osnovne informacije o predlagani pobudi: </w:t>
      </w:r>
    </w:p>
    <w:p w14:paraId="137663F7" w14:textId="77777777" w:rsidR="00FB7541" w:rsidRPr="0060677D" w:rsidRDefault="00FB7541" w:rsidP="009C3CEF">
      <w:pPr>
        <w:pStyle w:val="Odstavekseznama"/>
        <w:numPr>
          <w:ilvl w:val="0"/>
          <w:numId w:val="92"/>
        </w:numPr>
      </w:pPr>
      <w:r w:rsidRPr="0060677D">
        <w:t>naziv pobude in odgovorni nosilec,</w:t>
      </w:r>
    </w:p>
    <w:p w14:paraId="3FE5BCD1" w14:textId="77777777" w:rsidR="00FB7541" w:rsidRPr="0060677D" w:rsidRDefault="00FB7541" w:rsidP="009C3CEF">
      <w:pPr>
        <w:pStyle w:val="Odstavekseznama"/>
        <w:numPr>
          <w:ilvl w:val="0"/>
          <w:numId w:val="92"/>
        </w:numPr>
      </w:pPr>
      <w:r w:rsidRPr="0060677D">
        <w:t>osnovni opis predvidene vsebine in spremembe</w:t>
      </w:r>
    </w:p>
    <w:p w14:paraId="6B897FB4" w14:textId="77777777" w:rsidR="00FB7541" w:rsidRPr="0060677D" w:rsidRDefault="00FB7541" w:rsidP="009C3CEF">
      <w:pPr>
        <w:pStyle w:val="Odstavekseznama"/>
        <w:numPr>
          <w:ilvl w:val="0"/>
          <w:numId w:val="92"/>
        </w:numPr>
      </w:pPr>
      <w:r w:rsidRPr="0060677D">
        <w:t>pričakovani rezultati in koristi</w:t>
      </w:r>
    </w:p>
    <w:p w14:paraId="14F51E2B" w14:textId="77777777" w:rsidR="00FB7541" w:rsidRPr="0060677D" w:rsidRDefault="00FB7541" w:rsidP="009C3CEF">
      <w:pPr>
        <w:pStyle w:val="Odstavekseznama"/>
        <w:numPr>
          <w:ilvl w:val="0"/>
          <w:numId w:val="92"/>
        </w:numPr>
      </w:pPr>
      <w:r w:rsidRPr="0060677D">
        <w:t>okvirna časovnica izvedbe</w:t>
      </w:r>
    </w:p>
    <w:p w14:paraId="1A93222D" w14:textId="77777777" w:rsidR="00FB7541" w:rsidRPr="0060677D" w:rsidRDefault="00FB7541" w:rsidP="009C3CEF">
      <w:pPr>
        <w:pStyle w:val="Odstavekseznama"/>
        <w:numPr>
          <w:ilvl w:val="0"/>
          <w:numId w:val="92"/>
        </w:numPr>
      </w:pPr>
      <w:r w:rsidRPr="0060677D">
        <w:t xml:space="preserve">ocena potrebnih finančnih in kadrovskih virov </w:t>
      </w:r>
    </w:p>
    <w:p w14:paraId="1992E7ED" w14:textId="77777777" w:rsidR="00FB7541" w:rsidRPr="0060677D" w:rsidRDefault="00FB7541" w:rsidP="009C3CEF">
      <w:pPr>
        <w:pStyle w:val="Odstavekseznama"/>
        <w:numPr>
          <w:ilvl w:val="0"/>
          <w:numId w:val="92"/>
        </w:numPr>
      </w:pPr>
      <w:r w:rsidRPr="0060677D">
        <w:t xml:space="preserve">povezave z drugimi pobudami, projekti ali strateškimi dokumenti. </w:t>
      </w:r>
    </w:p>
    <w:p w14:paraId="49798AD0" w14:textId="77777777" w:rsidR="00781B7E" w:rsidRDefault="00781B7E" w:rsidP="00781B7E"/>
    <w:p w14:paraId="0523798B" w14:textId="2859B898" w:rsidR="00FB7541" w:rsidRDefault="00FB7541" w:rsidP="00781B7E">
      <w:r w:rsidRPr="0060677D">
        <w:t>ID karton predstavlja vstopno točko v projektni cikel in podlago za nadaljnjo presojo na Svetu za razvoj informatike.</w:t>
      </w:r>
      <w:r w:rsidR="00781B7E">
        <w:t xml:space="preserve"> </w:t>
      </w:r>
      <w:r w:rsidRPr="0060677D">
        <w:t xml:space="preserve">Dokument pripravi predlagatelj oziroma bodoči projektni vodja v sodelovanju z odgovornimi strokovnjaki v organu. </w:t>
      </w:r>
    </w:p>
    <w:p w14:paraId="5B034589" w14:textId="77777777" w:rsidR="00781B7E" w:rsidRPr="0060677D" w:rsidRDefault="00781B7E" w:rsidP="00781B7E"/>
    <w:p w14:paraId="3CFA8AC2" w14:textId="47A69025" w:rsidR="00FB7541" w:rsidRDefault="00FB7541" w:rsidP="00B817DA">
      <w:r w:rsidRPr="0060677D">
        <w:t>Pozitivno mnenje Sveta predstavlja pomembno presojo strateške upravičenosti in je pogosto pogoj za nadaljnji razvoj v faze priprave DIIP</w:t>
      </w:r>
      <w:r w:rsidR="001567F7">
        <w:t>/</w:t>
      </w:r>
      <w:r w:rsidRPr="0060677D">
        <w:t>IP</w:t>
      </w:r>
      <w:r w:rsidR="001567F7">
        <w:t>/PIZ</w:t>
      </w:r>
      <w:r w:rsidRPr="0060677D">
        <w:t xml:space="preserve"> ali razpisne dokumentacije. Na tej podlagi se lahko pobuda formalno razvije v projekt, vključen v portfelj digitalnih investicij države.</w:t>
      </w:r>
    </w:p>
    <w:p w14:paraId="5523651B" w14:textId="77777777" w:rsidR="00B817DA" w:rsidRDefault="00B817DA" w:rsidP="00B817DA"/>
    <w:p w14:paraId="46D8F907" w14:textId="539DC1D8" w:rsidR="00B817DA" w:rsidRDefault="00B817DA" w:rsidP="00B817DA">
      <w:r>
        <w:t>Preglednica: koraki presoje strateške upravičenosti projekta</w:t>
      </w:r>
    </w:p>
    <w:tbl>
      <w:tblPr>
        <w:tblStyle w:val="Navadnatabela2"/>
        <w:tblW w:w="0" w:type="auto"/>
        <w:tblLook w:val="04A0" w:firstRow="1" w:lastRow="0" w:firstColumn="1" w:lastColumn="0" w:noHBand="0" w:noVBand="1"/>
      </w:tblPr>
      <w:tblGrid>
        <w:gridCol w:w="2835"/>
        <w:gridCol w:w="6227"/>
      </w:tblGrid>
      <w:tr w:rsidR="00FB7541" w:rsidRPr="001567F7" w14:paraId="44C8D9D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Pr>
          <w:p w14:paraId="72AA1655" w14:textId="77777777" w:rsidR="00FB7541" w:rsidRPr="001567F7" w:rsidRDefault="00FB7541" w:rsidP="00F24C7B">
            <w:r w:rsidRPr="001567F7">
              <w:t>Koraki</w:t>
            </w:r>
          </w:p>
        </w:tc>
        <w:tc>
          <w:tcPr>
            <w:tcW w:w="6227" w:type="dxa"/>
          </w:tcPr>
          <w:p w14:paraId="02279D44" w14:textId="77777777" w:rsidR="00FB7541" w:rsidRPr="001567F7" w:rsidRDefault="00FB7541" w:rsidP="00F24C7B">
            <w:pPr>
              <w:cnfStyle w:val="100000000000" w:firstRow="1" w:lastRow="0" w:firstColumn="0" w:lastColumn="0" w:oddVBand="0" w:evenVBand="0" w:oddHBand="0" w:evenHBand="0" w:firstRowFirstColumn="0" w:firstRowLastColumn="0" w:lastRowFirstColumn="0" w:lastRowLastColumn="0"/>
            </w:pPr>
            <w:r w:rsidRPr="001567F7">
              <w:t>Opis</w:t>
            </w:r>
          </w:p>
        </w:tc>
      </w:tr>
      <w:tr w:rsidR="00FB7541" w:rsidRPr="001567F7" w14:paraId="1F5F7487" w14:textId="77777777">
        <w:trPr>
          <w:cnfStyle w:val="000000100000" w:firstRow="0" w:lastRow="0" w:firstColumn="0" w:lastColumn="0" w:oddVBand="0" w:evenVBand="0" w:oddHBand="1" w:evenHBand="0" w:firstRowFirstColumn="0" w:firstRowLastColumn="0" w:lastRowFirstColumn="0" w:lastRowLastColumn="0"/>
          <w:trHeight w:val="2177"/>
        </w:trPr>
        <w:tc>
          <w:tcPr>
            <w:cnfStyle w:val="001000000000" w:firstRow="0" w:lastRow="0" w:firstColumn="1" w:lastColumn="0" w:oddVBand="0" w:evenVBand="0" w:oddHBand="0" w:evenHBand="0" w:firstRowFirstColumn="0" w:firstRowLastColumn="0" w:lastRowFirstColumn="0" w:lastRowLastColumn="0"/>
            <w:tcW w:w="2835" w:type="dxa"/>
          </w:tcPr>
          <w:p w14:paraId="685A30C0" w14:textId="77777777" w:rsidR="00FB7541" w:rsidRPr="001567F7" w:rsidRDefault="00FB7541" w:rsidP="009C3CEF">
            <w:pPr>
              <w:pStyle w:val="Odstavekseznama"/>
              <w:numPr>
                <w:ilvl w:val="0"/>
                <w:numId w:val="7"/>
              </w:numPr>
            </w:pPr>
            <w:r w:rsidRPr="001567F7">
              <w:t>Priprava identifikacijskega kartona</w:t>
            </w:r>
          </w:p>
        </w:tc>
        <w:tc>
          <w:tcPr>
            <w:tcW w:w="6227" w:type="dxa"/>
          </w:tcPr>
          <w:p w14:paraId="670D1B33" w14:textId="77777777" w:rsidR="00FB7541" w:rsidRPr="001567F7" w:rsidRDefault="00FB7541" w:rsidP="00F24C7B">
            <w:pPr>
              <w:cnfStyle w:val="000000100000" w:firstRow="0" w:lastRow="0" w:firstColumn="0" w:lastColumn="0" w:oddVBand="0" w:evenVBand="0" w:oddHBand="1" w:evenHBand="0" w:firstRowFirstColumn="0" w:firstRowLastColumn="0" w:lastRowFirstColumn="0" w:lastRowLastColumn="0"/>
            </w:pPr>
            <w:r w:rsidRPr="001567F7">
              <w:t xml:space="preserve">Nosilec ali predlagatelj pobude pripravi </w:t>
            </w:r>
            <w:r w:rsidRPr="001567F7">
              <w:rPr>
                <w:b/>
                <w:bCs/>
              </w:rPr>
              <w:t>identifikacijski karton</w:t>
            </w:r>
            <w:r w:rsidRPr="001567F7">
              <w:t xml:space="preserve"> (ID karton), ki zajema osnovne ključne informacije načrtovanem o projektu/programu:</w:t>
            </w:r>
          </w:p>
          <w:p w14:paraId="7CD9717A"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naziv pobude in nosilec (odgovorna organizacijska enota),</w:t>
            </w:r>
          </w:p>
          <w:p w14:paraId="3CE3627C"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kratek opis vsebine (cilj, namen, področje),</w:t>
            </w:r>
          </w:p>
          <w:p w14:paraId="7A4610FA"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pričakovani rezultati in koristi (učinki, doprinos),</w:t>
            </w:r>
          </w:p>
          <w:p w14:paraId="6D06302B"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okvirna časovnica izvedbe,</w:t>
            </w:r>
          </w:p>
          <w:p w14:paraId="2172CA73"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ocenjeni stroški in potrebni viri (kadri, finance),</w:t>
            </w:r>
          </w:p>
          <w:p w14:paraId="4BCD55C0" w14:textId="77777777" w:rsidR="00FB7541" w:rsidRPr="001567F7" w:rsidRDefault="00FB7541" w:rsidP="009C3CEF">
            <w:pPr>
              <w:pStyle w:val="Odstavekseznama"/>
              <w:numPr>
                <w:ilvl w:val="0"/>
                <w:numId w:val="24"/>
              </w:numPr>
              <w:cnfStyle w:val="000000100000" w:firstRow="0" w:lastRow="0" w:firstColumn="0" w:lastColumn="0" w:oddVBand="0" w:evenVBand="0" w:oddHBand="1" w:evenHBand="0" w:firstRowFirstColumn="0" w:firstRowLastColumn="0" w:lastRowFirstColumn="0" w:lastRowLastColumn="0"/>
            </w:pPr>
            <w:r w:rsidRPr="001567F7">
              <w:t>povezave z drugimi pobudami/programi (vključenost v portfelj, odvisnosti).</w:t>
            </w:r>
          </w:p>
        </w:tc>
      </w:tr>
      <w:tr w:rsidR="00FB7541" w:rsidRPr="001567F7" w14:paraId="05419893" w14:textId="77777777">
        <w:trPr>
          <w:trHeight w:val="1261"/>
        </w:trPr>
        <w:tc>
          <w:tcPr>
            <w:cnfStyle w:val="001000000000" w:firstRow="0" w:lastRow="0" w:firstColumn="1" w:lastColumn="0" w:oddVBand="0" w:evenVBand="0" w:oddHBand="0" w:evenHBand="0" w:firstRowFirstColumn="0" w:firstRowLastColumn="0" w:lastRowFirstColumn="0" w:lastRowLastColumn="0"/>
            <w:tcW w:w="2835" w:type="dxa"/>
          </w:tcPr>
          <w:p w14:paraId="2C06275A" w14:textId="77777777" w:rsidR="00FB7541" w:rsidRPr="001567F7" w:rsidRDefault="00FB7541" w:rsidP="009C3CEF">
            <w:pPr>
              <w:pStyle w:val="Odstavekseznama"/>
              <w:numPr>
                <w:ilvl w:val="0"/>
                <w:numId w:val="7"/>
              </w:numPr>
            </w:pPr>
            <w:r w:rsidRPr="001567F7">
              <w:t>Oddaja vloge</w:t>
            </w:r>
          </w:p>
        </w:tc>
        <w:tc>
          <w:tcPr>
            <w:tcW w:w="6227" w:type="dxa"/>
          </w:tcPr>
          <w:p w14:paraId="0320660A" w14:textId="77777777" w:rsidR="00FB7541" w:rsidRPr="001567F7" w:rsidRDefault="00FB7541" w:rsidP="00F24C7B">
            <w:pPr>
              <w:cnfStyle w:val="000000000000" w:firstRow="0" w:lastRow="0" w:firstColumn="0" w:lastColumn="0" w:oddVBand="0" w:evenVBand="0" w:oddHBand="0" w:evenHBand="0" w:firstRowFirstColumn="0" w:firstRowLastColumn="0" w:lastRowFirstColumn="0" w:lastRowLastColumn="0"/>
            </w:pPr>
            <w:r w:rsidRPr="001567F7">
              <w:t xml:space="preserve">Izpolnjeni ID karton se pošlje na uradni elektronski naslov Sveta za razvoj informatike. </w:t>
            </w:r>
          </w:p>
          <w:p w14:paraId="0CF745E8" w14:textId="77777777" w:rsidR="00FB7541" w:rsidRPr="001567F7" w:rsidRDefault="00FB7541" w:rsidP="00F24C7B">
            <w:pPr>
              <w:cnfStyle w:val="000000000000" w:firstRow="0" w:lastRow="0" w:firstColumn="0" w:lastColumn="0" w:oddVBand="0" w:evenVBand="0" w:oddHBand="0" w:evenHBand="0" w:firstRowFirstColumn="0" w:firstRowLastColumn="0" w:lastRowFirstColumn="0" w:lastRowLastColumn="0"/>
            </w:pPr>
            <w:r w:rsidRPr="001567F7">
              <w:rPr>
                <w:b/>
                <w:bCs/>
              </w:rPr>
              <w:t>Opomba:</w:t>
            </w:r>
            <w:r w:rsidRPr="001567F7">
              <w:t xml:space="preserve"> V prihodnje bo postopek oddaje ID kartona podprt z namensko informacijsko rešitvijo, ki bo omogočala elektronsko oddajo ter sledenje in usklajevanje pobud.</w:t>
            </w:r>
          </w:p>
        </w:tc>
      </w:tr>
      <w:tr w:rsidR="00FB7541" w:rsidRPr="001567F7" w14:paraId="7DC3BC69" w14:textId="77777777">
        <w:trPr>
          <w:cnfStyle w:val="000000100000" w:firstRow="0" w:lastRow="0" w:firstColumn="0" w:lastColumn="0" w:oddVBand="0" w:evenVBand="0" w:oddHBand="1" w:evenHBand="0" w:firstRowFirstColumn="0" w:firstRowLastColumn="0" w:lastRowFirstColumn="0" w:lastRowLastColumn="0"/>
          <w:trHeight w:val="1851"/>
        </w:trPr>
        <w:tc>
          <w:tcPr>
            <w:cnfStyle w:val="001000000000" w:firstRow="0" w:lastRow="0" w:firstColumn="1" w:lastColumn="0" w:oddVBand="0" w:evenVBand="0" w:oddHBand="0" w:evenHBand="0" w:firstRowFirstColumn="0" w:firstRowLastColumn="0" w:lastRowFirstColumn="0" w:lastRowLastColumn="0"/>
            <w:tcW w:w="2835" w:type="dxa"/>
          </w:tcPr>
          <w:p w14:paraId="4086E7DB" w14:textId="77777777" w:rsidR="00FB7541" w:rsidRPr="001567F7" w:rsidRDefault="00FB7541" w:rsidP="009C3CEF">
            <w:pPr>
              <w:pStyle w:val="Odstavekseznama"/>
              <w:numPr>
                <w:ilvl w:val="0"/>
                <w:numId w:val="7"/>
              </w:numPr>
            </w:pPr>
            <w:r w:rsidRPr="001567F7">
              <w:lastRenderedPageBreak/>
              <w:t xml:space="preserve">Obravnava vloge na seji Sveta za razvoj informatike </w:t>
            </w:r>
          </w:p>
        </w:tc>
        <w:tc>
          <w:tcPr>
            <w:tcW w:w="6227" w:type="dxa"/>
          </w:tcPr>
          <w:p w14:paraId="12798A71" w14:textId="77777777" w:rsidR="00FB7541" w:rsidRPr="001567F7" w:rsidRDefault="00FB7541" w:rsidP="00F24C7B">
            <w:pPr>
              <w:cnfStyle w:val="000000100000" w:firstRow="0" w:lastRow="0" w:firstColumn="0" w:lastColumn="0" w:oddVBand="0" w:evenVBand="0" w:oddHBand="1" w:evenHBand="0" w:firstRowFirstColumn="0" w:firstRowLastColumn="0" w:lastRowFirstColumn="0" w:lastRowLastColumn="0"/>
            </w:pPr>
            <w:r w:rsidRPr="001567F7">
              <w:t xml:space="preserve">Vloga se uvrsti na redno sejo Sveta za razvoj IT.  Na podlagi vsebine ID kartona Svet poda </w:t>
            </w:r>
            <w:r w:rsidRPr="001567F7">
              <w:rPr>
                <w:b/>
                <w:bCs/>
              </w:rPr>
              <w:t>predhodno mnenje</w:t>
            </w:r>
            <w:r w:rsidRPr="001567F7">
              <w:t>, ki je lahko:</w:t>
            </w:r>
          </w:p>
          <w:p w14:paraId="5BC0C161" w14:textId="77777777" w:rsidR="00FB7541" w:rsidRPr="001567F7" w:rsidRDefault="00FB7541" w:rsidP="009C3CEF">
            <w:pPr>
              <w:pStyle w:val="Odstavekseznama"/>
              <w:numPr>
                <w:ilvl w:val="0"/>
                <w:numId w:val="25"/>
              </w:numPr>
              <w:cnfStyle w:val="000000100000" w:firstRow="0" w:lastRow="0" w:firstColumn="0" w:lastColumn="0" w:oddVBand="0" w:evenVBand="0" w:oddHBand="1" w:evenHBand="0" w:firstRowFirstColumn="0" w:firstRowLastColumn="0" w:lastRowFirstColumn="0" w:lastRowLastColumn="0"/>
            </w:pPr>
            <w:r w:rsidRPr="001567F7">
              <w:t>pozitivno predhodno mnenje (brez ali z pripombami ),</w:t>
            </w:r>
          </w:p>
          <w:p w14:paraId="0CC78626" w14:textId="77777777" w:rsidR="00FB7541" w:rsidRPr="001567F7" w:rsidRDefault="00FB7541" w:rsidP="009C3CEF">
            <w:pPr>
              <w:pStyle w:val="Odstavekseznama"/>
              <w:numPr>
                <w:ilvl w:val="0"/>
                <w:numId w:val="25"/>
              </w:numPr>
              <w:cnfStyle w:val="000000100000" w:firstRow="0" w:lastRow="0" w:firstColumn="0" w:lastColumn="0" w:oddVBand="0" w:evenVBand="0" w:oddHBand="1" w:evenHBand="0" w:firstRowFirstColumn="0" w:firstRowLastColumn="0" w:lastRowFirstColumn="0" w:lastRowLastColumn="0"/>
            </w:pPr>
            <w:r w:rsidRPr="001567F7">
              <w:t>negativno predhodno mnenje,</w:t>
            </w:r>
          </w:p>
          <w:p w14:paraId="5D722676" w14:textId="77777777" w:rsidR="00FB7541" w:rsidRPr="001567F7" w:rsidRDefault="00FB7541" w:rsidP="009C3CEF">
            <w:pPr>
              <w:pStyle w:val="Odstavekseznama"/>
              <w:numPr>
                <w:ilvl w:val="0"/>
                <w:numId w:val="25"/>
              </w:numPr>
              <w:cnfStyle w:val="000000100000" w:firstRow="0" w:lastRow="0" w:firstColumn="0" w:lastColumn="0" w:oddVBand="0" w:evenVBand="0" w:oddHBand="1" w:evenHBand="0" w:firstRowFirstColumn="0" w:firstRowLastColumn="0" w:lastRowFirstColumn="0" w:lastRowLastColumn="0"/>
            </w:pPr>
            <w:r w:rsidRPr="001567F7">
              <w:t>zahteva po dodatnih pojasnilih.</w:t>
            </w:r>
          </w:p>
          <w:p w14:paraId="7F3A61B8" w14:textId="77777777" w:rsidR="00FB7541" w:rsidRPr="001567F7" w:rsidRDefault="00FB7541" w:rsidP="00F24C7B">
            <w:pPr>
              <w:cnfStyle w:val="000000100000" w:firstRow="0" w:lastRow="0" w:firstColumn="0" w:lastColumn="0" w:oddVBand="0" w:evenVBand="0" w:oddHBand="1" w:evenHBand="0" w:firstRowFirstColumn="0" w:firstRowLastColumn="0" w:lastRowFirstColumn="0" w:lastRowLastColumn="0"/>
            </w:pPr>
            <w:r w:rsidRPr="001567F7">
              <w:t>Skladno s 13. členom Poslovnika RSI mora Svet mnenje izdati v roku 14 dni po prejemu vloge. Če mnenje v tem roku ni izdano, se lahko postopek nadaljuje tudi brez njega.</w:t>
            </w:r>
          </w:p>
        </w:tc>
      </w:tr>
      <w:tr w:rsidR="00FB7541" w:rsidRPr="003B4A3A" w14:paraId="5D9CE078" w14:textId="77777777">
        <w:tc>
          <w:tcPr>
            <w:cnfStyle w:val="001000000000" w:firstRow="0" w:lastRow="0" w:firstColumn="1" w:lastColumn="0" w:oddVBand="0" w:evenVBand="0" w:oddHBand="0" w:evenHBand="0" w:firstRowFirstColumn="0" w:firstRowLastColumn="0" w:lastRowFirstColumn="0" w:lastRowLastColumn="0"/>
            <w:tcW w:w="2835" w:type="dxa"/>
          </w:tcPr>
          <w:p w14:paraId="59200FFD" w14:textId="77777777" w:rsidR="00FB7541" w:rsidRPr="001567F7" w:rsidRDefault="00FB7541" w:rsidP="009C3CEF">
            <w:pPr>
              <w:pStyle w:val="Odstavekseznama"/>
              <w:numPr>
                <w:ilvl w:val="0"/>
                <w:numId w:val="7"/>
              </w:numPr>
            </w:pPr>
            <w:r w:rsidRPr="001567F7">
              <w:t>Prejem in uporaba mnenja</w:t>
            </w:r>
          </w:p>
        </w:tc>
        <w:tc>
          <w:tcPr>
            <w:tcW w:w="6227" w:type="dxa"/>
          </w:tcPr>
          <w:p w14:paraId="3E1242E3" w14:textId="77777777" w:rsidR="00FB7541" w:rsidRPr="0060677D" w:rsidRDefault="00FB7541" w:rsidP="00F24C7B">
            <w:pPr>
              <w:cnfStyle w:val="000000000000" w:firstRow="0" w:lastRow="0" w:firstColumn="0" w:lastColumn="0" w:oddVBand="0" w:evenVBand="0" w:oddHBand="0" w:evenHBand="0" w:firstRowFirstColumn="0" w:firstRowLastColumn="0" w:lastRowFirstColumn="0" w:lastRowLastColumn="0"/>
            </w:pPr>
            <w:r w:rsidRPr="001567F7">
              <w:t>Prejeto mnenje se priloži nadaljnji dokumentaciji in služi kot dokaz strateške skladnosti projekta. Uporablja se v DIIP/IP ali PIZ; sklepu o začetku projekta; pripravi javnega naročila.</w:t>
            </w:r>
            <w:r w:rsidRPr="0060677D">
              <w:t xml:space="preserve">   </w:t>
            </w:r>
          </w:p>
        </w:tc>
      </w:tr>
    </w:tbl>
    <w:p w14:paraId="665C4BE9" w14:textId="77777777" w:rsidR="00FB7541" w:rsidRPr="0060677D" w:rsidRDefault="00FB7541" w:rsidP="00F24C7B"/>
    <w:p w14:paraId="0B028B3B" w14:textId="0328C363" w:rsidR="00FB7541" w:rsidRDefault="00FB7541" w:rsidP="00781B7E">
      <w:r w:rsidRPr="0060677D">
        <w:t>Obrazec za ID karton je priložen tej metodologiji in temelji na javno objavljenem vzorcu, dostopnem na spletni strani Sveta za razvoj informatike.</w:t>
      </w:r>
    </w:p>
    <w:p w14:paraId="330A9FBA" w14:textId="77777777" w:rsidR="00781B7E" w:rsidRDefault="00781B7E" w:rsidP="00F24C7B"/>
    <w:p w14:paraId="54ABD7CC" w14:textId="411F6A90" w:rsidR="001567F7" w:rsidRPr="001567F7" w:rsidRDefault="001567F7" w:rsidP="00F24C7B">
      <w:pPr>
        <w:pStyle w:val="Naslov4"/>
      </w:pPr>
      <w:r>
        <w:t>Oddaja ID kartona na Svet za razvoj informatike</w:t>
      </w:r>
    </w:p>
    <w:p w14:paraId="69382D26" w14:textId="77777777" w:rsidR="001567F7" w:rsidRPr="001567F7" w:rsidRDefault="001567F7" w:rsidP="00781B7E">
      <w:pPr>
        <w:rPr>
          <w:b/>
          <w:bCs/>
        </w:rPr>
      </w:pPr>
      <w:r w:rsidRPr="001567F7">
        <w:t xml:space="preserve">Izpolnjeni ID karton se pošlje na uradni elektronski naslov Sveta za razvoj informatike na </w:t>
      </w:r>
      <w:hyperlink r:id="rId11">
        <w:r w:rsidRPr="001567F7">
          <w:rPr>
            <w:rStyle w:val="Hiperpovezava"/>
            <w:b/>
            <w:bCs/>
            <w:color w:val="000000" w:themeColor="text1"/>
          </w:rPr>
          <w:t>svet.it@gov.si</w:t>
        </w:r>
      </w:hyperlink>
      <w:r w:rsidRPr="001567F7">
        <w:rPr>
          <w:b/>
          <w:bCs/>
        </w:rPr>
        <w:t xml:space="preserve">. </w:t>
      </w:r>
      <w:r w:rsidRPr="001567F7">
        <w:t>Priložen naj bo tudi kratki spremni dopis, na primer:</w:t>
      </w:r>
    </w:p>
    <w:p w14:paraId="2B28EFE2" w14:textId="77777777" w:rsidR="001567F7" w:rsidRPr="00781B7E" w:rsidRDefault="001567F7" w:rsidP="00781B7E">
      <w:pPr>
        <w:ind w:left="708"/>
        <w:rPr>
          <w:i/>
          <w:iCs/>
        </w:rPr>
      </w:pPr>
      <w:r w:rsidRPr="00781B7E">
        <w:rPr>
          <w:i/>
          <w:iCs/>
        </w:rPr>
        <w:t>Zadeva: Vloga za obravnavo pobude na Svetu za razvoj informatike</w:t>
      </w:r>
    </w:p>
    <w:p w14:paraId="5C878C37" w14:textId="77777777" w:rsidR="001567F7" w:rsidRPr="00781B7E" w:rsidRDefault="001567F7" w:rsidP="00781B7E">
      <w:pPr>
        <w:ind w:left="708"/>
        <w:rPr>
          <w:i/>
          <w:iCs/>
        </w:rPr>
      </w:pPr>
      <w:r w:rsidRPr="00781B7E">
        <w:rPr>
          <w:i/>
          <w:iCs/>
        </w:rPr>
        <w:t>Spoštovani,</w:t>
      </w:r>
      <w:r w:rsidRPr="00781B7E">
        <w:rPr>
          <w:i/>
          <w:iCs/>
        </w:rPr>
        <w:br/>
        <w:t xml:space="preserve">v prilogi pošiljamo </w:t>
      </w:r>
      <w:r w:rsidRPr="00781B7E">
        <w:rPr>
          <w:b/>
          <w:i/>
          <w:iCs/>
        </w:rPr>
        <w:t>identifikacijski karton</w:t>
      </w:r>
      <w:r w:rsidRPr="00781B7E">
        <w:rPr>
          <w:i/>
          <w:iCs/>
        </w:rPr>
        <w:t xml:space="preserve"> za projekt »Razvoj, vzpostavitev in vzdrževanje informacijskega sistema za podporo projektnemu menedžmentu«.</w:t>
      </w:r>
    </w:p>
    <w:p w14:paraId="571AEF06" w14:textId="77777777" w:rsidR="001567F7" w:rsidRPr="00781B7E" w:rsidRDefault="001567F7" w:rsidP="00781B7E">
      <w:pPr>
        <w:ind w:left="708"/>
        <w:rPr>
          <w:i/>
          <w:iCs/>
        </w:rPr>
      </w:pPr>
      <w:r w:rsidRPr="00781B7E">
        <w:rPr>
          <w:i/>
          <w:iCs/>
        </w:rPr>
        <w:t>Prosimo za uvrstitev na sejo sveta in podporo projektu.</w:t>
      </w:r>
    </w:p>
    <w:p w14:paraId="3F50993D" w14:textId="77777777" w:rsidR="001567F7" w:rsidRPr="00781B7E" w:rsidRDefault="001567F7" w:rsidP="00781B7E">
      <w:pPr>
        <w:ind w:left="708"/>
        <w:rPr>
          <w:i/>
          <w:iCs/>
        </w:rPr>
      </w:pPr>
      <w:r w:rsidRPr="00781B7E">
        <w:rPr>
          <w:i/>
          <w:iCs/>
        </w:rPr>
        <w:t>Za dodatna pojasnila smo vam z veseljem na voljo.</w:t>
      </w:r>
    </w:p>
    <w:p w14:paraId="12138DC2" w14:textId="77777777" w:rsidR="001567F7" w:rsidRPr="00781B7E" w:rsidRDefault="001567F7" w:rsidP="00781B7E">
      <w:pPr>
        <w:ind w:left="708"/>
        <w:rPr>
          <w:i/>
          <w:iCs/>
        </w:rPr>
      </w:pPr>
      <w:r w:rsidRPr="00781B7E">
        <w:rPr>
          <w:i/>
          <w:iCs/>
        </w:rPr>
        <w:t>Lep pozdrav,</w:t>
      </w:r>
    </w:p>
    <w:p w14:paraId="133201BA" w14:textId="77777777" w:rsidR="001567F7" w:rsidRPr="0060677D" w:rsidRDefault="001567F7" w:rsidP="00781B7E">
      <w:pPr>
        <w:ind w:left="708"/>
      </w:pPr>
      <w:r w:rsidRPr="00781B7E">
        <w:rPr>
          <w:i/>
          <w:iCs/>
        </w:rPr>
        <w:t>Janez Novak</w:t>
      </w:r>
    </w:p>
    <w:p w14:paraId="0A5B473E" w14:textId="77777777" w:rsidR="00781B7E" w:rsidRDefault="00781B7E" w:rsidP="00781B7E"/>
    <w:p w14:paraId="682A5F52" w14:textId="1E480E6B" w:rsidR="001567F7" w:rsidRPr="0060677D" w:rsidRDefault="001567F7" w:rsidP="00781B7E">
      <w:r w:rsidRPr="0060677D">
        <w:t>Svet za razvoj informatike poda predhodno mnenje o pobudi, v katerem presoja njeno ustreznost in strateško upravičenost. Pri tem ocenjuje naslednje vidike</w:t>
      </w:r>
      <w:r w:rsidR="00B817DA">
        <w:t xml:space="preserve"> presoje, kot kaže preglednica.</w:t>
      </w:r>
    </w:p>
    <w:p w14:paraId="3C97C307" w14:textId="77777777" w:rsidR="001567F7" w:rsidRPr="0060677D" w:rsidRDefault="001567F7" w:rsidP="00F24C7B"/>
    <w:tbl>
      <w:tblPr>
        <w:tblStyle w:val="Navadnatabela2"/>
        <w:tblW w:w="0" w:type="auto"/>
        <w:tblLook w:val="04A0" w:firstRow="1" w:lastRow="0" w:firstColumn="1" w:lastColumn="0" w:noHBand="0" w:noVBand="1"/>
      </w:tblPr>
      <w:tblGrid>
        <w:gridCol w:w="2268"/>
        <w:gridCol w:w="3202"/>
        <w:gridCol w:w="3602"/>
      </w:tblGrid>
      <w:tr w:rsidR="001567F7" w:rsidRPr="003B4A3A" w14:paraId="28ECF7FE"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2521AF26" w14:textId="77777777" w:rsidR="001567F7" w:rsidRPr="0060677D" w:rsidRDefault="001567F7" w:rsidP="00F24C7B">
            <w:r w:rsidRPr="0060677D">
              <w:t>Vidik presoje</w:t>
            </w:r>
          </w:p>
        </w:tc>
        <w:tc>
          <w:tcPr>
            <w:tcW w:w="3202" w:type="dxa"/>
            <w:hideMark/>
          </w:tcPr>
          <w:p w14:paraId="184902D9" w14:textId="77777777" w:rsidR="001567F7" w:rsidRPr="0060677D" w:rsidRDefault="001567F7" w:rsidP="00F24C7B">
            <w:pPr>
              <w:cnfStyle w:val="100000000000" w:firstRow="1" w:lastRow="0" w:firstColumn="0" w:lastColumn="0" w:oddVBand="0" w:evenVBand="0" w:oddHBand="0" w:evenHBand="0" w:firstRowFirstColumn="0" w:firstRowLastColumn="0" w:lastRowFirstColumn="0" w:lastRowLastColumn="0"/>
            </w:pPr>
            <w:r w:rsidRPr="0060677D">
              <w:t>Kaj pomeni</w:t>
            </w:r>
          </w:p>
        </w:tc>
        <w:tc>
          <w:tcPr>
            <w:tcW w:w="0" w:type="auto"/>
            <w:hideMark/>
          </w:tcPr>
          <w:p w14:paraId="43FF0198" w14:textId="77777777" w:rsidR="001567F7" w:rsidRPr="0060677D" w:rsidRDefault="001567F7" w:rsidP="00F24C7B">
            <w:pPr>
              <w:cnfStyle w:val="100000000000" w:firstRow="1" w:lastRow="0" w:firstColumn="0" w:lastColumn="0" w:oddVBand="0" w:evenVBand="0" w:oddHBand="0" w:evenHBand="0" w:firstRowFirstColumn="0" w:firstRowLastColumn="0" w:lastRowFirstColumn="0" w:lastRowLastColumn="0"/>
            </w:pPr>
            <w:r w:rsidRPr="0060677D">
              <w:t>Zakaj je pomembno</w:t>
            </w:r>
          </w:p>
        </w:tc>
      </w:tr>
      <w:tr w:rsidR="001567F7" w:rsidRPr="003B4A3A" w14:paraId="7C839D0D"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25F28199" w14:textId="77777777" w:rsidR="001567F7" w:rsidRPr="0060677D" w:rsidRDefault="001567F7" w:rsidP="66F0AF6E">
            <w:pPr>
              <w:jc w:val="left"/>
            </w:pPr>
            <w:r>
              <w:t>Skladnost s strateškimi dokumenti</w:t>
            </w:r>
          </w:p>
        </w:tc>
        <w:tc>
          <w:tcPr>
            <w:tcW w:w="3202" w:type="dxa"/>
            <w:hideMark/>
          </w:tcPr>
          <w:p w14:paraId="63629881" w14:textId="77777777"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Preverja se usklajenost s strateškimi dokumenti, kot so Digitalna Slovenija 2030, in druge vladne usmeritve.</w:t>
            </w:r>
          </w:p>
        </w:tc>
        <w:tc>
          <w:tcPr>
            <w:tcW w:w="0" w:type="auto"/>
            <w:hideMark/>
          </w:tcPr>
          <w:p w14:paraId="58818978" w14:textId="730BB4BD"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 xml:space="preserve">Zagotavlja, da so digitalne pobude prispevajo k uresničevanju skupnih strateških ciljev države in usklajeni digitalni preobrazbi </w:t>
            </w:r>
            <w:r w:rsidR="00164C2E" w:rsidRPr="00164C2E">
              <w:t>državn</w:t>
            </w:r>
            <w:r w:rsidR="00164C2E">
              <w:t xml:space="preserve">e </w:t>
            </w:r>
            <w:r w:rsidR="00164C2E" w:rsidRPr="00164C2E">
              <w:t>uprav</w:t>
            </w:r>
            <w:r w:rsidR="00164C2E">
              <w:t>e</w:t>
            </w:r>
            <w:r w:rsidRPr="0060677D">
              <w:t>.</w:t>
            </w:r>
          </w:p>
        </w:tc>
      </w:tr>
      <w:tr w:rsidR="001567F7" w:rsidRPr="003B4A3A" w14:paraId="7E8BE81F" w14:textId="77777777" w:rsidTr="66F0AF6E">
        <w:tc>
          <w:tcPr>
            <w:cnfStyle w:val="001000000000" w:firstRow="0" w:lastRow="0" w:firstColumn="1" w:lastColumn="0" w:oddVBand="0" w:evenVBand="0" w:oddHBand="0" w:evenHBand="0" w:firstRowFirstColumn="0" w:firstRowLastColumn="0" w:lastRowFirstColumn="0" w:lastRowLastColumn="0"/>
            <w:tcW w:w="2268" w:type="dxa"/>
            <w:hideMark/>
          </w:tcPr>
          <w:p w14:paraId="602D0178" w14:textId="77777777" w:rsidR="001567F7" w:rsidRPr="0060677D" w:rsidRDefault="001567F7" w:rsidP="66F0AF6E">
            <w:pPr>
              <w:jc w:val="left"/>
            </w:pPr>
            <w:r>
              <w:t>Preprečevanje podvajanj</w:t>
            </w:r>
          </w:p>
        </w:tc>
        <w:tc>
          <w:tcPr>
            <w:tcW w:w="3202" w:type="dxa"/>
            <w:hideMark/>
          </w:tcPr>
          <w:p w14:paraId="399E3B46" w14:textId="77777777"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Analizira se, ali že obstajajo podobne rešitve ali načrti. Upošteva se povezljivost z obstoječimi državnimi informacijskimi sistemi in gradniki.</w:t>
            </w:r>
          </w:p>
        </w:tc>
        <w:tc>
          <w:tcPr>
            <w:tcW w:w="0" w:type="auto"/>
            <w:hideMark/>
          </w:tcPr>
          <w:p w14:paraId="0654CEBD" w14:textId="77777777" w:rsidR="001567F7" w:rsidRPr="0060677D" w:rsidRDefault="001567F7" w:rsidP="00F24C7B">
            <w:pPr>
              <w:cnfStyle w:val="000000000000" w:firstRow="0" w:lastRow="0" w:firstColumn="0" w:lastColumn="0" w:oddVBand="0" w:evenVBand="0" w:oddHBand="0" w:evenHBand="0" w:firstRowFirstColumn="0" w:firstRowLastColumn="0" w:lastRowFirstColumn="0" w:lastRowLastColumn="0"/>
            </w:pPr>
            <w:r w:rsidRPr="0060677D">
              <w:t>Zmanjšuje se tveganje za podvajanje rešitev, spodbuja povezljivost ter omogoča učinkovitejšo rabo javnofinančnih sredstev.</w:t>
            </w:r>
          </w:p>
        </w:tc>
      </w:tr>
      <w:tr w:rsidR="001567F7" w:rsidRPr="003B4A3A" w14:paraId="15088B18"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hideMark/>
          </w:tcPr>
          <w:p w14:paraId="5854E7B2" w14:textId="77777777" w:rsidR="001567F7" w:rsidRPr="0060677D" w:rsidRDefault="001567F7" w:rsidP="66F0AF6E">
            <w:pPr>
              <w:jc w:val="left"/>
            </w:pPr>
            <w:r>
              <w:t>Ustreznost glede digitalnih standardov in zrelosti organizacije</w:t>
            </w:r>
          </w:p>
        </w:tc>
        <w:tc>
          <w:tcPr>
            <w:tcW w:w="3202" w:type="dxa"/>
            <w:hideMark/>
          </w:tcPr>
          <w:p w14:paraId="4C496A03" w14:textId="77777777"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Presoja se tehnična izvedljivost, skladnost  varnostnimi in digitalnimi standardi (npr. GTZ, smernice MDP), ter zmožnost izvajalca za izvedbo.</w:t>
            </w:r>
          </w:p>
        </w:tc>
        <w:tc>
          <w:tcPr>
            <w:tcW w:w="0" w:type="auto"/>
            <w:hideMark/>
          </w:tcPr>
          <w:p w14:paraId="3774C078" w14:textId="77777777" w:rsidR="001567F7" w:rsidRPr="0060677D" w:rsidRDefault="001567F7" w:rsidP="00F24C7B">
            <w:pPr>
              <w:cnfStyle w:val="000000100000" w:firstRow="0" w:lastRow="0" w:firstColumn="0" w:lastColumn="0" w:oddVBand="0" w:evenVBand="0" w:oddHBand="1" w:evenHBand="0" w:firstRowFirstColumn="0" w:firstRowLastColumn="0" w:lastRowFirstColumn="0" w:lastRowLastColumn="0"/>
            </w:pPr>
            <w:r w:rsidRPr="0060677D">
              <w:t>Omogoča zgodnje prepoznavanje tveganj in bolj kakovostno pripravo nadaljnjih faz (npr. DIIP, javno naročilo in načrtovanje integracij)</w:t>
            </w:r>
          </w:p>
        </w:tc>
      </w:tr>
    </w:tbl>
    <w:p w14:paraId="03CCE6D9" w14:textId="77777777" w:rsidR="001567F7" w:rsidRPr="0060677D" w:rsidRDefault="001567F7" w:rsidP="00F24C7B"/>
    <w:p w14:paraId="2E40AB0A" w14:textId="77777777" w:rsidR="001567F7" w:rsidRDefault="001567F7" w:rsidP="00781B7E"/>
    <w:p w14:paraId="66C0BF1D" w14:textId="38584AF7" w:rsidR="001567F7" w:rsidRPr="0060677D" w:rsidRDefault="001567F7" w:rsidP="00781B7E">
      <w:r w:rsidRPr="0060677D">
        <w:t>Posebna pozornost je namenjena:</w:t>
      </w:r>
    </w:p>
    <w:p w14:paraId="0B70A2CA" w14:textId="77777777" w:rsidR="001567F7" w:rsidRPr="0060677D" w:rsidRDefault="001567F7" w:rsidP="009C3CEF">
      <w:pPr>
        <w:pStyle w:val="Odstavekseznama"/>
        <w:numPr>
          <w:ilvl w:val="0"/>
          <w:numId w:val="91"/>
        </w:numPr>
      </w:pPr>
      <w:r w:rsidRPr="0060677D">
        <w:t>Jasni opredelitvi problema, cilja in obsega (to predstavlja osnovo za pripravo nadaljnje projektne dokumentacije – npr. DIIP,</w:t>
      </w:r>
    </w:p>
    <w:p w14:paraId="7B21DE65" w14:textId="77777777" w:rsidR="001567F7" w:rsidRPr="0060677D" w:rsidRDefault="001567F7" w:rsidP="009C3CEF">
      <w:pPr>
        <w:pStyle w:val="Odstavekseznama"/>
        <w:numPr>
          <w:ilvl w:val="0"/>
          <w:numId w:val="91"/>
        </w:numPr>
      </w:pPr>
      <w:r w:rsidRPr="0060677D">
        <w:t>Organizacijski zrelosti in kadrovski sposobnosti za izvedbo</w:t>
      </w:r>
    </w:p>
    <w:p w14:paraId="5D5DBFAD" w14:textId="77777777" w:rsidR="001567F7" w:rsidRPr="0060677D" w:rsidRDefault="001567F7" w:rsidP="009C3CEF">
      <w:pPr>
        <w:pStyle w:val="Odstavekseznama"/>
        <w:numPr>
          <w:ilvl w:val="0"/>
          <w:numId w:val="91"/>
        </w:numPr>
      </w:pPr>
      <w:r w:rsidRPr="0060677D">
        <w:t>Uporabi obstoječih državnih gradnikov in smernic (interoperabilnost, informacijska varnost, odprta arhitektura).</w:t>
      </w:r>
    </w:p>
    <w:p w14:paraId="708F3AC5" w14:textId="77777777" w:rsidR="001567F7" w:rsidRPr="0060677D" w:rsidRDefault="001567F7" w:rsidP="00781B7E"/>
    <w:p w14:paraId="41CE7920" w14:textId="3F2C9A41" w:rsidR="001567F7" w:rsidRPr="0060677D" w:rsidRDefault="001567F7" w:rsidP="00781B7E">
      <w:r w:rsidRPr="0060677D">
        <w:t xml:space="preserve">Cilj postopka obravnave pobud pri Svetu za razvoj informatike je povečati usklajenost projektov na portfeljski ravni, okrepiti strateško naravnanost </w:t>
      </w:r>
      <w:r w:rsidR="00FE1A9B">
        <w:t>državni</w:t>
      </w:r>
      <w:r w:rsidRPr="0060677D">
        <w:t xml:space="preserve">h naložb ter povečati dodano vrednost porabe javnofinančnih sredstev. Vse pobude, ki prejmejo mnenje Sveta, bodo vključene v centralni portfelj digitalnih projektov, ki se vodi v okviru enotnega informacijskega sistema za upravljanje digitalnih investicij v </w:t>
      </w:r>
      <w:r w:rsidR="00757CFB">
        <w:t>državni</w:t>
      </w:r>
      <w:r w:rsidRPr="0060677D">
        <w:t xml:space="preserve"> upravi. S tem se zagotavlja preglednost, sledljivost in usklajenost pobud na ravni celotne države, metodologija pa predstavlja podporni okvir za operativno izvajanje tega sistema.</w:t>
      </w:r>
    </w:p>
    <w:p w14:paraId="29098749" w14:textId="77777777" w:rsidR="001567F7" w:rsidRPr="0060677D" w:rsidRDefault="001567F7" w:rsidP="00781B7E"/>
    <w:p w14:paraId="174CFA83" w14:textId="40C49A4C" w:rsidR="001567F7" w:rsidRDefault="001567F7" w:rsidP="00781B7E">
      <w:r w:rsidRPr="0060677D">
        <w:t xml:space="preserve">V prihodnje bo postopek podprt tudi z informacijsko rešitvijo, ki bo omogočala elektronsko izpolnjevanje ID kartonov, oddajo vloge ter lažje sledenje in upravljanje pobud skozi celoten proces presoje. </w:t>
      </w:r>
    </w:p>
    <w:p w14:paraId="004C0237" w14:textId="77777777" w:rsidR="00C73849" w:rsidRPr="0060677D" w:rsidRDefault="00C73849" w:rsidP="00F24C7B"/>
    <w:p w14:paraId="234FF9F3" w14:textId="25704633" w:rsidR="66F9B3EF" w:rsidRPr="0060677D" w:rsidRDefault="0060677D" w:rsidP="007634B6">
      <w:pPr>
        <w:pStyle w:val="Naslov3"/>
      </w:pPr>
      <w:bookmarkStart w:id="36" w:name="_Toc207268430"/>
      <w:r w:rsidRPr="0060677D">
        <w:t>3.2.</w:t>
      </w:r>
      <w:r w:rsidR="001567F7">
        <w:t>6</w:t>
      </w:r>
      <w:r w:rsidRPr="0060677D">
        <w:t xml:space="preserve">. </w:t>
      </w:r>
      <w:r w:rsidR="44413281" w:rsidRPr="0060677D">
        <w:t>Organizacijski vidik, določitev vlog in odgovornosti (POS in RACI)</w:t>
      </w:r>
      <w:bookmarkEnd w:id="36"/>
    </w:p>
    <w:p w14:paraId="563F7855" w14:textId="2C3E4BA0" w:rsidR="068DD82B" w:rsidRDefault="0E0A12E6" w:rsidP="00173D12">
      <w:r w:rsidRPr="001567F7">
        <w:t>POS</w:t>
      </w:r>
      <w:r w:rsidRPr="0042602B">
        <w:rPr>
          <w:b/>
          <w:bCs/>
        </w:rPr>
        <w:t xml:space="preserve"> </w:t>
      </w:r>
      <w:r w:rsidRPr="0042602B">
        <w:t xml:space="preserve">(Projektna organizacijska struktura) in RACI matrika sta ključna pripomočka za jasno določanje vlog, odgovornosti in odnosov med deležniki v projektu. </w:t>
      </w:r>
    </w:p>
    <w:p w14:paraId="4981AAF8" w14:textId="77777777" w:rsidR="00173D12" w:rsidRDefault="00173D12" w:rsidP="00173D12">
      <w:pPr>
        <w:rPr>
          <w:b/>
          <w:bCs/>
        </w:rPr>
      </w:pPr>
    </w:p>
    <w:p w14:paraId="2E63876A" w14:textId="029278C7" w:rsidR="00173D12" w:rsidRDefault="00173D12" w:rsidP="00173D12">
      <w:pPr>
        <w:pStyle w:val="Naslov4"/>
      </w:pPr>
      <w:r>
        <w:t xml:space="preserve">POS </w:t>
      </w:r>
      <w:r w:rsidRPr="00173D12">
        <w:t>(Projektna organizacijska struktura)</w:t>
      </w:r>
    </w:p>
    <w:p w14:paraId="58A3C9E7" w14:textId="20F74794" w:rsidR="068DD82B" w:rsidRDefault="0E0A12E6" w:rsidP="00173D12">
      <w:r w:rsidRPr="00173D12">
        <w:t>POS</w:t>
      </w:r>
      <w:r w:rsidRPr="0060677D">
        <w:rPr>
          <w:b/>
          <w:bCs/>
        </w:rPr>
        <w:t xml:space="preserve"> </w:t>
      </w:r>
      <w:r w:rsidRPr="0060677D">
        <w:t>opredeljuje, katere vloge sodelujejo pri projektu, kako so organizacijsko umeščene, kakšne so njihove pristojnosti ter kako potekajo linije poročanja in odločanja. Običajno je prikazan v obliki organizacijske sheme ali razpredelnice z opisi vlog.</w:t>
      </w:r>
    </w:p>
    <w:p w14:paraId="263B50E6" w14:textId="77777777" w:rsidR="00B817DA" w:rsidRPr="0060677D" w:rsidRDefault="00B817DA" w:rsidP="00173D12"/>
    <w:p w14:paraId="5C5DDDB2" w14:textId="119BEE4F" w:rsidR="068DD82B" w:rsidRPr="0060677D" w:rsidRDefault="00B817DA" w:rsidP="00173D12">
      <w:r>
        <w:t xml:space="preserve">Preglednica: </w:t>
      </w:r>
      <w:r w:rsidR="0E0A12E6" w:rsidRPr="0060677D">
        <w:t>Primer</w:t>
      </w:r>
      <w:r w:rsidR="6E30BD8D" w:rsidRPr="0060677D">
        <w:t xml:space="preserve"> POS-a</w:t>
      </w:r>
    </w:p>
    <w:tbl>
      <w:tblPr>
        <w:tblStyle w:val="Navadnatabela2"/>
        <w:tblW w:w="0" w:type="auto"/>
        <w:tblLayout w:type="fixed"/>
        <w:tblLook w:val="06A0" w:firstRow="1" w:lastRow="0" w:firstColumn="1" w:lastColumn="0" w:noHBand="1" w:noVBand="1"/>
      </w:tblPr>
      <w:tblGrid>
        <w:gridCol w:w="2127"/>
        <w:gridCol w:w="4110"/>
        <w:gridCol w:w="2824"/>
      </w:tblGrid>
      <w:tr w:rsidR="003B4A3A" w:rsidRPr="003B4A3A" w14:paraId="3B36C4FF" w14:textId="77777777" w:rsidTr="66F0AF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7" w:type="dxa"/>
          </w:tcPr>
          <w:p w14:paraId="5274C171" w14:textId="6F0B8E0F" w:rsidR="2831FAD1" w:rsidRPr="003B4A3A" w:rsidRDefault="2831FAD1" w:rsidP="00F24C7B">
            <w:pPr>
              <w:rPr>
                <w:b w:val="0"/>
                <w:bCs w:val="0"/>
              </w:rPr>
            </w:pPr>
            <w:r w:rsidRPr="003B4A3A">
              <w:t>Vloga</w:t>
            </w:r>
          </w:p>
        </w:tc>
        <w:tc>
          <w:tcPr>
            <w:tcW w:w="4110" w:type="dxa"/>
          </w:tcPr>
          <w:p w14:paraId="608F9111" w14:textId="022150FF" w:rsidR="2831FAD1" w:rsidRPr="003B4A3A" w:rsidRDefault="2831FAD1" w:rsidP="00F24C7B">
            <w:pPr>
              <w:cnfStyle w:val="100000000000" w:firstRow="1" w:lastRow="0" w:firstColumn="0" w:lastColumn="0" w:oddVBand="0" w:evenVBand="0" w:oddHBand="0" w:evenHBand="0" w:firstRowFirstColumn="0" w:firstRowLastColumn="0" w:lastRowFirstColumn="0" w:lastRowLastColumn="0"/>
              <w:rPr>
                <w:b w:val="0"/>
                <w:bCs w:val="0"/>
              </w:rPr>
            </w:pPr>
            <w:r w:rsidRPr="003B4A3A">
              <w:t>Opis odgovornosti</w:t>
            </w:r>
          </w:p>
        </w:tc>
        <w:tc>
          <w:tcPr>
            <w:tcW w:w="2824" w:type="dxa"/>
          </w:tcPr>
          <w:p w14:paraId="22ED6E8D" w14:textId="3CB8383C" w:rsidR="2831FAD1" w:rsidRPr="003B4A3A" w:rsidRDefault="2831FAD1" w:rsidP="00F24C7B">
            <w:pPr>
              <w:cnfStyle w:val="100000000000" w:firstRow="1" w:lastRow="0" w:firstColumn="0" w:lastColumn="0" w:oddVBand="0" w:evenVBand="0" w:oddHBand="0" w:evenHBand="0" w:firstRowFirstColumn="0" w:firstRowLastColumn="0" w:lastRowFirstColumn="0" w:lastRowLastColumn="0"/>
              <w:rPr>
                <w:b w:val="0"/>
                <w:bCs w:val="0"/>
              </w:rPr>
            </w:pPr>
            <w:r w:rsidRPr="003B4A3A">
              <w:t>Tipična organizacijska umeščenost</w:t>
            </w:r>
          </w:p>
        </w:tc>
      </w:tr>
      <w:tr w:rsidR="003B4A3A" w:rsidRPr="003B4A3A" w14:paraId="21705566"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0F032C4F" w14:textId="7A67DD7F" w:rsidR="2831FAD1" w:rsidRPr="003B4A3A" w:rsidRDefault="631F2A1A" w:rsidP="66F0AF6E">
            <w:pPr>
              <w:jc w:val="left"/>
              <w:rPr>
                <w:b w:val="0"/>
                <w:bCs w:val="0"/>
              </w:rPr>
            </w:pPr>
            <w:r>
              <w:t>Projektni sponzor</w:t>
            </w:r>
          </w:p>
        </w:tc>
        <w:tc>
          <w:tcPr>
            <w:tcW w:w="4110" w:type="dxa"/>
          </w:tcPr>
          <w:p w14:paraId="0A46A085" w14:textId="32F14842"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Zagotavlja strateško podporo, vire, odloča o ključnih spremembah</w:t>
            </w:r>
          </w:p>
        </w:tc>
        <w:tc>
          <w:tcPr>
            <w:tcW w:w="2824" w:type="dxa"/>
          </w:tcPr>
          <w:p w14:paraId="57BE5AC0" w14:textId="3C779C85"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Vodstvo organa / Generalni direktor</w:t>
            </w:r>
          </w:p>
        </w:tc>
      </w:tr>
      <w:tr w:rsidR="003B4A3A" w:rsidRPr="003B4A3A" w14:paraId="42E07A28"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136CCC87" w14:textId="4DA0B8E9" w:rsidR="2831FAD1" w:rsidRPr="003B4A3A" w:rsidRDefault="631F2A1A" w:rsidP="66F0AF6E">
            <w:pPr>
              <w:jc w:val="left"/>
              <w:rPr>
                <w:b w:val="0"/>
                <w:bCs w:val="0"/>
              </w:rPr>
            </w:pPr>
            <w:r>
              <w:t>Projektni svet</w:t>
            </w:r>
          </w:p>
        </w:tc>
        <w:tc>
          <w:tcPr>
            <w:tcW w:w="4110" w:type="dxa"/>
          </w:tcPr>
          <w:p w14:paraId="4E2B0797" w14:textId="2C663A6A"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Odloča o ključnih mejnikih, potrjuje poročila in spremembe</w:t>
            </w:r>
          </w:p>
        </w:tc>
        <w:tc>
          <w:tcPr>
            <w:tcW w:w="2824" w:type="dxa"/>
          </w:tcPr>
          <w:p w14:paraId="42EFEB89" w14:textId="78BBA143"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Medresorska / vodstvena raven</w:t>
            </w:r>
          </w:p>
        </w:tc>
      </w:tr>
      <w:tr w:rsidR="003B4A3A" w:rsidRPr="003B4A3A" w14:paraId="03852D1C"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3502B1F3" w14:textId="3CA42154" w:rsidR="2831FAD1" w:rsidRPr="003B4A3A" w:rsidRDefault="631F2A1A" w:rsidP="66F0AF6E">
            <w:pPr>
              <w:jc w:val="left"/>
              <w:rPr>
                <w:b w:val="0"/>
                <w:bCs w:val="0"/>
              </w:rPr>
            </w:pPr>
            <w:r>
              <w:t>Projektni vodja</w:t>
            </w:r>
          </w:p>
        </w:tc>
        <w:tc>
          <w:tcPr>
            <w:tcW w:w="4110" w:type="dxa"/>
          </w:tcPr>
          <w:p w14:paraId="29F363BD" w14:textId="7F0385CB"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Dnevno vodenje projekta, usklajevanje aktivnosti, priprava dokumentacije</w:t>
            </w:r>
          </w:p>
        </w:tc>
        <w:tc>
          <w:tcPr>
            <w:tcW w:w="2824" w:type="dxa"/>
          </w:tcPr>
          <w:p w14:paraId="0331CB57" w14:textId="3326BBAA"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Odgovorna oseba znotraj organa / PMO</w:t>
            </w:r>
          </w:p>
        </w:tc>
      </w:tr>
      <w:tr w:rsidR="003B4A3A" w:rsidRPr="003B4A3A" w14:paraId="27073482"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18E9E7D9" w14:textId="3BFE6731" w:rsidR="2831FAD1" w:rsidRPr="003B4A3A" w:rsidRDefault="631F2A1A" w:rsidP="66F0AF6E">
            <w:pPr>
              <w:jc w:val="left"/>
              <w:rPr>
                <w:b w:val="0"/>
                <w:bCs w:val="0"/>
              </w:rPr>
            </w:pPr>
            <w:r>
              <w:t>Projektna skupina</w:t>
            </w:r>
          </w:p>
        </w:tc>
        <w:tc>
          <w:tcPr>
            <w:tcW w:w="4110" w:type="dxa"/>
          </w:tcPr>
          <w:p w14:paraId="77AB89ED" w14:textId="70EA9ED8"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Izvaja naloge projekta, zagotavlja vsebinske in tehnične rešitve</w:t>
            </w:r>
          </w:p>
        </w:tc>
        <w:tc>
          <w:tcPr>
            <w:tcW w:w="2824" w:type="dxa"/>
          </w:tcPr>
          <w:p w14:paraId="5D4E57D5" w14:textId="70D42877"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Notranji sodelavci in/ali zunanji partnerji</w:t>
            </w:r>
          </w:p>
        </w:tc>
      </w:tr>
      <w:tr w:rsidR="003B4A3A" w:rsidRPr="003B4A3A" w14:paraId="693537E3"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32582EE6" w14:textId="7A8D6AE8" w:rsidR="2831FAD1" w:rsidRPr="003B4A3A" w:rsidRDefault="631F2A1A" w:rsidP="66F0AF6E">
            <w:pPr>
              <w:jc w:val="left"/>
              <w:rPr>
                <w:b w:val="0"/>
                <w:bCs w:val="0"/>
              </w:rPr>
            </w:pPr>
            <w:r>
              <w:t>Lokalna IT služba</w:t>
            </w:r>
          </w:p>
        </w:tc>
        <w:tc>
          <w:tcPr>
            <w:tcW w:w="4110" w:type="dxa"/>
          </w:tcPr>
          <w:p w14:paraId="5E4899BB" w14:textId="3AF9D53D"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Skrbi za infrastrukturo, podporo in integracijo</w:t>
            </w:r>
          </w:p>
        </w:tc>
        <w:tc>
          <w:tcPr>
            <w:tcW w:w="2824" w:type="dxa"/>
          </w:tcPr>
          <w:p w14:paraId="0F86547A" w14:textId="2F941ABE"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Služba za informatiko znotraj organa</w:t>
            </w:r>
          </w:p>
        </w:tc>
      </w:tr>
      <w:tr w:rsidR="003B4A3A" w:rsidRPr="003B4A3A" w14:paraId="6C257B9F"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4197C009" w14:textId="357F85DC" w:rsidR="2831FAD1" w:rsidRPr="003B4A3A" w:rsidRDefault="631F2A1A" w:rsidP="66F0AF6E">
            <w:pPr>
              <w:jc w:val="left"/>
              <w:rPr>
                <w:b w:val="0"/>
                <w:bCs w:val="0"/>
              </w:rPr>
            </w:pPr>
            <w:r>
              <w:t>MDP (če relevantno)</w:t>
            </w:r>
          </w:p>
        </w:tc>
        <w:tc>
          <w:tcPr>
            <w:tcW w:w="4110" w:type="dxa"/>
          </w:tcPr>
          <w:p w14:paraId="712D4435" w14:textId="4EFB7E81"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Tehnično soglasje, koordinacija z državno infrastrukturo</w:t>
            </w:r>
          </w:p>
        </w:tc>
        <w:tc>
          <w:tcPr>
            <w:tcW w:w="2824" w:type="dxa"/>
          </w:tcPr>
          <w:p w14:paraId="7BA3CDF6" w14:textId="497EDAEB"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Ministrstvo za digitalno preobrazbo</w:t>
            </w:r>
          </w:p>
        </w:tc>
      </w:tr>
      <w:tr w:rsidR="003B4A3A" w:rsidRPr="003B4A3A" w14:paraId="6B82A908"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3091431C" w14:textId="69640F08" w:rsidR="2831FAD1" w:rsidRPr="003B4A3A" w:rsidRDefault="631F2A1A" w:rsidP="66F0AF6E">
            <w:pPr>
              <w:jc w:val="left"/>
              <w:rPr>
                <w:b w:val="0"/>
                <w:bCs w:val="0"/>
              </w:rPr>
            </w:pPr>
            <w:r>
              <w:t>Zunanji izvajalec</w:t>
            </w:r>
          </w:p>
        </w:tc>
        <w:tc>
          <w:tcPr>
            <w:tcW w:w="4110" w:type="dxa"/>
          </w:tcPr>
          <w:p w14:paraId="6126A7A6" w14:textId="60007163"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Razvoj, implementacija, testiranje po pogodbenih določilih</w:t>
            </w:r>
          </w:p>
        </w:tc>
        <w:tc>
          <w:tcPr>
            <w:tcW w:w="2824" w:type="dxa"/>
          </w:tcPr>
          <w:p w14:paraId="29662E06" w14:textId="700004A3"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Pogodbeni partner</w:t>
            </w:r>
          </w:p>
        </w:tc>
      </w:tr>
      <w:tr w:rsidR="003B4A3A" w:rsidRPr="003B4A3A" w14:paraId="2C89AB48"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127" w:type="dxa"/>
          </w:tcPr>
          <w:p w14:paraId="6F2DD55A" w14:textId="48D5E386" w:rsidR="2831FAD1" w:rsidRPr="003B4A3A" w:rsidRDefault="631F2A1A" w:rsidP="66F0AF6E">
            <w:pPr>
              <w:jc w:val="left"/>
              <w:rPr>
                <w:b w:val="0"/>
                <w:bCs w:val="0"/>
              </w:rPr>
            </w:pPr>
            <w:r>
              <w:lastRenderedPageBreak/>
              <w:t>Uporabniki / piloti</w:t>
            </w:r>
          </w:p>
        </w:tc>
        <w:tc>
          <w:tcPr>
            <w:tcW w:w="4110" w:type="dxa"/>
          </w:tcPr>
          <w:p w14:paraId="11304D13" w14:textId="15C97893"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Testiranje funkcionalnosti, povratne informacije</w:t>
            </w:r>
          </w:p>
        </w:tc>
        <w:tc>
          <w:tcPr>
            <w:tcW w:w="2824" w:type="dxa"/>
          </w:tcPr>
          <w:p w14:paraId="0EF4B7D6" w14:textId="2F5C8EB1" w:rsidR="2831FAD1" w:rsidRPr="003B4A3A" w:rsidRDefault="2831FAD1" w:rsidP="00F24C7B">
            <w:pPr>
              <w:cnfStyle w:val="000000000000" w:firstRow="0" w:lastRow="0" w:firstColumn="0" w:lastColumn="0" w:oddVBand="0" w:evenVBand="0" w:oddHBand="0" w:evenHBand="0" w:firstRowFirstColumn="0" w:firstRowLastColumn="0" w:lastRowFirstColumn="0" w:lastRowLastColumn="0"/>
            </w:pPr>
            <w:r w:rsidRPr="003B4A3A">
              <w:t>Končni uporabniki (zunanja ali interna javnost)</w:t>
            </w:r>
          </w:p>
        </w:tc>
      </w:tr>
    </w:tbl>
    <w:p w14:paraId="71D282E7" w14:textId="77777777" w:rsidR="001567F7" w:rsidRDefault="001567F7" w:rsidP="00F24C7B"/>
    <w:p w14:paraId="404A9758" w14:textId="51602E06" w:rsidR="068DD82B" w:rsidRPr="00173D12" w:rsidRDefault="0042602B" w:rsidP="00173D12">
      <w:pPr>
        <w:pStyle w:val="Naslov4"/>
      </w:pPr>
      <w:r w:rsidRPr="00173D12">
        <w:t>RACI matrika</w:t>
      </w:r>
    </w:p>
    <w:p w14:paraId="50BEF4C4" w14:textId="33F4D93F" w:rsidR="068DD82B" w:rsidRDefault="068DD82B" w:rsidP="00173D12">
      <w:r w:rsidRPr="003B4A3A">
        <w:rPr>
          <w:b/>
          <w:bCs/>
        </w:rPr>
        <w:t>RACI matrika</w:t>
      </w:r>
      <w:r w:rsidRPr="003B4A3A">
        <w:t xml:space="preserve"> je orodje za razdelitev vlog in odgovornosti znotraj projekta. Z uporabo štirih kategorij – </w:t>
      </w:r>
      <w:r w:rsidRPr="0026049A">
        <w:rPr>
          <w:b/>
          <w:bCs/>
        </w:rPr>
        <w:t xml:space="preserve">Responsible </w:t>
      </w:r>
      <w:r w:rsidRPr="003B4A3A">
        <w:rPr>
          <w:b/>
          <w:bCs/>
        </w:rPr>
        <w:t>(odgovoren)</w:t>
      </w:r>
      <w:r w:rsidRPr="003B4A3A">
        <w:t xml:space="preserve">, </w:t>
      </w:r>
      <w:r w:rsidRPr="0026049A">
        <w:rPr>
          <w:b/>
          <w:bCs/>
        </w:rPr>
        <w:t xml:space="preserve">Accountable </w:t>
      </w:r>
      <w:r w:rsidRPr="003B4A3A">
        <w:rPr>
          <w:b/>
          <w:bCs/>
        </w:rPr>
        <w:t>(nosi odgovornost)</w:t>
      </w:r>
      <w:r w:rsidRPr="003B4A3A">
        <w:t xml:space="preserve">, </w:t>
      </w:r>
      <w:r w:rsidRPr="0026049A">
        <w:rPr>
          <w:b/>
          <w:bCs/>
        </w:rPr>
        <w:t xml:space="preserve">Consulted </w:t>
      </w:r>
      <w:r w:rsidRPr="003B4A3A">
        <w:rPr>
          <w:b/>
          <w:bCs/>
        </w:rPr>
        <w:t>(sodeluje kot svetovalec)</w:t>
      </w:r>
      <w:r w:rsidRPr="003B4A3A">
        <w:t xml:space="preserve"> in </w:t>
      </w:r>
      <w:r w:rsidRPr="0026049A">
        <w:rPr>
          <w:b/>
          <w:bCs/>
        </w:rPr>
        <w:t xml:space="preserve">Informed </w:t>
      </w:r>
      <w:r w:rsidRPr="003B4A3A">
        <w:rPr>
          <w:b/>
          <w:bCs/>
        </w:rPr>
        <w:t>(obveščen)</w:t>
      </w:r>
      <w:r w:rsidRPr="003B4A3A">
        <w:t xml:space="preserve"> – zagotavlja jasno razumevanje, kdo kaj dela, kdo odloča, kdo sodeluje in kdo mora biti obveščen.</w:t>
      </w:r>
    </w:p>
    <w:p w14:paraId="03BE8C8E" w14:textId="77777777" w:rsidR="00173D12" w:rsidRPr="003B4A3A" w:rsidRDefault="00173D12" w:rsidP="00173D12"/>
    <w:p w14:paraId="15338D78" w14:textId="53DC79A7" w:rsidR="068DD82B" w:rsidRDefault="068DD82B" w:rsidP="00173D12">
      <w:r w:rsidRPr="003B4A3A">
        <w:t>Metodologija PM² priporoča uporabo RACI matrike kot standardnega orodja za učinkovito vodenje projektov, saj zmanjšuje tveganja nejasnosti, prekrivanja nalog ali opustitve ključnih aktivnosti.</w:t>
      </w:r>
    </w:p>
    <w:p w14:paraId="1C42595E" w14:textId="77777777" w:rsidR="00173D12" w:rsidRPr="003B4A3A" w:rsidRDefault="00173D12" w:rsidP="00173D12"/>
    <w:p w14:paraId="68CBA616" w14:textId="015CB79D" w:rsidR="068DD82B" w:rsidRPr="003B4A3A" w:rsidRDefault="068DD82B" w:rsidP="00173D12">
      <w:r w:rsidRPr="003B4A3A">
        <w:t>Definicije vlog v RACI:</w:t>
      </w:r>
    </w:p>
    <w:p w14:paraId="5A5B0B16" w14:textId="454FE4FA" w:rsidR="068DD82B" w:rsidRPr="003B4A3A" w:rsidRDefault="068DD82B" w:rsidP="009C3CEF">
      <w:pPr>
        <w:pStyle w:val="Odstavekseznama"/>
        <w:numPr>
          <w:ilvl w:val="0"/>
          <w:numId w:val="89"/>
        </w:numPr>
      </w:pPr>
      <w:r w:rsidRPr="00455FE0">
        <w:rPr>
          <w:b/>
          <w:bCs/>
          <w:lang w:val="it-IT"/>
        </w:rPr>
        <w:t xml:space="preserve">Responsible </w:t>
      </w:r>
      <w:r w:rsidRPr="00173D12">
        <w:rPr>
          <w:b/>
        </w:rPr>
        <w:t>(R)</w:t>
      </w:r>
      <w:r w:rsidRPr="003B4A3A">
        <w:t xml:space="preserve"> – oseba ali skupina, ki opravi nalogo ali pripravi rezultat (lahko več oseb),</w:t>
      </w:r>
    </w:p>
    <w:p w14:paraId="42EF3F18" w14:textId="0BC16451" w:rsidR="068DD82B" w:rsidRPr="003B4A3A" w:rsidRDefault="068DD82B" w:rsidP="009C3CEF">
      <w:pPr>
        <w:pStyle w:val="Odstavekseznama"/>
        <w:numPr>
          <w:ilvl w:val="0"/>
          <w:numId w:val="89"/>
        </w:numPr>
      </w:pPr>
      <w:r w:rsidRPr="00455FE0">
        <w:rPr>
          <w:b/>
          <w:bCs/>
          <w:lang w:val="it-IT"/>
        </w:rPr>
        <w:t xml:space="preserve">Accountable </w:t>
      </w:r>
      <w:r w:rsidRPr="00173D12">
        <w:rPr>
          <w:b/>
        </w:rPr>
        <w:t>(A)</w:t>
      </w:r>
      <w:r w:rsidRPr="003B4A3A">
        <w:t xml:space="preserve"> – oseba, ki nosi končno odgovornost in potrdi izvedbo (le ena oseba),</w:t>
      </w:r>
    </w:p>
    <w:p w14:paraId="25E902C7" w14:textId="71F53209" w:rsidR="068DD82B" w:rsidRPr="003B4A3A" w:rsidRDefault="068DD82B" w:rsidP="009C3CEF">
      <w:pPr>
        <w:pStyle w:val="Odstavekseznama"/>
        <w:numPr>
          <w:ilvl w:val="0"/>
          <w:numId w:val="89"/>
        </w:numPr>
      </w:pPr>
      <w:r w:rsidRPr="00455FE0">
        <w:rPr>
          <w:b/>
          <w:bCs/>
          <w:lang w:val="it-IT"/>
        </w:rPr>
        <w:t xml:space="preserve">Consulted </w:t>
      </w:r>
      <w:r w:rsidRPr="00173D12">
        <w:rPr>
          <w:b/>
        </w:rPr>
        <w:t>(C)</w:t>
      </w:r>
      <w:r w:rsidRPr="003B4A3A">
        <w:t xml:space="preserve"> – strokovni sodelavci, ki svetujejo ali prispevajo vsebine,</w:t>
      </w:r>
    </w:p>
    <w:p w14:paraId="4F25F7C6" w14:textId="59604EFE" w:rsidR="068DD82B" w:rsidRPr="003B4A3A" w:rsidRDefault="068DD82B" w:rsidP="009C3CEF">
      <w:pPr>
        <w:pStyle w:val="Odstavekseznama"/>
        <w:numPr>
          <w:ilvl w:val="0"/>
          <w:numId w:val="89"/>
        </w:numPr>
      </w:pPr>
      <w:r w:rsidRPr="00455FE0">
        <w:rPr>
          <w:b/>
          <w:bCs/>
          <w:lang w:val="it-IT"/>
        </w:rPr>
        <w:t xml:space="preserve">Informed </w:t>
      </w:r>
      <w:r w:rsidRPr="00173D12">
        <w:rPr>
          <w:b/>
        </w:rPr>
        <w:t>(I)</w:t>
      </w:r>
      <w:r w:rsidRPr="003B4A3A">
        <w:t xml:space="preserve"> – deležniki, ki morajo biti obveščeni o napredku ali rezultatih.</w:t>
      </w:r>
    </w:p>
    <w:p w14:paraId="2660AEB0" w14:textId="77777777" w:rsidR="00173D12" w:rsidRDefault="00173D12" w:rsidP="00173D12"/>
    <w:p w14:paraId="288E0DA2" w14:textId="12FA461E" w:rsidR="068DD82B" w:rsidRPr="003B4A3A" w:rsidRDefault="068DD82B" w:rsidP="00173D12">
      <w:r w:rsidRPr="003B4A3A">
        <w:t xml:space="preserve">Če vloge niso bile natančno opredeljene v ZEP, se RACI matrika pripravi v zgodnji fazi izvedbe. </w:t>
      </w:r>
      <w:r w:rsidR="00173D12">
        <w:t>S</w:t>
      </w:r>
      <w:r w:rsidRPr="003B4A3A">
        <w:t xml:space="preserve"> tem zagotovimo:</w:t>
      </w:r>
    </w:p>
    <w:p w14:paraId="2C35DB67" w14:textId="6A5B7446" w:rsidR="068DD82B" w:rsidRPr="003B4A3A" w:rsidRDefault="068DD82B" w:rsidP="009C3CEF">
      <w:pPr>
        <w:pStyle w:val="Odstavekseznama"/>
        <w:numPr>
          <w:ilvl w:val="0"/>
          <w:numId w:val="90"/>
        </w:numPr>
      </w:pPr>
      <w:r w:rsidRPr="003B4A3A">
        <w:t>operativno usklajenost,</w:t>
      </w:r>
    </w:p>
    <w:p w14:paraId="0E2D4D5F" w14:textId="62588443" w:rsidR="068DD82B" w:rsidRPr="003B4A3A" w:rsidRDefault="068DD82B" w:rsidP="009C3CEF">
      <w:pPr>
        <w:pStyle w:val="Odstavekseznama"/>
        <w:numPr>
          <w:ilvl w:val="0"/>
          <w:numId w:val="90"/>
        </w:numPr>
      </w:pPr>
      <w:r w:rsidRPr="003B4A3A">
        <w:t>učinkovito poročanje in odločanje,</w:t>
      </w:r>
    </w:p>
    <w:p w14:paraId="1D1BBAD3" w14:textId="4E3E9788" w:rsidR="068DD82B" w:rsidRPr="003B4A3A" w:rsidRDefault="068DD82B" w:rsidP="009C3CEF">
      <w:pPr>
        <w:pStyle w:val="Odstavekseznama"/>
        <w:numPr>
          <w:ilvl w:val="0"/>
          <w:numId w:val="90"/>
        </w:numPr>
      </w:pPr>
      <w:r w:rsidRPr="003B4A3A">
        <w:t>preprečevanje podvajanja ali vrzeli v odgovornosti,</w:t>
      </w:r>
    </w:p>
    <w:p w14:paraId="2B5DB117" w14:textId="082EF3CB" w:rsidR="068DD82B" w:rsidRPr="00173D12" w:rsidRDefault="068DD82B" w:rsidP="009C3CEF">
      <w:pPr>
        <w:pStyle w:val="Odstavekseznama"/>
        <w:numPr>
          <w:ilvl w:val="0"/>
          <w:numId w:val="90"/>
        </w:numPr>
        <w:rPr>
          <w:b/>
          <w:bCs/>
          <w:sz w:val="24"/>
        </w:rPr>
      </w:pPr>
      <w:r w:rsidRPr="003B4A3A">
        <w:t>sledljivost postopkov.</w:t>
      </w:r>
    </w:p>
    <w:p w14:paraId="4B66093A" w14:textId="77777777" w:rsidR="0013582D" w:rsidRPr="00173D12" w:rsidRDefault="0013582D" w:rsidP="00173D12">
      <w:pPr>
        <w:ind w:left="360"/>
        <w:rPr>
          <w:b/>
          <w:bCs/>
          <w:sz w:val="24"/>
        </w:rPr>
      </w:pPr>
    </w:p>
    <w:p w14:paraId="60448DF2" w14:textId="53C60C1D" w:rsidR="068DD82B" w:rsidRPr="003B4A3A" w:rsidRDefault="003F12F6" w:rsidP="00F24C7B">
      <w:r>
        <w:t xml:space="preserve">Preglednica: </w:t>
      </w:r>
      <w:r w:rsidR="068DD82B" w:rsidRPr="003B4A3A">
        <w:t>Primer RACI matrike (poenostavljen)</w:t>
      </w:r>
    </w:p>
    <w:tbl>
      <w:tblPr>
        <w:tblStyle w:val="Navadnatabela2"/>
        <w:tblW w:w="0" w:type="auto"/>
        <w:tblLayout w:type="fixed"/>
        <w:tblLook w:val="06A0" w:firstRow="1" w:lastRow="0" w:firstColumn="1" w:lastColumn="0" w:noHBand="1" w:noVBand="1"/>
      </w:tblPr>
      <w:tblGrid>
        <w:gridCol w:w="2977"/>
        <w:gridCol w:w="1843"/>
        <w:gridCol w:w="1134"/>
        <w:gridCol w:w="1134"/>
        <w:gridCol w:w="1843"/>
      </w:tblGrid>
      <w:tr w:rsidR="003B4A3A" w:rsidRPr="003B4A3A" w14:paraId="5379690E" w14:textId="77777777" w:rsidTr="66F0AF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77" w:type="dxa"/>
          </w:tcPr>
          <w:p w14:paraId="7E64BBED" w14:textId="066B623D" w:rsidR="66F9B3EF" w:rsidRPr="0060677D" w:rsidRDefault="72346437" w:rsidP="00F24C7B">
            <w:pPr>
              <w:rPr>
                <w:b w:val="0"/>
                <w:bCs w:val="0"/>
              </w:rPr>
            </w:pPr>
            <w:r w:rsidRPr="0060677D">
              <w:t xml:space="preserve">Aktivnost / </w:t>
            </w:r>
            <w:r w:rsidR="00743937" w:rsidRPr="0060677D">
              <w:t>N</w:t>
            </w:r>
            <w:r w:rsidRPr="0060677D">
              <w:t>aloga</w:t>
            </w:r>
          </w:p>
        </w:tc>
        <w:tc>
          <w:tcPr>
            <w:tcW w:w="1843" w:type="dxa"/>
          </w:tcPr>
          <w:p w14:paraId="4AA2E07C" w14:textId="3CF5FDE1" w:rsidR="66F9B3EF" w:rsidRPr="0060677D" w:rsidRDefault="72346437"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Vodja projekta</w:t>
            </w:r>
          </w:p>
        </w:tc>
        <w:tc>
          <w:tcPr>
            <w:tcW w:w="1134" w:type="dxa"/>
          </w:tcPr>
          <w:p w14:paraId="2D84CC2B" w14:textId="4F53B33A" w:rsidR="66F9B3EF" w:rsidRPr="0060677D" w:rsidRDefault="72346437"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Sponzor</w:t>
            </w:r>
          </w:p>
        </w:tc>
        <w:tc>
          <w:tcPr>
            <w:tcW w:w="1134" w:type="dxa"/>
          </w:tcPr>
          <w:p w14:paraId="45DCD45C" w14:textId="4F0E3982" w:rsidR="66F9B3EF" w:rsidRPr="0060677D" w:rsidRDefault="72346437"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IT ekipa</w:t>
            </w:r>
          </w:p>
        </w:tc>
        <w:tc>
          <w:tcPr>
            <w:tcW w:w="1843" w:type="dxa"/>
          </w:tcPr>
          <w:p w14:paraId="28565FB5" w14:textId="31E6374F" w:rsidR="66F9B3EF" w:rsidRPr="0060677D" w:rsidRDefault="72346437"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Pravni oddelek</w:t>
            </w:r>
          </w:p>
        </w:tc>
      </w:tr>
      <w:tr w:rsidR="003B4A3A" w:rsidRPr="003B4A3A" w14:paraId="347CA9C2"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977" w:type="dxa"/>
          </w:tcPr>
          <w:p w14:paraId="137DD1FE" w14:textId="0C017F82" w:rsidR="66F9B3EF" w:rsidRPr="0060677D" w:rsidRDefault="72346437" w:rsidP="66F0AF6E">
            <w:pPr>
              <w:jc w:val="left"/>
            </w:pPr>
            <w:r>
              <w:t>Priprava projektnega načrta</w:t>
            </w:r>
          </w:p>
        </w:tc>
        <w:tc>
          <w:tcPr>
            <w:tcW w:w="1843" w:type="dxa"/>
          </w:tcPr>
          <w:p w14:paraId="59907EF1" w14:textId="41E4CC4E"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R, A</w:t>
            </w:r>
          </w:p>
        </w:tc>
        <w:tc>
          <w:tcPr>
            <w:tcW w:w="1134" w:type="dxa"/>
          </w:tcPr>
          <w:p w14:paraId="15AE7DC6" w14:textId="01369F11"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C</w:t>
            </w:r>
          </w:p>
        </w:tc>
        <w:tc>
          <w:tcPr>
            <w:tcW w:w="1134" w:type="dxa"/>
          </w:tcPr>
          <w:p w14:paraId="7317D78A" w14:textId="13910F7A"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C</w:t>
            </w:r>
          </w:p>
        </w:tc>
        <w:tc>
          <w:tcPr>
            <w:tcW w:w="1843" w:type="dxa"/>
          </w:tcPr>
          <w:p w14:paraId="7CB569AB" w14:textId="059AD8A4"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r>
      <w:tr w:rsidR="003B4A3A" w:rsidRPr="003B4A3A" w14:paraId="05E1B226"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977" w:type="dxa"/>
          </w:tcPr>
          <w:p w14:paraId="6D02D312" w14:textId="09413130" w:rsidR="66F9B3EF" w:rsidRPr="0060677D" w:rsidRDefault="72346437" w:rsidP="66F0AF6E">
            <w:pPr>
              <w:jc w:val="left"/>
            </w:pPr>
            <w:r>
              <w:t>Potrditev proračuna</w:t>
            </w:r>
          </w:p>
        </w:tc>
        <w:tc>
          <w:tcPr>
            <w:tcW w:w="1843" w:type="dxa"/>
          </w:tcPr>
          <w:p w14:paraId="5693F4F7" w14:textId="520095F7"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C</w:t>
            </w:r>
          </w:p>
        </w:tc>
        <w:tc>
          <w:tcPr>
            <w:tcW w:w="1134" w:type="dxa"/>
          </w:tcPr>
          <w:p w14:paraId="727C678C" w14:textId="582E6EF0"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A</w:t>
            </w:r>
          </w:p>
        </w:tc>
        <w:tc>
          <w:tcPr>
            <w:tcW w:w="1134" w:type="dxa"/>
          </w:tcPr>
          <w:p w14:paraId="5251707F" w14:textId="590B8AB5"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c>
          <w:tcPr>
            <w:tcW w:w="1843" w:type="dxa"/>
          </w:tcPr>
          <w:p w14:paraId="130CB8A6" w14:textId="1080093C"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C</w:t>
            </w:r>
          </w:p>
        </w:tc>
      </w:tr>
      <w:tr w:rsidR="003B4A3A" w:rsidRPr="003B4A3A" w14:paraId="73930EE6"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977" w:type="dxa"/>
          </w:tcPr>
          <w:p w14:paraId="3C1CC637" w14:textId="154364E7" w:rsidR="66F9B3EF" w:rsidRPr="0060677D" w:rsidRDefault="72346437" w:rsidP="66F0AF6E">
            <w:pPr>
              <w:jc w:val="left"/>
            </w:pPr>
            <w:r>
              <w:t>Razvoj programske rešitve</w:t>
            </w:r>
          </w:p>
        </w:tc>
        <w:tc>
          <w:tcPr>
            <w:tcW w:w="1843" w:type="dxa"/>
          </w:tcPr>
          <w:p w14:paraId="3D051BED" w14:textId="2A5ED716"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c>
          <w:tcPr>
            <w:tcW w:w="1134" w:type="dxa"/>
          </w:tcPr>
          <w:p w14:paraId="348C6C0B" w14:textId="67A32DF5"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c>
          <w:tcPr>
            <w:tcW w:w="1134" w:type="dxa"/>
          </w:tcPr>
          <w:p w14:paraId="35521D76" w14:textId="75306153"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R, A</w:t>
            </w:r>
          </w:p>
        </w:tc>
        <w:tc>
          <w:tcPr>
            <w:tcW w:w="1843" w:type="dxa"/>
          </w:tcPr>
          <w:p w14:paraId="42211C20" w14:textId="55B25290"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r>
      <w:tr w:rsidR="003B4A3A" w:rsidRPr="003B4A3A" w14:paraId="27A10506"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977" w:type="dxa"/>
          </w:tcPr>
          <w:p w14:paraId="4A2A998F" w14:textId="0F0F3847" w:rsidR="66F9B3EF" w:rsidRPr="0060677D" w:rsidRDefault="72346437" w:rsidP="66F0AF6E">
            <w:pPr>
              <w:jc w:val="left"/>
            </w:pPr>
            <w:r>
              <w:t>Priprava pogodbe z izvajalcem</w:t>
            </w:r>
          </w:p>
        </w:tc>
        <w:tc>
          <w:tcPr>
            <w:tcW w:w="1843" w:type="dxa"/>
          </w:tcPr>
          <w:p w14:paraId="18CEB741" w14:textId="505D9690"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C</w:t>
            </w:r>
          </w:p>
        </w:tc>
        <w:tc>
          <w:tcPr>
            <w:tcW w:w="1134" w:type="dxa"/>
          </w:tcPr>
          <w:p w14:paraId="2083E0BF" w14:textId="31520E6E"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c>
          <w:tcPr>
            <w:tcW w:w="1134" w:type="dxa"/>
          </w:tcPr>
          <w:p w14:paraId="1840A004" w14:textId="0DA0F8BE"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I</w:t>
            </w:r>
          </w:p>
        </w:tc>
        <w:tc>
          <w:tcPr>
            <w:tcW w:w="1843" w:type="dxa"/>
          </w:tcPr>
          <w:p w14:paraId="4DE75987" w14:textId="29D51A9C" w:rsidR="66F9B3EF" w:rsidRPr="0060677D" w:rsidRDefault="72346437" w:rsidP="00F24C7B">
            <w:pPr>
              <w:cnfStyle w:val="000000000000" w:firstRow="0" w:lastRow="0" w:firstColumn="0" w:lastColumn="0" w:oddVBand="0" w:evenVBand="0" w:oddHBand="0" w:evenHBand="0" w:firstRowFirstColumn="0" w:firstRowLastColumn="0" w:lastRowFirstColumn="0" w:lastRowLastColumn="0"/>
            </w:pPr>
            <w:r w:rsidRPr="0060677D">
              <w:t>R, A</w:t>
            </w:r>
          </w:p>
        </w:tc>
      </w:tr>
    </w:tbl>
    <w:p w14:paraId="71F909D3" w14:textId="77777777" w:rsidR="003F12F6" w:rsidRDefault="003F12F6" w:rsidP="0013582D"/>
    <w:p w14:paraId="286F88C9" w14:textId="6FCBA154" w:rsidR="068DD82B" w:rsidRPr="003B4A3A" w:rsidRDefault="068DD82B" w:rsidP="0013582D">
      <w:r w:rsidRPr="003B4A3A">
        <w:t xml:space="preserve">RACI matrika naj bo sestavni del projektne dokumentacije (npr. ZEP, </w:t>
      </w:r>
      <w:r w:rsidRPr="0013582D">
        <w:t>Project Handbo</w:t>
      </w:r>
      <w:r w:rsidR="3E3F7E34" w:rsidRPr="0013582D">
        <w:t>ok</w:t>
      </w:r>
      <w:r w:rsidRPr="003B4A3A">
        <w:t>). Uporaba različnih razširjenih oblik (n</w:t>
      </w:r>
      <w:r w:rsidRPr="0013582D">
        <w:t xml:space="preserve">pr. </w:t>
      </w:r>
      <w:r w:rsidR="1C041651" w:rsidRPr="0013582D">
        <w:t>*</w:t>
      </w:r>
      <w:r w:rsidRPr="0013582D">
        <w:t xml:space="preserve">RASCI, </w:t>
      </w:r>
      <w:r w:rsidR="20F85208" w:rsidRPr="0013582D">
        <w:t>**</w:t>
      </w:r>
      <w:r w:rsidRPr="0013582D">
        <w:t>CAIRO) je mogoča, kadar to narekuje kompleksnost projekta.</w:t>
      </w:r>
    </w:p>
    <w:p w14:paraId="6E5634E8" w14:textId="41255550" w:rsidR="0F347459" w:rsidRPr="003B4A3A" w:rsidRDefault="0F347459" w:rsidP="0013582D">
      <w:pPr>
        <w:ind w:left="708"/>
      </w:pPr>
      <w:r w:rsidRPr="003B4A3A">
        <w:t xml:space="preserve">*RASCI: Dodana je črka S – </w:t>
      </w:r>
      <w:r w:rsidRPr="0026049A">
        <w:t>Supportive</w:t>
      </w:r>
      <w:r w:rsidRPr="003B4A3A">
        <w:t>, kar pomeni "pomočnik" ali "podporna vloga".</w:t>
      </w:r>
      <w:r w:rsidR="6BBD02A1" w:rsidRPr="003B4A3A">
        <w:t xml:space="preserve"> Ko je več oseb aktivno vključenih v izvedbo naloge in je treba ločiti med tistimi, ki vodijo nalogo (R), in tistimi, ki le tehnično podpirajo (S).</w:t>
      </w:r>
    </w:p>
    <w:p w14:paraId="0F9E7CB0" w14:textId="7BAF9270" w:rsidR="06C5A93F" w:rsidRDefault="0F347459" w:rsidP="0013582D">
      <w:pPr>
        <w:ind w:left="708"/>
      </w:pPr>
      <w:r w:rsidRPr="003B4A3A">
        <w:t xml:space="preserve">**CAIRO: </w:t>
      </w:r>
      <w:r w:rsidR="136769A9" w:rsidRPr="0013582D">
        <w:t>dodaja črko O – Out of the loop (izključen).</w:t>
      </w:r>
      <w:r w:rsidR="64ED1551" w:rsidRPr="0013582D">
        <w:t xml:space="preserve"> </w:t>
      </w:r>
      <w:r w:rsidR="64ED1551" w:rsidRPr="003B4A3A">
        <w:t>Ko želiš eksplicitno pokazati, kdo ni vključen v določeno aktivnost – kar je lahko pomembno pri večjih projektih, da se prepreči zmeda glede odgovornosti.</w:t>
      </w:r>
    </w:p>
    <w:p w14:paraId="528CF3EE" w14:textId="0A75A857" w:rsidR="00B327C4" w:rsidRPr="0060677D" w:rsidRDefault="71E63D1C" w:rsidP="007634B6">
      <w:pPr>
        <w:pStyle w:val="Naslov3"/>
      </w:pPr>
      <w:bookmarkStart w:id="37" w:name="_Toc204934858"/>
      <w:bookmarkStart w:id="38" w:name="_Toc207268431"/>
      <w:r w:rsidRPr="0060677D">
        <w:lastRenderedPageBreak/>
        <w:t xml:space="preserve">3.2.6. </w:t>
      </w:r>
      <w:r w:rsidR="00F54516" w:rsidRPr="0060677D">
        <w:t>Priprava investicijske dokumentacije (DIIP</w:t>
      </w:r>
      <w:r w:rsidR="1E9D7539" w:rsidRPr="0060677D">
        <w:t>,</w:t>
      </w:r>
      <w:r w:rsidR="2D4FAFB9" w:rsidRPr="0060677D">
        <w:t xml:space="preserve"> </w:t>
      </w:r>
      <w:r w:rsidR="00F54516" w:rsidRPr="0060677D">
        <w:t>IP</w:t>
      </w:r>
      <w:r w:rsidR="00743937" w:rsidRPr="0060677D">
        <w:t>,</w:t>
      </w:r>
      <w:r w:rsidR="05FA2C3E" w:rsidRPr="0060677D">
        <w:t xml:space="preserve"> </w:t>
      </w:r>
      <w:r w:rsidR="00E001A5" w:rsidRPr="0060677D">
        <w:t>PIZ</w:t>
      </w:r>
      <w:r w:rsidR="0EEC1D31" w:rsidRPr="0060677D">
        <w:t xml:space="preserve"> ali evidenčno naročilo</w:t>
      </w:r>
      <w:r w:rsidR="00F54516" w:rsidRPr="0060677D">
        <w:t>)</w:t>
      </w:r>
      <w:bookmarkEnd w:id="37"/>
      <w:bookmarkEnd w:id="38"/>
    </w:p>
    <w:p w14:paraId="00E0DEFF" w14:textId="5B3C84F6" w:rsidR="007D5F30" w:rsidRPr="0060677D" w:rsidRDefault="007D5F30" w:rsidP="0048171A">
      <w:pPr>
        <w:rPr>
          <w:b/>
          <w:bCs/>
        </w:rPr>
      </w:pPr>
      <w:r w:rsidRPr="0060677D">
        <w:t>Investicijska dokumentacija (DIIP ali IP</w:t>
      </w:r>
      <w:r w:rsidR="00BF43BA" w:rsidRPr="0060677D">
        <w:t xml:space="preserve"> ali PIZ</w:t>
      </w:r>
      <w:r w:rsidRPr="0060677D">
        <w:t xml:space="preserve">) predstavlja obvezno </w:t>
      </w:r>
      <w:r w:rsidR="5F3CBA1D" w:rsidRPr="0060677D">
        <w:t xml:space="preserve">vsebinsko, pravno in finančno </w:t>
      </w:r>
      <w:r w:rsidRPr="0060677D">
        <w:t xml:space="preserve">podlago </w:t>
      </w:r>
      <w:r w:rsidR="4373D322" w:rsidRPr="0060677D">
        <w:t>izvedbo</w:t>
      </w:r>
      <w:r w:rsidRPr="0060677D">
        <w:t xml:space="preserve"> projekt</w:t>
      </w:r>
      <w:r w:rsidR="6D61ED07" w:rsidRPr="0060677D">
        <w:t>ov</w:t>
      </w:r>
      <w:r w:rsidRPr="0060677D">
        <w:t xml:space="preserve">, ki presegajo </w:t>
      </w:r>
      <w:r w:rsidR="07D3F578" w:rsidRPr="0060677D">
        <w:t>vrednosti</w:t>
      </w:r>
      <w:r w:rsidRPr="0060677D">
        <w:t xml:space="preserve">, določene </w:t>
      </w:r>
      <w:r w:rsidR="654F1C9D" w:rsidRPr="0060677D">
        <w:t>v</w:t>
      </w:r>
      <w:r w:rsidRPr="0060677D">
        <w:t xml:space="preserve"> </w:t>
      </w:r>
      <w:r w:rsidR="00BF43BA" w:rsidRPr="0060677D">
        <w:t>4. člen</w:t>
      </w:r>
      <w:r w:rsidR="1D4788C0" w:rsidRPr="0060677D">
        <w:t>u</w:t>
      </w:r>
      <w:r w:rsidRPr="0060677D">
        <w:t xml:space="preserve"> (UEM). Dokument</w:t>
      </w:r>
      <w:r w:rsidR="41F63881" w:rsidRPr="0060677D">
        <w:t>i so ključni</w:t>
      </w:r>
      <w:r w:rsidRPr="0060677D">
        <w:t xml:space="preserve"> za </w:t>
      </w:r>
      <w:r w:rsidR="53E8BCA9" w:rsidRPr="0060677D">
        <w:t>presojo upravičenosti in izvedljivosti investicije, za vključitev projekta v proračunski okvir ter za nadaljnje korake javnega naročanja in izvedbe.</w:t>
      </w:r>
      <w:r w:rsidRPr="0060677D">
        <w:t xml:space="preserve"> </w:t>
      </w:r>
      <w:r w:rsidR="7308941F" w:rsidRPr="0060677D">
        <w:rPr>
          <w:b/>
        </w:rPr>
        <w:t>Vrste dokumentov</w:t>
      </w:r>
    </w:p>
    <w:p w14:paraId="36B9AD45" w14:textId="66E5C6EF" w:rsidR="007D5F30" w:rsidRPr="003B4A3A" w:rsidRDefault="7308941F" w:rsidP="009C3CEF">
      <w:pPr>
        <w:pStyle w:val="Odstavekseznama"/>
        <w:numPr>
          <w:ilvl w:val="0"/>
          <w:numId w:val="88"/>
        </w:numPr>
      </w:pPr>
      <w:r w:rsidRPr="0048171A">
        <w:rPr>
          <w:b/>
        </w:rPr>
        <w:t>DIIP (Dokument identifikacije investicijskega projekta)</w:t>
      </w:r>
      <w:r w:rsidRPr="003B4A3A">
        <w:t>: osnovni dokument, ki se uporablja za oceno smiselnosti, upravičenosti in izvedljivosti investicije.</w:t>
      </w:r>
    </w:p>
    <w:p w14:paraId="5859E375" w14:textId="063DBA1E" w:rsidR="007D5F30" w:rsidRPr="0060677D" w:rsidRDefault="7308941F" w:rsidP="009C3CEF">
      <w:pPr>
        <w:pStyle w:val="Odstavekseznama"/>
        <w:numPr>
          <w:ilvl w:val="0"/>
          <w:numId w:val="88"/>
        </w:numPr>
      </w:pPr>
      <w:r w:rsidRPr="0048171A">
        <w:rPr>
          <w:b/>
        </w:rPr>
        <w:t>IP (Investicijski program)</w:t>
      </w:r>
      <w:r w:rsidRPr="003B4A3A">
        <w:t>: obsežnejši dokument, ki vključuje natančnejše tehnične, finančne in ekonomske</w:t>
      </w:r>
      <w:r w:rsidR="3AEE1E44" w:rsidRPr="003B4A3A">
        <w:t xml:space="preserve"> vidike izvedbe. Poleg DIIP-a je </w:t>
      </w:r>
      <w:r w:rsidRPr="003B4A3A">
        <w:t xml:space="preserve">obvezen je za večje, večfazne in zahtevnejše projekte </w:t>
      </w:r>
      <w:r w:rsidR="14DCCCAB" w:rsidRPr="003B4A3A">
        <w:t>(npr. investicije z mešanim financiranjem)</w:t>
      </w:r>
      <w:r w:rsidRPr="003B4A3A">
        <w:t>.</w:t>
      </w:r>
      <w:r w:rsidR="5C79DC4E" w:rsidRPr="003B4A3A">
        <w:t xml:space="preserve"> </w:t>
      </w:r>
      <w:r w:rsidR="5C79DC4E" w:rsidRPr="0060677D">
        <w:t>Obveznost priprave IP določa UEM glede na vrednost, vrsto investicije ter stopnjo obdelanosti vsebin.</w:t>
      </w:r>
    </w:p>
    <w:p w14:paraId="08753638" w14:textId="5F8FC5B2" w:rsidR="0F6A7869" w:rsidRPr="003B4A3A" w:rsidRDefault="7308941F" w:rsidP="009C3CEF">
      <w:pPr>
        <w:pStyle w:val="Odstavekseznama"/>
        <w:numPr>
          <w:ilvl w:val="0"/>
          <w:numId w:val="88"/>
        </w:numPr>
      </w:pPr>
      <w:r w:rsidRPr="0048171A">
        <w:rPr>
          <w:b/>
        </w:rPr>
        <w:t>PIZ (Predinvesticijska zasnova)</w:t>
      </w:r>
      <w:r w:rsidRPr="003B4A3A">
        <w:t>: se praviloma uporablja za specifične primere, predvsem v zgodnjih fazah priprave večjih ali strateško pomembnih projektov.</w:t>
      </w:r>
    </w:p>
    <w:p w14:paraId="340EAAD1" w14:textId="77777777" w:rsidR="0048171A" w:rsidRDefault="0048171A" w:rsidP="0048171A"/>
    <w:p w14:paraId="0D5D3DE7" w14:textId="50A70F9C" w:rsidR="00CA50BE" w:rsidRDefault="007D5F30" w:rsidP="0048171A">
      <w:r w:rsidRPr="0060677D">
        <w:t xml:space="preserve">Za </w:t>
      </w:r>
      <w:r w:rsidR="7E17F752" w:rsidRPr="0060677D">
        <w:t>večino</w:t>
      </w:r>
      <w:r w:rsidRPr="0060677D">
        <w:t xml:space="preserve"> IT projekt</w:t>
      </w:r>
      <w:r w:rsidR="09C772CB" w:rsidRPr="0060677D">
        <w:t>ov</w:t>
      </w:r>
      <w:r w:rsidRPr="0060677D">
        <w:t xml:space="preserve"> v </w:t>
      </w:r>
      <w:r w:rsidR="00757CFB">
        <w:t>državni</w:t>
      </w:r>
      <w:r w:rsidRPr="0060677D">
        <w:t xml:space="preserve"> upravi </w:t>
      </w:r>
      <w:r w:rsidR="6DEF781A" w:rsidRPr="0060677D">
        <w:t>zadostuje</w:t>
      </w:r>
      <w:r w:rsidRPr="0060677D">
        <w:t xml:space="preserve"> </w:t>
      </w:r>
      <w:r w:rsidR="764470E8" w:rsidRPr="0060677D">
        <w:t>priprava</w:t>
      </w:r>
      <w:r w:rsidRPr="0060677D">
        <w:t xml:space="preserve"> DIIP, razen v primerih, ko projekt presega </w:t>
      </w:r>
      <w:r w:rsidR="186EBC05" w:rsidRPr="0060677D">
        <w:t xml:space="preserve">mejne </w:t>
      </w:r>
      <w:r w:rsidR="00743937" w:rsidRPr="0060677D">
        <w:t>vrednosti</w:t>
      </w:r>
      <w:r w:rsidRPr="0060677D">
        <w:t xml:space="preserve"> za t. i. zahtevne</w:t>
      </w:r>
      <w:r w:rsidR="260BD3B0" w:rsidRPr="0060677D">
        <w:t>jše</w:t>
      </w:r>
      <w:r w:rsidRPr="0060677D">
        <w:t xml:space="preserve"> projekte, ali vključuje </w:t>
      </w:r>
      <w:r w:rsidR="2A023E47" w:rsidRPr="0060677D">
        <w:t>posebne</w:t>
      </w:r>
      <w:r w:rsidRPr="0060677D">
        <w:t xml:space="preserve"> kompleksnos</w:t>
      </w:r>
      <w:r w:rsidR="0CFE50C4" w:rsidRPr="0060677D">
        <w:t>ti</w:t>
      </w:r>
      <w:r w:rsidR="0E1F33F0" w:rsidRPr="0060677D">
        <w:t>, kot so večfazna izvedba, kombinirano financiranje, vključevanje več deležnikov</w:t>
      </w:r>
      <w:r w:rsidRPr="0060677D">
        <w:t xml:space="preserve">, zaradi katerih je potreben </w:t>
      </w:r>
      <w:r w:rsidR="0017389B" w:rsidRPr="0060677D">
        <w:t>investicijski program (</w:t>
      </w:r>
      <w:r w:rsidRPr="0060677D">
        <w:t>IP</w:t>
      </w:r>
      <w:r w:rsidR="0017389B" w:rsidRPr="0060677D">
        <w:t>) oziroma predinvesticijska zasnova (PIZ)</w:t>
      </w:r>
      <w:r w:rsidRPr="0060677D">
        <w:t xml:space="preserve">. </w:t>
      </w:r>
      <w:r w:rsidR="00CA50BE" w:rsidRPr="00A14E25">
        <w:t xml:space="preserve">Pri večjih projektih </w:t>
      </w:r>
      <w:r w:rsidR="0059026B" w:rsidRPr="00A14E25">
        <w:t xml:space="preserve">je potrebno </w:t>
      </w:r>
      <w:r w:rsidR="00CA50BE" w:rsidRPr="00A14E25">
        <w:t>vključiti presojo vpliva na informacijsko varnost</w:t>
      </w:r>
      <w:r w:rsidR="0059026B" w:rsidRPr="00A14E25">
        <w:t xml:space="preserve"> ob upoštevanju </w:t>
      </w:r>
      <w:r w:rsidR="00CA50BE" w:rsidRPr="00A14E25">
        <w:t>NIS2</w:t>
      </w:r>
      <w:r w:rsidR="0059026B" w:rsidRPr="00A14E25">
        <w:t>.</w:t>
      </w:r>
    </w:p>
    <w:p w14:paraId="0D4A9BAB" w14:textId="77777777" w:rsidR="0048171A" w:rsidRPr="00CA50BE" w:rsidRDefault="0048171A" w:rsidP="0048171A"/>
    <w:p w14:paraId="25EA7B1D" w14:textId="03666FD3" w:rsidR="007D5F30" w:rsidRDefault="007D5F30" w:rsidP="0048171A">
      <w:r w:rsidRPr="0060677D">
        <w:t>Priporočamo</w:t>
      </w:r>
      <w:r w:rsidR="1D538E77" w:rsidRPr="0060677D">
        <w:t>, da se pred za</w:t>
      </w:r>
      <w:r w:rsidR="00743937" w:rsidRPr="0060677D">
        <w:t>č</w:t>
      </w:r>
      <w:r w:rsidR="1D538E77" w:rsidRPr="0060677D">
        <w:t xml:space="preserve">etkom priprave dokumentacije opravi posvet s finančno službo, </w:t>
      </w:r>
      <w:r w:rsidRPr="0060677D">
        <w:t xml:space="preserve">  ki </w:t>
      </w:r>
      <w:r w:rsidR="29C9F9ED" w:rsidRPr="0060677D">
        <w:t xml:space="preserve">na podlagi značilnosti projekta </w:t>
      </w:r>
      <w:r w:rsidRPr="0060677D">
        <w:t xml:space="preserve">presodi, </w:t>
      </w:r>
      <w:r w:rsidR="0017389B" w:rsidRPr="0060677D">
        <w:t>Ali in katere investicijske dokumente</w:t>
      </w:r>
      <w:r w:rsidR="31F8A22F" w:rsidRPr="0060677D">
        <w:t xml:space="preserve"> je </w:t>
      </w:r>
      <w:r w:rsidR="0017389B" w:rsidRPr="0060677D">
        <w:t>potrebno pripraviti za potrjevanje.</w:t>
      </w:r>
    </w:p>
    <w:p w14:paraId="1C08A4EC" w14:textId="77777777" w:rsidR="0048171A" w:rsidRPr="0060677D" w:rsidRDefault="0048171A" w:rsidP="0048171A"/>
    <w:p w14:paraId="7C940568" w14:textId="54F9F79C" w:rsidR="007D5F30" w:rsidRPr="003B4A3A" w:rsidRDefault="617C8BD7" w:rsidP="00F24C7B">
      <w:pPr>
        <w:pStyle w:val="Naslov4"/>
      </w:pPr>
      <w:r w:rsidRPr="003B4A3A">
        <w:t>Postopek priprave</w:t>
      </w:r>
    </w:p>
    <w:p w14:paraId="79257332" w14:textId="03D80A1F" w:rsidR="007D5F30" w:rsidRDefault="007D5F30" w:rsidP="0048171A">
      <w:r w:rsidRPr="0060677D">
        <w:t xml:space="preserve">Pripravo </w:t>
      </w:r>
      <w:r w:rsidR="410C629E" w:rsidRPr="0060677D">
        <w:t xml:space="preserve">investicijske </w:t>
      </w:r>
      <w:r w:rsidRPr="0060677D">
        <w:t>dokumentacije koordinira vodja</w:t>
      </w:r>
      <w:r w:rsidR="121CFDA5" w:rsidRPr="0060677D">
        <w:t xml:space="preserve"> projekta</w:t>
      </w:r>
      <w:r w:rsidRPr="0060677D">
        <w:t>, v sodelovanju s projektno skupino, finančno službo</w:t>
      </w:r>
      <w:r w:rsidR="5B4C8D56" w:rsidRPr="0060677D">
        <w:t>, odgovornimi sektorskimi enotami</w:t>
      </w:r>
      <w:r w:rsidRPr="0060677D">
        <w:t xml:space="preserve"> in po potrebi zunanjimi strokovnjaki. </w:t>
      </w:r>
    </w:p>
    <w:p w14:paraId="748EA437" w14:textId="77777777" w:rsidR="0048171A" w:rsidRPr="0060677D" w:rsidRDefault="0048171A" w:rsidP="0048171A"/>
    <w:p w14:paraId="27A0E81E" w14:textId="77FC0EBE" w:rsidR="007D5F30" w:rsidRDefault="646A5D87" w:rsidP="0048171A">
      <w:r w:rsidRPr="0060677D">
        <w:t xml:space="preserve">Če se priprava izvaja z zunanjim izvajalcem, se dokumentacija praviloma naroči prek </w:t>
      </w:r>
      <w:r w:rsidR="007D5F30" w:rsidRPr="0060677D">
        <w:rPr>
          <w:b/>
        </w:rPr>
        <w:t xml:space="preserve">evidenčnega </w:t>
      </w:r>
      <w:r w:rsidR="75B2CED1" w:rsidRPr="0060677D">
        <w:rPr>
          <w:b/>
        </w:rPr>
        <w:t xml:space="preserve">ali formalnega postopka </w:t>
      </w:r>
      <w:r w:rsidR="007D5F30" w:rsidRPr="0060677D">
        <w:rPr>
          <w:b/>
        </w:rPr>
        <w:t>javnega naročila</w:t>
      </w:r>
      <w:r w:rsidR="007D5F30" w:rsidRPr="0060677D">
        <w:t xml:space="preserve">, </w:t>
      </w:r>
      <w:r w:rsidR="2497974C" w:rsidRPr="0060677D">
        <w:t xml:space="preserve">skladno </w:t>
      </w:r>
      <w:r w:rsidR="007D5F30" w:rsidRPr="0060677D">
        <w:t>z določili Zakona o javnem naročanju (ZJN-3) in internimi akti organa.</w:t>
      </w:r>
    </w:p>
    <w:p w14:paraId="79683093" w14:textId="77777777" w:rsidR="0048171A" w:rsidRPr="0060677D" w:rsidRDefault="0048171A" w:rsidP="00F24C7B"/>
    <w:p w14:paraId="16B75925" w14:textId="7EE0DB05" w:rsidR="11FF83B1" w:rsidRPr="00502969" w:rsidRDefault="11FF83B1" w:rsidP="00F24C7B">
      <w:pPr>
        <w:pStyle w:val="Naslov4"/>
      </w:pPr>
      <w:r w:rsidRPr="00502969">
        <w:t>Evidenčno naročilo</w:t>
      </w:r>
    </w:p>
    <w:p w14:paraId="68CC6BC4" w14:textId="4E20949C" w:rsidR="11FF83B1" w:rsidRPr="00502969" w:rsidRDefault="11FF83B1" w:rsidP="00F24C7B">
      <w:r w:rsidRPr="00502969">
        <w:t>Evidenčno naročilo je namenjeno naročilom z ocenjenimi vrednostmi pod zakonsko določenimi pragovi</w:t>
      </w:r>
      <w:r w:rsidR="3DDB2A08" w:rsidRPr="00502969">
        <w:t>, ki se nanaša na letno vrednost za isti predmet naročanja</w:t>
      </w:r>
      <w:r w:rsidRPr="00502969">
        <w:t>:</w:t>
      </w:r>
    </w:p>
    <w:p w14:paraId="414217A0" w14:textId="3F0406CF" w:rsidR="11FF83B1" w:rsidRPr="00502969" w:rsidRDefault="11FF83B1" w:rsidP="009C3CEF">
      <w:pPr>
        <w:pStyle w:val="Odstavekseznama"/>
        <w:numPr>
          <w:ilvl w:val="0"/>
          <w:numId w:val="10"/>
        </w:numPr>
      </w:pPr>
      <w:r w:rsidRPr="00502969">
        <w:t xml:space="preserve">največ </w:t>
      </w:r>
      <w:r w:rsidR="00861E4E" w:rsidRPr="00502969">
        <w:rPr>
          <w:b/>
        </w:rPr>
        <w:t>4</w:t>
      </w:r>
      <w:r w:rsidRPr="00502969">
        <w:rPr>
          <w:b/>
        </w:rPr>
        <w:t>0.000 EUR brez DDV</w:t>
      </w:r>
      <w:r w:rsidRPr="00502969">
        <w:t xml:space="preserve"> za blago in storitve,</w:t>
      </w:r>
    </w:p>
    <w:p w14:paraId="4A3DDE8E" w14:textId="795BA0CE" w:rsidR="11FF83B1" w:rsidRPr="00502969" w:rsidRDefault="11FF83B1" w:rsidP="009C3CEF">
      <w:pPr>
        <w:pStyle w:val="Odstavekseznama"/>
        <w:numPr>
          <w:ilvl w:val="0"/>
          <w:numId w:val="10"/>
        </w:numPr>
      </w:pPr>
      <w:r w:rsidRPr="00502969">
        <w:t xml:space="preserve">največ </w:t>
      </w:r>
      <w:r w:rsidR="00861E4E" w:rsidRPr="00502969">
        <w:rPr>
          <w:b/>
        </w:rPr>
        <w:t>8</w:t>
      </w:r>
      <w:r w:rsidRPr="00502969">
        <w:rPr>
          <w:b/>
        </w:rPr>
        <w:t>0.000 EUR brez DDV</w:t>
      </w:r>
      <w:r w:rsidRPr="00502969">
        <w:t xml:space="preserve"> za gradnje.</w:t>
      </w:r>
    </w:p>
    <w:p w14:paraId="4D8B5F17" w14:textId="72BA732E" w:rsidR="6CEB4B50" w:rsidRDefault="70032396" w:rsidP="00F24C7B">
      <w:r w:rsidRPr="00502969">
        <w:t>Evidenčno naročilo omogoča hitro in stroškovno učinkovito pridobitev zunanjih strokovnjakov za pripravo DIIP ali IP</w:t>
      </w:r>
      <w:r w:rsidR="000C29C1" w:rsidRPr="00502969">
        <w:t xml:space="preserve"> ali PZI</w:t>
      </w:r>
      <w:r w:rsidRPr="00502969">
        <w:t xml:space="preserve"> kadar notranje </w:t>
      </w:r>
      <w:r w:rsidR="00B91140" w:rsidRPr="00502969">
        <w:t xml:space="preserve">kadrovske </w:t>
      </w:r>
      <w:r w:rsidRPr="00502969">
        <w:t>kapacitete niso zadostne.</w:t>
      </w:r>
    </w:p>
    <w:p w14:paraId="537A493C" w14:textId="77777777" w:rsidR="0048171A" w:rsidRPr="003B4A3A" w:rsidRDefault="0048171A" w:rsidP="00F24C7B"/>
    <w:p w14:paraId="3A16F81D" w14:textId="5DD4F189" w:rsidR="11FF83B1" w:rsidRPr="003B4A3A" w:rsidRDefault="11FF83B1" w:rsidP="00F24C7B">
      <w:r w:rsidRPr="003B4A3A">
        <w:t>Naročnik mora zagotoviti:</w:t>
      </w:r>
    </w:p>
    <w:p w14:paraId="3B7EF49C" w14:textId="16E6342D" w:rsidR="11FF83B1" w:rsidRPr="003B4A3A" w:rsidRDefault="11FF83B1" w:rsidP="009C3CEF">
      <w:pPr>
        <w:pStyle w:val="Odstavekseznama"/>
        <w:numPr>
          <w:ilvl w:val="0"/>
          <w:numId w:val="9"/>
        </w:numPr>
      </w:pPr>
      <w:r w:rsidRPr="003B4A3A">
        <w:rPr>
          <w:b/>
        </w:rPr>
        <w:t>transparentnost postopka</w:t>
      </w:r>
      <w:r w:rsidRPr="003B4A3A">
        <w:t xml:space="preserve"> (vodenje evidence o naročilih in prejetih ponudbah),</w:t>
      </w:r>
    </w:p>
    <w:p w14:paraId="399B6883" w14:textId="386331C6" w:rsidR="11FF83B1" w:rsidRPr="003B4A3A" w:rsidRDefault="11FF83B1" w:rsidP="009C3CEF">
      <w:pPr>
        <w:pStyle w:val="Odstavekseznama"/>
        <w:numPr>
          <w:ilvl w:val="0"/>
          <w:numId w:val="9"/>
        </w:numPr>
      </w:pPr>
      <w:r w:rsidRPr="003B4A3A">
        <w:t xml:space="preserve">izbor </w:t>
      </w:r>
      <w:r w:rsidRPr="003B4A3A">
        <w:rPr>
          <w:b/>
        </w:rPr>
        <w:t>ekonomsko najugodnejše ponudbe</w:t>
      </w:r>
      <w:r w:rsidRPr="003B4A3A">
        <w:t xml:space="preserve"> (na podlagi tržne raziskave ali več pridobljenih ponudb),</w:t>
      </w:r>
    </w:p>
    <w:p w14:paraId="4046F82B" w14:textId="0AA1F73F" w:rsidR="11FF83B1" w:rsidRPr="003B4A3A" w:rsidRDefault="11FF83B1" w:rsidP="009C3CEF">
      <w:pPr>
        <w:pStyle w:val="Odstavekseznama"/>
        <w:numPr>
          <w:ilvl w:val="0"/>
          <w:numId w:val="9"/>
        </w:numPr>
      </w:pPr>
      <w:r w:rsidRPr="003B4A3A">
        <w:rPr>
          <w:b/>
        </w:rPr>
        <w:lastRenderedPageBreak/>
        <w:t>ustrezno evidentiranje</w:t>
      </w:r>
      <w:r w:rsidRPr="003B4A3A">
        <w:t xml:space="preserve"> naročila v internih evidencah naročnika.</w:t>
      </w:r>
    </w:p>
    <w:p w14:paraId="782291E0" w14:textId="77777777" w:rsidR="0048171A" w:rsidRDefault="0048171A" w:rsidP="00F24C7B"/>
    <w:p w14:paraId="6ED8D0FA" w14:textId="6B0D4BD1" w:rsidR="5FA6B50E" w:rsidRPr="003B4A3A" w:rsidRDefault="5FA6B50E" w:rsidP="00F24C7B">
      <w:r w:rsidRPr="003B4A3A">
        <w:t>Evidenca naročil:</w:t>
      </w:r>
    </w:p>
    <w:p w14:paraId="6AB91144" w14:textId="3B42F12F" w:rsidR="5FA6B50E" w:rsidRPr="003B4A3A" w:rsidRDefault="5FA6B50E" w:rsidP="009C3CEF">
      <w:pPr>
        <w:pStyle w:val="Odstavekseznama"/>
        <w:numPr>
          <w:ilvl w:val="0"/>
          <w:numId w:val="11"/>
        </w:numPr>
      </w:pPr>
      <w:r w:rsidRPr="003B4A3A">
        <w:t xml:space="preserve">Obvezno je voditi </w:t>
      </w:r>
      <w:r w:rsidRPr="003B4A3A">
        <w:rPr>
          <w:b/>
        </w:rPr>
        <w:t>pisno evidenco</w:t>
      </w:r>
      <w:r w:rsidRPr="003B4A3A">
        <w:t xml:space="preserve"> o vsakem evidenčnem naročilu: naročnik, datum, predmet, vrednost, izbrani ponudnik, način izbire (npr. tržna raziskava, pridobljene ponudbe).</w:t>
      </w:r>
    </w:p>
    <w:p w14:paraId="00057388" w14:textId="241115D7" w:rsidR="5FA6B50E" w:rsidRPr="003B4A3A" w:rsidRDefault="5FA6B50E" w:rsidP="009C3CEF">
      <w:pPr>
        <w:pStyle w:val="Odstavekseznama"/>
        <w:numPr>
          <w:ilvl w:val="0"/>
          <w:numId w:val="11"/>
        </w:numPr>
      </w:pPr>
      <w:r w:rsidRPr="003B4A3A">
        <w:t>Evidenca se hrani skladno z določbami ZJN-3 in internimi pravili (običajno 5 let).</w:t>
      </w:r>
    </w:p>
    <w:p w14:paraId="697FDFA2" w14:textId="77777777" w:rsidR="0048171A" w:rsidRDefault="0048171A" w:rsidP="00F24C7B"/>
    <w:p w14:paraId="3B7C8F39" w14:textId="61432F71" w:rsidR="5FA6B50E" w:rsidRPr="003B4A3A" w:rsidRDefault="5FA6B50E" w:rsidP="00F24C7B">
      <w:r w:rsidRPr="003B4A3A">
        <w:t>Način izbire ponudnika:</w:t>
      </w:r>
    </w:p>
    <w:p w14:paraId="5ED12AFE" w14:textId="79B83FA4" w:rsidR="5FA6B50E" w:rsidRPr="003B4A3A" w:rsidRDefault="5FA6B50E" w:rsidP="009C3CEF">
      <w:pPr>
        <w:pStyle w:val="Odstavekseznama"/>
        <w:numPr>
          <w:ilvl w:val="0"/>
          <w:numId w:val="12"/>
        </w:numPr>
      </w:pPr>
      <w:r w:rsidRPr="003B4A3A">
        <w:t xml:space="preserve">Čeprav zakon ne zahteva pridobitve več ponudb, je </w:t>
      </w:r>
      <w:r w:rsidRPr="003B4A3A">
        <w:rPr>
          <w:b/>
        </w:rPr>
        <w:t>najboljša praksa pridobiti vsaj 2–3 ponudbe</w:t>
      </w:r>
      <w:r w:rsidRPr="003B4A3A">
        <w:t>, da se zagotovi konkurenčnost. Če to ni mogoče, je treba zapisati razloge (npr. specializirana storitev).</w:t>
      </w:r>
    </w:p>
    <w:p w14:paraId="6668FF54" w14:textId="66B5B32C" w:rsidR="5FA6B50E" w:rsidRPr="003B4A3A" w:rsidRDefault="5FA6B50E" w:rsidP="009C3CEF">
      <w:pPr>
        <w:pStyle w:val="Odstavekseznama"/>
        <w:numPr>
          <w:ilvl w:val="0"/>
          <w:numId w:val="12"/>
        </w:numPr>
      </w:pPr>
      <w:r w:rsidRPr="003B4A3A">
        <w:t>Možna je tudi tržna raziskava (npr. povpraševanje po e-pošti</w:t>
      </w:r>
      <w:r w:rsidR="384B0B17" w:rsidRPr="003B4A3A">
        <w:t>.</w:t>
      </w:r>
    </w:p>
    <w:p w14:paraId="1D6C356D" w14:textId="77777777" w:rsidR="0048171A" w:rsidRDefault="0048171A" w:rsidP="00F24C7B"/>
    <w:p w14:paraId="2F0CF65D" w14:textId="69B34508" w:rsidR="5FA6B50E" w:rsidRPr="003B4A3A" w:rsidRDefault="5FA6B50E" w:rsidP="00F24C7B">
      <w:r w:rsidRPr="003B4A3A">
        <w:t>Notranja pravila organa:</w:t>
      </w:r>
    </w:p>
    <w:p w14:paraId="106947FF" w14:textId="2DC61D83" w:rsidR="5FA6B50E" w:rsidRPr="003B4A3A" w:rsidRDefault="5FA6B50E" w:rsidP="009C3CEF">
      <w:pPr>
        <w:pStyle w:val="Odstavekseznama"/>
        <w:numPr>
          <w:ilvl w:val="0"/>
          <w:numId w:val="13"/>
        </w:numPr>
      </w:pPr>
      <w:r w:rsidRPr="003B4A3A">
        <w:t xml:space="preserve">Sklic na </w:t>
      </w:r>
      <w:r w:rsidRPr="003B4A3A">
        <w:rPr>
          <w:b/>
        </w:rPr>
        <w:t>interna pravila naročnika</w:t>
      </w:r>
      <w:r w:rsidRPr="003B4A3A">
        <w:t xml:space="preserve"> (če obstajajo – večina organov ima svoj interni pravilnik, ki npr. določa, kdo lahko potrdi evidenčno naročilo in kdo ga naroči).</w:t>
      </w:r>
    </w:p>
    <w:p w14:paraId="4D19A04A" w14:textId="77777777" w:rsidR="0048171A" w:rsidRDefault="0048171A" w:rsidP="00F24C7B"/>
    <w:p w14:paraId="5FE1E35B" w14:textId="5B4A5131" w:rsidR="5FA6B50E" w:rsidRPr="003B4A3A" w:rsidRDefault="5FA6B50E" w:rsidP="00F24C7B">
      <w:r w:rsidRPr="003B4A3A">
        <w:t>Transparentnost in objave:</w:t>
      </w:r>
    </w:p>
    <w:p w14:paraId="3FE16ED7" w14:textId="77777777" w:rsidR="004E70EE" w:rsidRDefault="5FA6B50E" w:rsidP="00F24C7B">
      <w:r w:rsidRPr="003B4A3A">
        <w:t>Evidenčnih naročil ni treba objaviti v sistemu e-JN, vendar je priporočljivo, da se vodstvu redno poroča o njih (npr. kvartalni pregled evidenčnih naročil).</w:t>
      </w:r>
    </w:p>
    <w:p w14:paraId="04975F6F" w14:textId="77777777" w:rsidR="00D86356" w:rsidRPr="003B4A3A" w:rsidRDefault="00D86356" w:rsidP="00F24C7B"/>
    <w:p w14:paraId="62CE9BE0" w14:textId="2901002B" w:rsidR="1A1680EE" w:rsidRPr="0060677D" w:rsidRDefault="003F12F6" w:rsidP="00F24C7B">
      <w:r>
        <w:t xml:space="preserve">Preglednica: </w:t>
      </w:r>
      <w:r w:rsidR="1A1680EE" w:rsidRPr="0060677D">
        <w:t>Vsebina DIIP</w:t>
      </w:r>
    </w:p>
    <w:tbl>
      <w:tblPr>
        <w:tblStyle w:val="Navadnatabela2"/>
        <w:tblW w:w="0" w:type="auto"/>
        <w:tblLook w:val="04A0" w:firstRow="1" w:lastRow="0" w:firstColumn="1" w:lastColumn="0" w:noHBand="0" w:noVBand="1"/>
      </w:tblPr>
      <w:tblGrid>
        <w:gridCol w:w="4351"/>
        <w:gridCol w:w="4721"/>
      </w:tblGrid>
      <w:tr w:rsidR="003B4A3A" w:rsidRPr="003B4A3A" w14:paraId="0FDCF178"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87700D" w14:textId="19A113CE" w:rsidR="007D5F30" w:rsidRPr="0060677D" w:rsidRDefault="007D5F30" w:rsidP="00F24C7B">
            <w:r w:rsidRPr="0060677D">
              <w:t xml:space="preserve">Spodnja tabela </w:t>
            </w:r>
            <w:r w:rsidR="1E05270C" w:rsidRPr="0060677D">
              <w:t xml:space="preserve">povzema priporočeno vsebino DIIP za IT projekte v </w:t>
            </w:r>
            <w:r w:rsidR="00164C2E">
              <w:t>državni upravi</w:t>
            </w:r>
            <w:r w:rsidR="1E05270C" w:rsidRPr="0060677D">
              <w:t>:</w:t>
            </w:r>
            <w:r w:rsidRPr="0060677D">
              <w:t xml:space="preserve"> Vsebinski sklop</w:t>
            </w:r>
          </w:p>
        </w:tc>
        <w:tc>
          <w:tcPr>
            <w:tcW w:w="0" w:type="auto"/>
            <w:hideMark/>
          </w:tcPr>
          <w:p w14:paraId="54E27CDC" w14:textId="77777777" w:rsidR="007D5F30" w:rsidRPr="0060677D" w:rsidRDefault="007D5F30" w:rsidP="00F24C7B">
            <w:pPr>
              <w:cnfStyle w:val="100000000000" w:firstRow="1" w:lastRow="0" w:firstColumn="0" w:lastColumn="0" w:oddVBand="0" w:evenVBand="0" w:oddHBand="0" w:evenHBand="0" w:firstRowFirstColumn="0" w:firstRowLastColumn="0" w:lastRowFirstColumn="0" w:lastRowLastColumn="0"/>
            </w:pPr>
            <w:r w:rsidRPr="0060677D">
              <w:t>Opis</w:t>
            </w:r>
          </w:p>
        </w:tc>
      </w:tr>
      <w:tr w:rsidR="003B4A3A" w:rsidRPr="003B4A3A" w14:paraId="21FC11F2"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CB6B39" w14:textId="77777777" w:rsidR="007D5F30" w:rsidRPr="0060677D" w:rsidRDefault="007D5F30" w:rsidP="00F24C7B">
            <w:r w:rsidRPr="0060677D">
              <w:t>Osnovni podatki o projektu</w:t>
            </w:r>
          </w:p>
        </w:tc>
        <w:tc>
          <w:tcPr>
            <w:tcW w:w="0" w:type="auto"/>
            <w:hideMark/>
          </w:tcPr>
          <w:p w14:paraId="01DD4DBE" w14:textId="77777777"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Naziv projekta, nosilec, lokacija izvedbe, kontaktne osebe</w:t>
            </w:r>
          </w:p>
        </w:tc>
      </w:tr>
      <w:tr w:rsidR="003B4A3A" w:rsidRPr="003B4A3A" w14:paraId="3EBAD553"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39339FEA" w14:textId="77777777" w:rsidR="007D5F30" w:rsidRPr="0060677D" w:rsidRDefault="007D5F30" w:rsidP="00F24C7B">
            <w:r w:rsidRPr="0060677D">
              <w:t>Povzetek investicije</w:t>
            </w:r>
          </w:p>
        </w:tc>
        <w:tc>
          <w:tcPr>
            <w:tcW w:w="0" w:type="auto"/>
            <w:hideMark/>
          </w:tcPr>
          <w:p w14:paraId="0C8AAA7B" w14:textId="1ED7A0D7" w:rsidR="007D5F30" w:rsidRPr="0060677D" w:rsidRDefault="007D5F30" w:rsidP="00F24C7B">
            <w:pPr>
              <w:cnfStyle w:val="000000000000" w:firstRow="0" w:lastRow="0" w:firstColumn="0" w:lastColumn="0" w:oddVBand="0" w:evenVBand="0" w:oddHBand="0" w:evenHBand="0" w:firstRowFirstColumn="0" w:firstRowLastColumn="0" w:lastRowFirstColumn="0" w:lastRowLastColumn="0"/>
            </w:pPr>
            <w:r w:rsidRPr="0060677D">
              <w:t xml:space="preserve">Kratek pregled investicije z navedbo ključnih </w:t>
            </w:r>
            <w:r w:rsidR="4D9BF548" w:rsidRPr="0060677D">
              <w:t>informacij</w:t>
            </w:r>
            <w:r w:rsidRPr="0060677D">
              <w:t xml:space="preserve"> (</w:t>
            </w:r>
            <w:r w:rsidR="080754F1" w:rsidRPr="0060677D">
              <w:t>časovnica</w:t>
            </w:r>
            <w:r w:rsidRPr="0060677D">
              <w:t>, vrednost, viri financiranja)</w:t>
            </w:r>
          </w:p>
        </w:tc>
      </w:tr>
      <w:tr w:rsidR="003B4A3A" w:rsidRPr="003B4A3A" w14:paraId="59EE801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250FB7" w14:textId="77777777" w:rsidR="007D5F30" w:rsidRPr="0060677D" w:rsidRDefault="007D5F30" w:rsidP="00F24C7B">
            <w:r w:rsidRPr="0060677D">
              <w:t>Obstoječe stanje</w:t>
            </w:r>
          </w:p>
        </w:tc>
        <w:tc>
          <w:tcPr>
            <w:tcW w:w="0" w:type="auto"/>
            <w:hideMark/>
          </w:tcPr>
          <w:p w14:paraId="7ED8B040" w14:textId="5142208F"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 xml:space="preserve">Opis težav, </w:t>
            </w:r>
            <w:r w:rsidR="3631E18D" w:rsidRPr="0060677D">
              <w:t>izzivov</w:t>
            </w:r>
            <w:r w:rsidRPr="0060677D">
              <w:t xml:space="preserve"> ali potreb, ki jih investicija</w:t>
            </w:r>
            <w:r w:rsidR="253085FE" w:rsidRPr="0060677D">
              <w:t>/projekt</w:t>
            </w:r>
            <w:r w:rsidRPr="0060677D">
              <w:t xml:space="preserve"> rešuje</w:t>
            </w:r>
          </w:p>
        </w:tc>
      </w:tr>
      <w:tr w:rsidR="003B4A3A" w:rsidRPr="003B4A3A" w14:paraId="06CA6E72"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28B7E18A" w14:textId="77777777" w:rsidR="007D5F30" w:rsidRPr="0060677D" w:rsidRDefault="007D5F30" w:rsidP="00F24C7B">
            <w:r w:rsidRPr="0060677D">
              <w:t>Cilji in učinki investicije</w:t>
            </w:r>
          </w:p>
        </w:tc>
        <w:tc>
          <w:tcPr>
            <w:tcW w:w="0" w:type="auto"/>
            <w:hideMark/>
          </w:tcPr>
          <w:p w14:paraId="315436E3" w14:textId="77777777" w:rsidR="007D5F30" w:rsidRPr="0060677D" w:rsidRDefault="007D5F30" w:rsidP="00F24C7B">
            <w:pPr>
              <w:cnfStyle w:val="000000000000" w:firstRow="0" w:lastRow="0" w:firstColumn="0" w:lastColumn="0" w:oddVBand="0" w:evenVBand="0" w:oddHBand="0" w:evenHBand="0" w:firstRowFirstColumn="0" w:firstRowLastColumn="0" w:lastRowFirstColumn="0" w:lastRowLastColumn="0"/>
            </w:pPr>
            <w:r w:rsidRPr="0060677D">
              <w:t>Strateški in operativni cilji, merljivi rezultati, pričakovane koristi</w:t>
            </w:r>
          </w:p>
        </w:tc>
      </w:tr>
      <w:tr w:rsidR="003B4A3A" w:rsidRPr="003B4A3A" w14:paraId="5A2B891D"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E53658" w14:textId="70E80096" w:rsidR="007D5F30" w:rsidRPr="0060677D" w:rsidRDefault="2CCBF396" w:rsidP="00F24C7B">
            <w:r w:rsidRPr="0060677D">
              <w:t>Skladnost</w:t>
            </w:r>
            <w:r w:rsidR="007D5F30" w:rsidRPr="0060677D">
              <w:t xml:space="preserve"> s strateškimi dokumenti</w:t>
            </w:r>
          </w:p>
        </w:tc>
        <w:tc>
          <w:tcPr>
            <w:tcW w:w="0" w:type="auto"/>
            <w:hideMark/>
          </w:tcPr>
          <w:p w14:paraId="6362A39C" w14:textId="2716B553" w:rsidR="007D5F30" w:rsidRPr="0060677D" w:rsidRDefault="7B69BFB3" w:rsidP="00F24C7B">
            <w:pPr>
              <w:cnfStyle w:val="000000100000" w:firstRow="0" w:lastRow="0" w:firstColumn="0" w:lastColumn="0" w:oddVBand="0" w:evenVBand="0" w:oddHBand="1" w:evenHBand="0" w:firstRowFirstColumn="0" w:firstRowLastColumn="0" w:lastRowFirstColumn="0" w:lastRowLastColumn="0"/>
            </w:pPr>
            <w:r w:rsidRPr="0060677D">
              <w:t xml:space="preserve">Povezava z </w:t>
            </w:r>
            <w:r w:rsidR="007D5F30" w:rsidRPr="0060677D">
              <w:t>državn</w:t>
            </w:r>
            <w:r w:rsidR="149BCFA7" w:rsidRPr="0060677D">
              <w:t>imi</w:t>
            </w:r>
            <w:r w:rsidR="007D5F30" w:rsidRPr="0060677D">
              <w:t xml:space="preserve"> strategije, sektorsk</w:t>
            </w:r>
            <w:r w:rsidR="42B6C7F2" w:rsidRPr="0060677D">
              <w:t>imi</w:t>
            </w:r>
            <w:r w:rsidR="007D5F30" w:rsidRPr="0060677D">
              <w:t xml:space="preserve"> politik</w:t>
            </w:r>
            <w:r w:rsidR="24043948" w:rsidRPr="0060677D">
              <w:t>ami in</w:t>
            </w:r>
            <w:r w:rsidR="007D5F30" w:rsidRPr="0060677D">
              <w:t xml:space="preserve"> EU dokument</w:t>
            </w:r>
            <w:r w:rsidR="08C62DC9" w:rsidRPr="0060677D">
              <w:t>i</w:t>
            </w:r>
            <w:r w:rsidR="007D5F30" w:rsidRPr="0060677D">
              <w:t xml:space="preserve"> (npr. Digitalna Slovenija 2030, </w:t>
            </w:r>
            <w:r w:rsidR="609C1F02" w:rsidRPr="0060677D">
              <w:t>*</w:t>
            </w:r>
            <w:r w:rsidR="007D5F30" w:rsidRPr="0060677D">
              <w:t>NOO ipd.)</w:t>
            </w:r>
          </w:p>
        </w:tc>
      </w:tr>
      <w:tr w:rsidR="003B4A3A" w:rsidRPr="003B4A3A" w14:paraId="1A40B0E2"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251FAF4A" w14:textId="2D36F557" w:rsidR="007D5F30" w:rsidRPr="0060677D" w:rsidRDefault="007D5F30" w:rsidP="00F24C7B">
            <w:r w:rsidRPr="0060677D">
              <w:t xml:space="preserve">Opis projekta </w:t>
            </w:r>
          </w:p>
        </w:tc>
        <w:tc>
          <w:tcPr>
            <w:tcW w:w="0" w:type="auto"/>
            <w:hideMark/>
          </w:tcPr>
          <w:p w14:paraId="4B947B08" w14:textId="252E29E7" w:rsidR="007D5F30" w:rsidRPr="0060677D" w:rsidRDefault="007D5F30" w:rsidP="00F24C7B">
            <w:pPr>
              <w:cnfStyle w:val="000000000000" w:firstRow="0" w:lastRow="0" w:firstColumn="0" w:lastColumn="0" w:oddVBand="0" w:evenVBand="0" w:oddHBand="0" w:evenHBand="0" w:firstRowFirstColumn="0" w:firstRowLastColumn="0" w:lastRowFirstColumn="0" w:lastRowLastColumn="0"/>
            </w:pPr>
            <w:r w:rsidRPr="0060677D">
              <w:t xml:space="preserve">Kratek opis </w:t>
            </w:r>
            <w:r w:rsidR="15772E90" w:rsidRPr="0060677D">
              <w:t>predlagane</w:t>
            </w:r>
            <w:r w:rsidRPr="0060677D">
              <w:t xml:space="preserve"> rešitve, ključnih komponent</w:t>
            </w:r>
            <w:r w:rsidR="30169621" w:rsidRPr="0060677D">
              <w:t xml:space="preserve"> in pristopa</w:t>
            </w:r>
          </w:p>
        </w:tc>
      </w:tr>
      <w:tr w:rsidR="003B4A3A" w:rsidRPr="003B4A3A" w14:paraId="18FD7221"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E2FEB2" w14:textId="77777777" w:rsidR="007D5F30" w:rsidRPr="0060677D" w:rsidRDefault="007D5F30" w:rsidP="00F24C7B">
            <w:r w:rsidRPr="0060677D">
              <w:t>Analiza variant</w:t>
            </w:r>
          </w:p>
        </w:tc>
        <w:tc>
          <w:tcPr>
            <w:tcW w:w="0" w:type="auto"/>
            <w:hideMark/>
          </w:tcPr>
          <w:p w14:paraId="4051B0EE" w14:textId="770A57F5"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 xml:space="preserve">Primerjava možnosti (z investicijo / brez nje / druge alternative) </w:t>
            </w:r>
            <w:r w:rsidR="73B77772" w:rsidRPr="0060677D">
              <w:t xml:space="preserve">in </w:t>
            </w:r>
            <w:r w:rsidRPr="0060677D">
              <w:t>izbira optimalne</w:t>
            </w:r>
          </w:p>
        </w:tc>
      </w:tr>
      <w:tr w:rsidR="003B4A3A" w:rsidRPr="003B4A3A" w14:paraId="28F2D6DD"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5C2AB780" w14:textId="77777777" w:rsidR="007D5F30" w:rsidRPr="0060677D" w:rsidRDefault="007D5F30" w:rsidP="00F24C7B">
            <w:r w:rsidRPr="0060677D">
              <w:t>Ocena stroškov</w:t>
            </w:r>
          </w:p>
        </w:tc>
        <w:tc>
          <w:tcPr>
            <w:tcW w:w="0" w:type="auto"/>
            <w:hideMark/>
          </w:tcPr>
          <w:p w14:paraId="6DCE9339" w14:textId="58B3133F" w:rsidR="007D5F30" w:rsidRPr="0060677D" w:rsidRDefault="67CD3524" w:rsidP="00F24C7B">
            <w:pPr>
              <w:cnfStyle w:val="000000000000" w:firstRow="0" w:lastRow="0" w:firstColumn="0" w:lastColumn="0" w:oddVBand="0" w:evenVBand="0" w:oddHBand="0" w:evenHBand="0" w:firstRowFirstColumn="0" w:firstRowLastColumn="0" w:lastRowFirstColumn="0" w:lastRowLastColumn="0"/>
            </w:pPr>
            <w:r w:rsidRPr="0060677D">
              <w:t>Ocenjeni</w:t>
            </w:r>
            <w:r w:rsidR="007D5F30" w:rsidRPr="0060677D">
              <w:t xml:space="preserve"> stroški po </w:t>
            </w:r>
            <w:r w:rsidR="197D52B1" w:rsidRPr="0060677D">
              <w:t xml:space="preserve">vrstah in </w:t>
            </w:r>
            <w:r w:rsidR="007D5F30" w:rsidRPr="0060677D">
              <w:t>letih  ( storitve, oprema</w:t>
            </w:r>
            <w:r w:rsidR="3384259C" w:rsidRPr="0060677D">
              <w:t xml:space="preserve"> ipd.</w:t>
            </w:r>
            <w:r w:rsidR="007D5F30" w:rsidRPr="0060677D">
              <w:t>), z DDV in brez</w:t>
            </w:r>
          </w:p>
        </w:tc>
      </w:tr>
      <w:tr w:rsidR="003B4A3A" w:rsidRPr="003B4A3A" w14:paraId="0569791F"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BEEF07" w14:textId="77777777" w:rsidR="007D5F30" w:rsidRPr="0060677D" w:rsidRDefault="007D5F30" w:rsidP="00F24C7B">
            <w:r w:rsidRPr="0060677D">
              <w:t>Viri financiranja</w:t>
            </w:r>
          </w:p>
        </w:tc>
        <w:tc>
          <w:tcPr>
            <w:tcW w:w="0" w:type="auto"/>
            <w:hideMark/>
          </w:tcPr>
          <w:p w14:paraId="74E4B7BB" w14:textId="15B588E5"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Pregled proračunskih postavk, evropskih virov</w:t>
            </w:r>
            <w:r w:rsidR="08941DD1" w:rsidRPr="0060677D">
              <w:t xml:space="preserve"> </w:t>
            </w:r>
            <w:r w:rsidR="6282E62B" w:rsidRPr="0060677D">
              <w:t>in notranjih</w:t>
            </w:r>
            <w:r w:rsidRPr="0060677D">
              <w:t xml:space="preserve"> sredstev</w:t>
            </w:r>
          </w:p>
        </w:tc>
      </w:tr>
      <w:tr w:rsidR="003B4A3A" w:rsidRPr="003B4A3A" w14:paraId="3711CCCA"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6AB0860D" w14:textId="77777777" w:rsidR="007D5F30" w:rsidRPr="0060677D" w:rsidRDefault="007D5F30" w:rsidP="00F24C7B">
            <w:r w:rsidRPr="0060677D">
              <w:t>Terminski načrt</w:t>
            </w:r>
          </w:p>
        </w:tc>
        <w:tc>
          <w:tcPr>
            <w:tcW w:w="0" w:type="auto"/>
            <w:hideMark/>
          </w:tcPr>
          <w:p w14:paraId="11139397" w14:textId="7E915BF1" w:rsidR="007D5F30" w:rsidRPr="0060677D" w:rsidRDefault="4A2C344E" w:rsidP="00F24C7B">
            <w:pPr>
              <w:cnfStyle w:val="000000000000" w:firstRow="0" w:lastRow="0" w:firstColumn="0" w:lastColumn="0" w:oddVBand="0" w:evenVBand="0" w:oddHBand="0" w:evenHBand="0" w:firstRowFirstColumn="0" w:firstRowLastColumn="0" w:lastRowFirstColumn="0" w:lastRowLastColumn="0"/>
            </w:pPr>
            <w:r w:rsidRPr="0060677D">
              <w:t xml:space="preserve">Ključne faze, mejniki (po fazah) in trajanje projekta </w:t>
            </w:r>
            <w:r w:rsidR="007D5F30" w:rsidRPr="0060677D">
              <w:t xml:space="preserve"> </w:t>
            </w:r>
          </w:p>
        </w:tc>
      </w:tr>
      <w:tr w:rsidR="003B4A3A" w:rsidRPr="003B4A3A" w14:paraId="4DB17725"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8FC422" w14:textId="77777777" w:rsidR="007D5F30" w:rsidRPr="0060677D" w:rsidRDefault="007D5F30" w:rsidP="00F24C7B">
            <w:r w:rsidRPr="0060677D">
              <w:lastRenderedPageBreak/>
              <w:t>Organizacijski vidik izvedbe</w:t>
            </w:r>
          </w:p>
        </w:tc>
        <w:tc>
          <w:tcPr>
            <w:tcW w:w="0" w:type="auto"/>
            <w:hideMark/>
          </w:tcPr>
          <w:p w14:paraId="27644B82" w14:textId="5AE3E257"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 xml:space="preserve">Vloge </w:t>
            </w:r>
            <w:r w:rsidR="048107ED" w:rsidRPr="0060677D">
              <w:t>deležnikov</w:t>
            </w:r>
            <w:r w:rsidRPr="0060677D">
              <w:t xml:space="preserve"> (sponzor, vodja projekta, izvajalci), izvajalsk</w:t>
            </w:r>
            <w:r w:rsidR="7953A56D" w:rsidRPr="0060677D">
              <w:t>a</w:t>
            </w:r>
            <w:r w:rsidRPr="0060677D">
              <w:t xml:space="preserve"> </w:t>
            </w:r>
            <w:r w:rsidR="62560F33" w:rsidRPr="0060677D">
              <w:t>struktura, usklajevalni mehanizmi</w:t>
            </w:r>
            <w:r w:rsidRPr="0060677D">
              <w:t xml:space="preserve"> </w:t>
            </w:r>
          </w:p>
        </w:tc>
      </w:tr>
      <w:tr w:rsidR="003B4A3A" w:rsidRPr="003B4A3A" w14:paraId="24FC4B4C"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7815B16C" w14:textId="77777777" w:rsidR="007D5F30" w:rsidRPr="0060677D" w:rsidRDefault="007D5F30" w:rsidP="00F24C7B">
            <w:r w:rsidRPr="0060677D">
              <w:t>Tveganja in ukrepi</w:t>
            </w:r>
          </w:p>
        </w:tc>
        <w:tc>
          <w:tcPr>
            <w:tcW w:w="0" w:type="auto"/>
            <w:hideMark/>
          </w:tcPr>
          <w:p w14:paraId="734479A9" w14:textId="736F0A41" w:rsidR="007D5F30" w:rsidRPr="0060677D" w:rsidRDefault="52A81D85" w:rsidP="00F24C7B">
            <w:pPr>
              <w:cnfStyle w:val="000000000000" w:firstRow="0" w:lastRow="0" w:firstColumn="0" w:lastColumn="0" w:oddVBand="0" w:evenVBand="0" w:oddHBand="0" w:evenHBand="0" w:firstRowFirstColumn="0" w:firstRowLastColumn="0" w:lastRowFirstColumn="0" w:lastRowLastColumn="0"/>
            </w:pPr>
            <w:r w:rsidRPr="0060677D">
              <w:t xml:space="preserve">Ključna tveganja </w:t>
            </w:r>
            <w:r w:rsidR="4B43683A" w:rsidRPr="0060677D">
              <w:t xml:space="preserve">ter predvideni ukrepi za njihovo obvladovanje </w:t>
            </w:r>
          </w:p>
        </w:tc>
      </w:tr>
      <w:tr w:rsidR="003B4A3A" w:rsidRPr="003B4A3A" w14:paraId="7D117BD5"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345F0" w14:textId="77777777" w:rsidR="007D5F30" w:rsidRPr="0060677D" w:rsidRDefault="007D5F30" w:rsidP="00F24C7B">
            <w:r w:rsidRPr="0060677D">
              <w:t>Načrt spremljanja in evalvacije</w:t>
            </w:r>
          </w:p>
        </w:tc>
        <w:tc>
          <w:tcPr>
            <w:tcW w:w="0" w:type="auto"/>
            <w:hideMark/>
          </w:tcPr>
          <w:p w14:paraId="0EEEDFEF" w14:textId="58463ED9" w:rsidR="007D5F30" w:rsidRPr="0060677D" w:rsidRDefault="007D5F30" w:rsidP="00F24C7B">
            <w:pPr>
              <w:cnfStyle w:val="000000100000" w:firstRow="0" w:lastRow="0" w:firstColumn="0" w:lastColumn="0" w:oddVBand="0" w:evenVBand="0" w:oddHBand="1" w:evenHBand="0" w:firstRowFirstColumn="0" w:firstRowLastColumn="0" w:lastRowFirstColumn="0" w:lastRowLastColumn="0"/>
            </w:pPr>
            <w:r w:rsidRPr="0060677D">
              <w:t xml:space="preserve">Kazalniki uspešnosti, </w:t>
            </w:r>
            <w:r w:rsidR="6282E62B" w:rsidRPr="0060677D">
              <w:t>načrt poročanja</w:t>
            </w:r>
            <w:r w:rsidRPr="0060677D">
              <w:t>, ocena koristi</w:t>
            </w:r>
          </w:p>
        </w:tc>
      </w:tr>
      <w:tr w:rsidR="003B4A3A" w:rsidRPr="003B4A3A" w14:paraId="09597200"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04D95823" w14:textId="77777777" w:rsidR="007D5F30" w:rsidRPr="0060677D" w:rsidRDefault="007D5F30" w:rsidP="00F24C7B">
            <w:r w:rsidRPr="0060677D">
              <w:t>Priloge</w:t>
            </w:r>
          </w:p>
        </w:tc>
        <w:tc>
          <w:tcPr>
            <w:tcW w:w="0" w:type="auto"/>
            <w:hideMark/>
          </w:tcPr>
          <w:p w14:paraId="2116F8F4" w14:textId="78E05CC1" w:rsidR="007D5F30" w:rsidRPr="0060677D" w:rsidRDefault="007D5F30" w:rsidP="00F24C7B">
            <w:pPr>
              <w:cnfStyle w:val="000000000000" w:firstRow="0" w:lastRow="0" w:firstColumn="0" w:lastColumn="0" w:oddVBand="0" w:evenVBand="0" w:oddHBand="0" w:evenHBand="0" w:firstRowFirstColumn="0" w:firstRowLastColumn="0" w:lastRowFirstColumn="0" w:lastRowLastColumn="0"/>
            </w:pPr>
            <w:r w:rsidRPr="0060677D">
              <w:t>Tehničn</w:t>
            </w:r>
            <w:r w:rsidR="64F3A858" w:rsidRPr="0060677D">
              <w:t>a dokumentacija</w:t>
            </w:r>
            <w:r w:rsidRPr="0060677D">
              <w:t xml:space="preserve">, skice, </w:t>
            </w:r>
            <w:r w:rsidR="7DEA5826" w:rsidRPr="0060677D">
              <w:t xml:space="preserve">reference in </w:t>
            </w:r>
            <w:r w:rsidRPr="0060677D">
              <w:t xml:space="preserve"> drugi dokumenti</w:t>
            </w:r>
          </w:p>
        </w:tc>
      </w:tr>
    </w:tbl>
    <w:p w14:paraId="0E80AA24" w14:textId="77777777" w:rsidR="008469D9" w:rsidRPr="0060677D" w:rsidRDefault="008469D9" w:rsidP="00F24C7B"/>
    <w:p w14:paraId="06424E92" w14:textId="3A4C20FE" w:rsidR="00CB7016" w:rsidRPr="00CB7016" w:rsidRDefault="210C185B" w:rsidP="007634B6">
      <w:pPr>
        <w:pStyle w:val="Naslov3"/>
      </w:pPr>
      <w:bookmarkStart w:id="39" w:name="_Toc207268432"/>
      <w:bookmarkStart w:id="40" w:name="_Toc204934859"/>
      <w:r w:rsidRPr="0060677D">
        <w:t xml:space="preserve">3.2.7. </w:t>
      </w:r>
      <w:r w:rsidR="7492EA24" w:rsidRPr="0060677D">
        <w:t>Uvrstitev</w:t>
      </w:r>
      <w:r w:rsidR="00BF43BA" w:rsidRPr="0060677D">
        <w:t xml:space="preserve"> projekta v</w:t>
      </w:r>
      <w:r w:rsidR="00D86356">
        <w:t xml:space="preserve"> NRP</w:t>
      </w:r>
      <w:bookmarkEnd w:id="39"/>
      <w:r w:rsidR="00BF43BA" w:rsidRPr="0060677D">
        <w:t xml:space="preserve"> </w:t>
      </w:r>
      <w:bookmarkEnd w:id="40"/>
    </w:p>
    <w:p w14:paraId="70D90733" w14:textId="77777777" w:rsidR="00F44533" w:rsidRPr="0060677D" w:rsidRDefault="00CA7B8D" w:rsidP="008D452D">
      <w:r w:rsidRPr="0060677D">
        <w:t>Načrt razvojnih programov (NRP) je tretji del državnega proračuna, v katerem so proračunski odhodki prikazani v obliki projektov in ukrepov. Namenjen je večletnemu načrtovanju proračunske porabe, z vključevanjem vseh virov financiranja (proračunskih in drugih) za obdobje štirih let oziroma do zaključka posamezne aktivnosti. Omogoča</w:t>
      </w:r>
      <w:r w:rsidR="005F7DDA" w:rsidRPr="0060677D">
        <w:t xml:space="preserve">: </w:t>
      </w:r>
    </w:p>
    <w:p w14:paraId="764099B3" w14:textId="13C46811" w:rsidR="00C402C2" w:rsidRPr="0060677D" w:rsidRDefault="04349F39" w:rsidP="009C3CEF">
      <w:pPr>
        <w:pStyle w:val="Odstavekseznama"/>
        <w:numPr>
          <w:ilvl w:val="0"/>
          <w:numId w:val="84"/>
        </w:numPr>
      </w:pPr>
      <w:r w:rsidRPr="0060677D">
        <w:t>strateško načrtovanje investicij na državni ravni,</w:t>
      </w:r>
    </w:p>
    <w:p w14:paraId="288A5A27" w14:textId="6C004761" w:rsidR="00C402C2" w:rsidRPr="0060677D" w:rsidRDefault="04349F39" w:rsidP="009C3CEF">
      <w:pPr>
        <w:pStyle w:val="Odstavekseznama"/>
        <w:numPr>
          <w:ilvl w:val="0"/>
          <w:numId w:val="84"/>
        </w:numPr>
      </w:pPr>
      <w:r w:rsidRPr="0060677D">
        <w:t xml:space="preserve">določanje prioritet pri porabi </w:t>
      </w:r>
      <w:r w:rsidR="00FE1A9B">
        <w:t xml:space="preserve">državnih </w:t>
      </w:r>
      <w:r w:rsidRPr="0060677D">
        <w:t>sredstev,</w:t>
      </w:r>
    </w:p>
    <w:p w14:paraId="3B5BF4F1" w14:textId="644606F2" w:rsidR="007501B6" w:rsidRPr="0060677D" w:rsidRDefault="04349F39" w:rsidP="009C3CEF">
      <w:pPr>
        <w:pStyle w:val="Odstavekseznama"/>
        <w:numPr>
          <w:ilvl w:val="0"/>
          <w:numId w:val="84"/>
        </w:numPr>
      </w:pPr>
      <w:r w:rsidRPr="0060677D">
        <w:t>zagotavljanje preglednosti in nadzora nad financiranjem projektov skozi njihov celotni življenjski cikel.</w:t>
      </w:r>
    </w:p>
    <w:p w14:paraId="48F58F2C" w14:textId="77777777" w:rsidR="008D452D" w:rsidRDefault="008D452D" w:rsidP="008D452D"/>
    <w:p w14:paraId="7A6A22AE" w14:textId="1C09FD29" w:rsidR="0017389B" w:rsidRDefault="007501B6" w:rsidP="008D452D">
      <w:r w:rsidRPr="0060677D">
        <w:t>Njegova pravna podlaga</w:t>
      </w:r>
      <w:r w:rsidRPr="0060677D">
        <w:rPr>
          <w:rFonts w:cs="Arial"/>
        </w:rPr>
        <w:t xml:space="preserve"> temelji na </w:t>
      </w:r>
      <w:r w:rsidRPr="0060677D">
        <w:rPr>
          <w:rStyle w:val="Krepko"/>
        </w:rPr>
        <w:t>Zakonu o javnih financah (ZJF)</w:t>
      </w:r>
      <w:r w:rsidR="00FB6AEE" w:rsidRPr="0060677D">
        <w:t>,</w:t>
      </w:r>
      <w:r w:rsidR="1A0D8E63" w:rsidRPr="0060677D">
        <w:t xml:space="preserve"> </w:t>
      </w:r>
      <w:r w:rsidRPr="0060677D">
        <w:rPr>
          <w:rStyle w:val="Krepko"/>
        </w:rPr>
        <w:t>UEM</w:t>
      </w:r>
      <w:r w:rsidRPr="0060677D">
        <w:t>,</w:t>
      </w:r>
      <w:r w:rsidR="00FB6AEE" w:rsidRPr="0060677D">
        <w:t xml:space="preserve"> ter Metodologiji za zeleno proračunsko </w:t>
      </w:r>
      <w:r w:rsidR="00FB6AEE" w:rsidRPr="0060677D">
        <w:rPr>
          <w:bCs/>
        </w:rPr>
        <w:t>načrtovanje</w:t>
      </w:r>
      <w:r w:rsidR="00E85A89" w:rsidRPr="0060677D">
        <w:rPr>
          <w:rStyle w:val="Sprotnaopomba-sklic"/>
          <w:b/>
          <w:bCs/>
        </w:rPr>
        <w:footnoteReference w:id="4"/>
      </w:r>
      <w:r w:rsidR="0009311C" w:rsidRPr="0060677D">
        <w:t>.</w:t>
      </w:r>
      <w:r w:rsidR="008D452D">
        <w:t xml:space="preserve"> </w:t>
      </w:r>
      <w:r w:rsidR="31901F33" w:rsidRPr="0060677D">
        <w:t>Ti predpisi določajo obvezne postopke, pogoje in dokumentacijo za vse investicijske projekte nad določenimi vrednostnimi pragovi.</w:t>
      </w:r>
    </w:p>
    <w:p w14:paraId="67E2BA4C" w14:textId="77777777" w:rsidR="008D452D" w:rsidRPr="0060677D" w:rsidRDefault="008D452D" w:rsidP="008D452D"/>
    <w:p w14:paraId="03CC1934" w14:textId="0B2DE300" w:rsidR="643E9BAA" w:rsidRPr="0042602B" w:rsidRDefault="643E9BAA" w:rsidP="008D452D">
      <w:pPr>
        <w:pStyle w:val="Naslov4"/>
      </w:pPr>
      <w:r w:rsidRPr="0042602B">
        <w:t>Postopek vključitve projekta v NRP</w:t>
      </w:r>
    </w:p>
    <w:p w14:paraId="2AC20A40" w14:textId="089E1508" w:rsidR="643E9BAA" w:rsidRPr="003B4A3A" w:rsidRDefault="643E9BAA" w:rsidP="0048171A">
      <w:r w:rsidRPr="003B4A3A">
        <w:t>Projekt se lahko uvrsti v NRP, če izpolnjuje zakonske pogoje.</w:t>
      </w:r>
      <w:r w:rsidR="00B9412C">
        <w:t xml:space="preserve"> </w:t>
      </w:r>
      <w:r w:rsidRPr="003B4A3A">
        <w:t>Predlog vključitve pripravi neposredni proračunski uporabnik, ki je skrbnik projekta.</w:t>
      </w:r>
      <w:r w:rsidR="00B9412C">
        <w:t xml:space="preserve"> </w:t>
      </w:r>
      <w:r w:rsidRPr="003B4A3A">
        <w:t>Kot temeljni dokument za vključitev se uporabi Dokument identifikacije investicijskega projekta (DIIP), ki določa:</w:t>
      </w:r>
    </w:p>
    <w:p w14:paraId="28E76759" w14:textId="5E14AF4E" w:rsidR="643E9BAA" w:rsidRPr="003B4A3A" w:rsidRDefault="643E9BAA" w:rsidP="009C3CEF">
      <w:pPr>
        <w:pStyle w:val="Odstavekseznama"/>
        <w:numPr>
          <w:ilvl w:val="0"/>
          <w:numId w:val="87"/>
        </w:numPr>
      </w:pPr>
      <w:r w:rsidRPr="003B4A3A">
        <w:t>osnovne podatke o projektu,</w:t>
      </w:r>
    </w:p>
    <w:p w14:paraId="557DC264" w14:textId="18F99AEB" w:rsidR="643E9BAA" w:rsidRPr="003B4A3A" w:rsidRDefault="643E9BAA" w:rsidP="009C3CEF">
      <w:pPr>
        <w:pStyle w:val="Odstavekseznama"/>
        <w:numPr>
          <w:ilvl w:val="0"/>
          <w:numId w:val="87"/>
        </w:numPr>
      </w:pPr>
      <w:r w:rsidRPr="003B4A3A">
        <w:t>cilje in rezultate,</w:t>
      </w:r>
    </w:p>
    <w:p w14:paraId="28509568" w14:textId="342BEEAC" w:rsidR="643E9BAA" w:rsidRDefault="643E9BAA" w:rsidP="009C3CEF">
      <w:pPr>
        <w:pStyle w:val="Odstavekseznama"/>
        <w:numPr>
          <w:ilvl w:val="0"/>
          <w:numId w:val="87"/>
        </w:numPr>
      </w:pPr>
      <w:r w:rsidRPr="003B4A3A">
        <w:t>izhodiščno vrednost investicije.</w:t>
      </w:r>
    </w:p>
    <w:p w14:paraId="37BBA8ED" w14:textId="77777777" w:rsidR="008D452D" w:rsidRPr="003B4A3A" w:rsidRDefault="008D452D" w:rsidP="008D452D"/>
    <w:p w14:paraId="7FB4EBC8" w14:textId="683D4BF3" w:rsidR="643E9BAA" w:rsidRPr="003B4A3A" w:rsidRDefault="643E9BAA" w:rsidP="008D452D">
      <w:r w:rsidRPr="003B4A3A">
        <w:t xml:space="preserve">Izhodiščna vrednost </w:t>
      </w:r>
      <w:r w:rsidR="0048171A">
        <w:t xml:space="preserve">projekta </w:t>
      </w:r>
      <w:r w:rsidRPr="003B4A3A">
        <w:t>se lahko kasneje spremeni z:</w:t>
      </w:r>
    </w:p>
    <w:p w14:paraId="7168BC21" w14:textId="7CEE9BC7" w:rsidR="643E9BAA" w:rsidRPr="003B4A3A" w:rsidRDefault="643E9BAA" w:rsidP="009C3CEF">
      <w:pPr>
        <w:pStyle w:val="Odstavekseznama"/>
        <w:numPr>
          <w:ilvl w:val="0"/>
          <w:numId w:val="86"/>
        </w:numPr>
      </w:pPr>
      <w:r w:rsidRPr="003B4A3A">
        <w:t>Predinvesticijsko zasnovo (PIZ),</w:t>
      </w:r>
    </w:p>
    <w:p w14:paraId="02F2D222" w14:textId="153456BF" w:rsidR="643E9BAA" w:rsidRPr="003B4A3A" w:rsidRDefault="643E9BAA" w:rsidP="009C3CEF">
      <w:pPr>
        <w:pStyle w:val="Odstavekseznama"/>
        <w:numPr>
          <w:ilvl w:val="0"/>
          <w:numId w:val="86"/>
        </w:numPr>
      </w:pPr>
      <w:r w:rsidRPr="003B4A3A">
        <w:t>Investicijskim programom (IP) ali</w:t>
      </w:r>
    </w:p>
    <w:p w14:paraId="1B7F163F" w14:textId="0A807918" w:rsidR="643E9BAA" w:rsidRPr="003B4A3A" w:rsidRDefault="02D91368" w:rsidP="009C3CEF">
      <w:pPr>
        <w:pStyle w:val="Odstavekseznama"/>
        <w:numPr>
          <w:ilvl w:val="0"/>
          <w:numId w:val="86"/>
        </w:numPr>
      </w:pPr>
      <w:r w:rsidRPr="003B4A3A">
        <w:t>N</w:t>
      </w:r>
      <w:r w:rsidR="643E9BAA" w:rsidRPr="003B4A3A">
        <w:t xml:space="preserve">ovelacijo obstoječega </w:t>
      </w:r>
      <w:r w:rsidR="243EBC9A" w:rsidRPr="003B4A3A">
        <w:t>investicijskega programa (NIP)</w:t>
      </w:r>
      <w:r w:rsidR="643E9BAA" w:rsidRPr="003B4A3A">
        <w:t xml:space="preserve"> (po sklepu pristojnega organa).</w:t>
      </w:r>
    </w:p>
    <w:p w14:paraId="59ECC34D" w14:textId="77777777" w:rsidR="0048171A" w:rsidRDefault="0048171A" w:rsidP="008D452D"/>
    <w:p w14:paraId="5D7FA729" w14:textId="12978598" w:rsidR="643E9BAA" w:rsidRPr="003B4A3A" w:rsidRDefault="643E9BAA" w:rsidP="008D452D">
      <w:r w:rsidRPr="003B4A3A">
        <w:t xml:space="preserve">Med fazo načrtovanja se projekt v proračunski evidenci vodi kot </w:t>
      </w:r>
      <w:r w:rsidRPr="003B4A3A">
        <w:rPr>
          <w:b/>
        </w:rPr>
        <w:t>priprava</w:t>
      </w:r>
      <w:r w:rsidRPr="003B4A3A">
        <w:t xml:space="preserve"> z že načrtovanimi pravicami porabe na ustreznih proračunskih postavkah. Po potrditvi investicijskega programa in študije izvedbe se status projekta spremeni v </w:t>
      </w:r>
      <w:r w:rsidRPr="003B4A3A">
        <w:rPr>
          <w:b/>
        </w:rPr>
        <w:t>izvajanje</w:t>
      </w:r>
      <w:r w:rsidRPr="003B4A3A">
        <w:t>, kar omogoča črpanje proračunskih sredstev.</w:t>
      </w:r>
    </w:p>
    <w:p w14:paraId="3037AA73" w14:textId="567902E9" w:rsidR="5500D6E7" w:rsidRPr="0060677D" w:rsidRDefault="5500D6E7" w:rsidP="008D452D">
      <w:pPr>
        <w:pStyle w:val="Naslov4"/>
        <w:rPr>
          <w:i/>
        </w:rPr>
      </w:pPr>
      <w:r w:rsidRPr="0060677D">
        <w:lastRenderedPageBreak/>
        <w:t>Pomen uvrstitve v NRP</w:t>
      </w:r>
    </w:p>
    <w:p w14:paraId="0E011032" w14:textId="1B10C74C" w:rsidR="5500D6E7" w:rsidRPr="003B4A3A" w:rsidRDefault="5500D6E7" w:rsidP="008D452D">
      <w:r w:rsidRPr="003B4A3A">
        <w:t xml:space="preserve">Zagotavlja </w:t>
      </w:r>
      <w:r w:rsidRPr="003B4A3A">
        <w:rPr>
          <w:b/>
        </w:rPr>
        <w:t>transparentnost</w:t>
      </w:r>
      <w:r w:rsidRPr="003B4A3A">
        <w:t xml:space="preserve"> porabe</w:t>
      </w:r>
      <w:r w:rsidR="00FE1A9B">
        <w:t xml:space="preserve"> državnih</w:t>
      </w:r>
      <w:r w:rsidRPr="003B4A3A">
        <w:t xml:space="preserve"> sredstev,</w:t>
      </w:r>
    </w:p>
    <w:p w14:paraId="372CAAA1" w14:textId="212CBC29" w:rsidR="5500D6E7" w:rsidRPr="003B4A3A" w:rsidRDefault="5500D6E7" w:rsidP="009C3CEF">
      <w:pPr>
        <w:pStyle w:val="Odstavekseznama"/>
        <w:numPr>
          <w:ilvl w:val="0"/>
          <w:numId w:val="85"/>
        </w:numPr>
      </w:pPr>
      <w:r w:rsidRPr="003B4A3A">
        <w:t>omogoča preprečevanje podvajanja investicij,</w:t>
      </w:r>
    </w:p>
    <w:p w14:paraId="1EAC04E8" w14:textId="04BDA5E3" w:rsidR="5500D6E7" w:rsidRPr="003B4A3A" w:rsidRDefault="5500D6E7" w:rsidP="009C3CEF">
      <w:pPr>
        <w:pStyle w:val="Odstavekseznama"/>
        <w:numPr>
          <w:ilvl w:val="0"/>
          <w:numId w:val="85"/>
        </w:numPr>
      </w:pPr>
      <w:r w:rsidRPr="003B4A3A">
        <w:t>zagotavlja usklajenost z državnimi strategijami,</w:t>
      </w:r>
    </w:p>
    <w:p w14:paraId="17154598" w14:textId="44809F7C" w:rsidR="5500D6E7" w:rsidRDefault="5500D6E7" w:rsidP="009C3CEF">
      <w:pPr>
        <w:pStyle w:val="Odstavekseznama"/>
        <w:numPr>
          <w:ilvl w:val="0"/>
          <w:numId w:val="85"/>
        </w:numPr>
      </w:pPr>
      <w:r w:rsidRPr="003B4A3A">
        <w:t xml:space="preserve">omogoča </w:t>
      </w:r>
      <w:r w:rsidRPr="008D452D">
        <w:rPr>
          <w:b/>
        </w:rPr>
        <w:t>stalno spremljanje uspešnosti projektov</w:t>
      </w:r>
      <w:r w:rsidRPr="003B4A3A">
        <w:t xml:space="preserve"> – od načrtovanja do zaključka in obratovanja.</w:t>
      </w:r>
    </w:p>
    <w:p w14:paraId="0E8DD550" w14:textId="77777777" w:rsidR="008D452D" w:rsidRPr="003B4A3A" w:rsidRDefault="008D452D" w:rsidP="008D452D"/>
    <w:p w14:paraId="192BA1F3" w14:textId="0EB07917" w:rsidR="00BF43BA" w:rsidRDefault="5500D6E7" w:rsidP="008D452D">
      <w:r w:rsidRPr="003B4A3A">
        <w:t xml:space="preserve">Sistem NRP je tako ključen mehanizem za strateško upravljanje državnih investicij in finančno disciplino </w:t>
      </w:r>
      <w:r w:rsidR="0065728A">
        <w:t>državne uprave</w:t>
      </w:r>
      <w:r w:rsidRPr="003B4A3A">
        <w:t>.</w:t>
      </w:r>
    </w:p>
    <w:p w14:paraId="63B73775" w14:textId="77777777" w:rsidR="00D86356" w:rsidRPr="0060677D" w:rsidRDefault="00D86356" w:rsidP="00F24C7B"/>
    <w:p w14:paraId="5CA582AD" w14:textId="6A687B75" w:rsidR="008469D9" w:rsidRPr="0060677D" w:rsidRDefault="6256C9E2" w:rsidP="007634B6">
      <w:pPr>
        <w:pStyle w:val="Naslov3"/>
      </w:pPr>
      <w:bookmarkStart w:id="41" w:name="_Toc204934860"/>
      <w:bookmarkStart w:id="42" w:name="_Toc207268433"/>
      <w:r w:rsidRPr="0060677D">
        <w:t xml:space="preserve">3.2.8. </w:t>
      </w:r>
      <w:r w:rsidR="00EE7917" w:rsidRPr="0060677D">
        <w:t xml:space="preserve">Priprava načrta </w:t>
      </w:r>
      <w:r w:rsidR="009D5776" w:rsidRPr="0060677D">
        <w:t xml:space="preserve">upravljanja </w:t>
      </w:r>
      <w:r w:rsidR="00EE7917" w:rsidRPr="0060677D">
        <w:t>tveganj</w:t>
      </w:r>
      <w:bookmarkEnd w:id="41"/>
      <w:bookmarkEnd w:id="42"/>
    </w:p>
    <w:p w14:paraId="2FCEB722" w14:textId="0F3107A7" w:rsidR="008469D9" w:rsidRPr="0060677D" w:rsidRDefault="008469D9" w:rsidP="008D452D">
      <w:r w:rsidRPr="0060677D">
        <w:t>Načrt</w:t>
      </w:r>
      <w:r w:rsidR="009D5776" w:rsidRPr="0060677D">
        <w:t xml:space="preserve"> upravljanja</w:t>
      </w:r>
      <w:r w:rsidRPr="0060677D">
        <w:t xml:space="preserve"> tveganj je obvezna sestavina investicijskega programa (IP), kjer služi </w:t>
      </w:r>
      <w:r w:rsidR="1CDFEDF0" w:rsidRPr="0060677D">
        <w:t>kot osrednje orodje za</w:t>
      </w:r>
      <w:r w:rsidRPr="0060677D">
        <w:t xml:space="preserve"> sistematično identifikacijo, ocen</w:t>
      </w:r>
      <w:r w:rsidR="1984AA0F" w:rsidRPr="0060677D">
        <w:t>jevanje</w:t>
      </w:r>
      <w:r w:rsidRPr="0060677D">
        <w:t xml:space="preserve"> in obvladovanje tveganj, povezanih z izvedbo projekta. V skladu z UEM mora IP </w:t>
      </w:r>
      <w:r w:rsidR="19FE91F5" w:rsidRPr="0060677D">
        <w:t>vsebovati:</w:t>
      </w:r>
    </w:p>
    <w:p w14:paraId="36D5BCA2" w14:textId="21307A4F" w:rsidR="008469D9" w:rsidRPr="0060677D" w:rsidRDefault="008469D9" w:rsidP="009C3CEF">
      <w:pPr>
        <w:pStyle w:val="Odstavekseznama"/>
        <w:numPr>
          <w:ilvl w:val="0"/>
          <w:numId w:val="82"/>
        </w:numPr>
      </w:pPr>
      <w:r w:rsidRPr="0060677D">
        <w:t xml:space="preserve">pregled potencialnih tveganj, </w:t>
      </w:r>
    </w:p>
    <w:p w14:paraId="1A40E27F" w14:textId="5BD0E816" w:rsidR="008469D9" w:rsidRPr="0060677D" w:rsidRDefault="5700E275" w:rsidP="009C3CEF">
      <w:pPr>
        <w:pStyle w:val="Odstavekseznama"/>
        <w:numPr>
          <w:ilvl w:val="0"/>
          <w:numId w:val="82"/>
        </w:numPr>
      </w:pPr>
      <w:r w:rsidRPr="0060677D">
        <w:t>o</w:t>
      </w:r>
      <w:r w:rsidR="7F683416" w:rsidRPr="0060677D">
        <w:t xml:space="preserve">ceno </w:t>
      </w:r>
      <w:r w:rsidR="008469D9" w:rsidRPr="0060677D">
        <w:t>njihov</w:t>
      </w:r>
      <w:r w:rsidR="2FBC0CC7" w:rsidRPr="0060677D">
        <w:t>e</w:t>
      </w:r>
      <w:r w:rsidR="008469D9" w:rsidRPr="0060677D">
        <w:t xml:space="preserve"> verjetnost</w:t>
      </w:r>
      <w:r w:rsidR="18D3B3B4" w:rsidRPr="0060677D">
        <w:t>i</w:t>
      </w:r>
      <w:r w:rsidR="008469D9" w:rsidRPr="0060677D">
        <w:t xml:space="preserve"> in vpliv</w:t>
      </w:r>
      <w:r w:rsidR="02F2CFC7" w:rsidRPr="0060677D">
        <w:t>a</w:t>
      </w:r>
    </w:p>
    <w:p w14:paraId="6614A596" w14:textId="4FF7C80B" w:rsidR="008469D9" w:rsidRPr="0060677D" w:rsidRDefault="7E672A11" w:rsidP="009C3CEF">
      <w:pPr>
        <w:pStyle w:val="Odstavekseznama"/>
        <w:numPr>
          <w:ilvl w:val="0"/>
          <w:numId w:val="82"/>
        </w:numPr>
      </w:pPr>
      <w:r w:rsidRPr="0060677D">
        <w:t xml:space="preserve">načrtovane </w:t>
      </w:r>
      <w:r w:rsidR="008469D9" w:rsidRPr="0060677D">
        <w:t>ukrepe</w:t>
      </w:r>
      <w:r w:rsidR="395FB36E" w:rsidRPr="0060677D">
        <w:t xml:space="preserve"> za zmanjšanje </w:t>
      </w:r>
      <w:r w:rsidR="008469D9" w:rsidRPr="0060677D">
        <w:t>verjetnost</w:t>
      </w:r>
      <w:r w:rsidR="78C164F2" w:rsidRPr="0060677D">
        <w:t>i</w:t>
      </w:r>
      <w:r w:rsidR="008469D9" w:rsidRPr="0060677D">
        <w:t xml:space="preserve"> pojava ali </w:t>
      </w:r>
      <w:r w:rsidR="4EDC7DF2" w:rsidRPr="0060677D">
        <w:t xml:space="preserve">za </w:t>
      </w:r>
      <w:r w:rsidR="008469D9" w:rsidRPr="0060677D">
        <w:t>blaži</w:t>
      </w:r>
      <w:r w:rsidR="7D5B703D" w:rsidRPr="0060677D">
        <w:t>tev</w:t>
      </w:r>
      <w:r w:rsidR="008469D9" w:rsidRPr="0060677D">
        <w:t xml:space="preserve"> posledic.</w:t>
      </w:r>
    </w:p>
    <w:p w14:paraId="67019785" w14:textId="6894B988" w:rsidR="5931FEE5" w:rsidRPr="0060677D" w:rsidRDefault="5931FEE5" w:rsidP="008D452D"/>
    <w:p w14:paraId="28B9FFE1" w14:textId="15B5C818" w:rsidR="0AB23FD8" w:rsidRPr="008D452D" w:rsidRDefault="0AB23FD8" w:rsidP="008D452D">
      <w:pPr>
        <w:pStyle w:val="Naslov4"/>
      </w:pPr>
      <w:r w:rsidRPr="008D452D">
        <w:t>Kadar IP ni pripravljen</w:t>
      </w:r>
    </w:p>
    <w:p w14:paraId="7EB04BA1" w14:textId="11EC6040" w:rsidR="008469D9" w:rsidRDefault="008469D9" w:rsidP="008D452D">
      <w:r w:rsidRPr="0060677D">
        <w:t xml:space="preserve">V primerih, ko IP ni bil pripravljen ali načrt </w:t>
      </w:r>
      <w:r w:rsidR="009D5776" w:rsidRPr="0060677D">
        <w:t xml:space="preserve">upravljanja </w:t>
      </w:r>
      <w:r w:rsidRPr="0060677D">
        <w:t xml:space="preserve">tveganj vanj ni bil vključen, </w:t>
      </w:r>
      <w:r w:rsidR="31138B73" w:rsidRPr="0060677D">
        <w:t xml:space="preserve">je </w:t>
      </w:r>
      <w:r w:rsidRPr="0060677D">
        <w:t>priporoč</w:t>
      </w:r>
      <w:r w:rsidR="7181B388" w:rsidRPr="0060677D">
        <w:t>ljivo</w:t>
      </w:r>
      <w:r w:rsidRPr="0060677D">
        <w:t xml:space="preserve">, da se Načrt </w:t>
      </w:r>
      <w:r w:rsidR="009D5776" w:rsidRPr="0060677D">
        <w:t>upravljanja</w:t>
      </w:r>
      <w:r w:rsidRPr="0060677D">
        <w:t xml:space="preserve"> tveganj vzpostavi kot samostojen dokument že v fazi iniciacije in načrtovanja. </w:t>
      </w:r>
    </w:p>
    <w:p w14:paraId="0C20E73F" w14:textId="77777777" w:rsidR="008D452D" w:rsidRPr="0060677D" w:rsidRDefault="008D452D" w:rsidP="008D452D"/>
    <w:p w14:paraId="43206D17" w14:textId="5AD7731E" w:rsidR="008469D9" w:rsidRPr="008D452D" w:rsidRDefault="347E687F" w:rsidP="008D452D">
      <w:pPr>
        <w:pStyle w:val="Naslov4"/>
      </w:pPr>
      <w:r w:rsidRPr="008D452D">
        <w:t>Namen in koristi dokumenta</w:t>
      </w:r>
    </w:p>
    <w:p w14:paraId="41215943" w14:textId="1D693C89" w:rsidR="008469D9" w:rsidRPr="0060677D" w:rsidRDefault="008469D9" w:rsidP="008D452D">
      <w:r w:rsidRPr="0060677D">
        <w:t>Dokument služi kot ključno orodje za:</w:t>
      </w:r>
    </w:p>
    <w:p w14:paraId="376A3D27" w14:textId="77777777" w:rsidR="008469D9" w:rsidRPr="0060677D" w:rsidRDefault="008469D9" w:rsidP="009C3CEF">
      <w:pPr>
        <w:pStyle w:val="Odstavekseznama"/>
        <w:numPr>
          <w:ilvl w:val="0"/>
          <w:numId w:val="83"/>
        </w:numPr>
      </w:pPr>
      <w:r w:rsidRPr="0060677D">
        <w:t>zagotavljanje preglednosti glede možnih motenj, napak ali zunanjih dejavnikov, ki bi lahko vplivali na uspešnost projekta,</w:t>
      </w:r>
    </w:p>
    <w:p w14:paraId="01B8C488" w14:textId="53EE8512" w:rsidR="008469D9" w:rsidRPr="0060677D" w:rsidRDefault="008469D9" w:rsidP="009C3CEF">
      <w:pPr>
        <w:pStyle w:val="Odstavekseznama"/>
        <w:numPr>
          <w:ilvl w:val="0"/>
          <w:numId w:val="83"/>
        </w:numPr>
      </w:pPr>
      <w:r w:rsidRPr="0060677D">
        <w:t xml:space="preserve">določitev odgovornih oseb za spremljanje </w:t>
      </w:r>
      <w:r w:rsidR="0344013B" w:rsidRPr="0060677D">
        <w:t xml:space="preserve">in obvladovanje </w:t>
      </w:r>
      <w:r w:rsidRPr="0060677D">
        <w:t>posameznih tveganj,</w:t>
      </w:r>
    </w:p>
    <w:p w14:paraId="676D396A" w14:textId="0A5B5303" w:rsidR="008469D9" w:rsidRPr="0060677D" w:rsidRDefault="0E713792" w:rsidP="009C3CEF">
      <w:pPr>
        <w:pStyle w:val="Odstavekseznama"/>
        <w:numPr>
          <w:ilvl w:val="0"/>
          <w:numId w:val="83"/>
        </w:numPr>
      </w:pPr>
      <w:r w:rsidRPr="0060677D">
        <w:t xml:space="preserve">sistematično </w:t>
      </w:r>
      <w:r w:rsidR="008469D9" w:rsidRPr="0060677D">
        <w:t xml:space="preserve">načrtovanje </w:t>
      </w:r>
      <w:r w:rsidR="1BA48FBF" w:rsidRPr="0060677D">
        <w:t xml:space="preserve">preventivnih in korektivnih </w:t>
      </w:r>
      <w:r w:rsidR="008469D9" w:rsidRPr="0060677D">
        <w:t>ukrepov za zmanjševanje ali odpravo tveganj,</w:t>
      </w:r>
      <w:r w:rsidR="089A71E8" w:rsidRPr="0060677D">
        <w:t xml:space="preserve"> </w:t>
      </w:r>
      <w:r w:rsidR="008469D9" w:rsidRPr="0060677D">
        <w:t xml:space="preserve">pravočasno </w:t>
      </w:r>
      <w:r w:rsidR="39EA76E7" w:rsidRPr="0060677D">
        <w:t xml:space="preserve">in informirano </w:t>
      </w:r>
      <w:r w:rsidR="008469D9" w:rsidRPr="0060677D">
        <w:t>odločanje vodstva projekta</w:t>
      </w:r>
      <w:r w:rsidR="3D6EA51F" w:rsidRPr="0060677D">
        <w:t>.</w:t>
      </w:r>
    </w:p>
    <w:p w14:paraId="3D9F9E10" w14:textId="77777777" w:rsidR="004F085E" w:rsidRPr="0060677D" w:rsidRDefault="004F085E" w:rsidP="008D452D"/>
    <w:p w14:paraId="17E46E06" w14:textId="5BE42113" w:rsidR="008469D9" w:rsidRDefault="008469D9" w:rsidP="008D452D">
      <w:r w:rsidRPr="0060677D">
        <w:t xml:space="preserve">Načrt </w:t>
      </w:r>
      <w:r w:rsidR="009D5776" w:rsidRPr="0060677D">
        <w:t>upravljanja</w:t>
      </w:r>
      <w:r w:rsidRPr="0060677D">
        <w:t xml:space="preserve"> tveganj je še posebej pomemben pri IT projektih, kjer so pogosta tveganja vezana na </w:t>
      </w:r>
      <w:r w:rsidR="557EB67D" w:rsidRPr="0060677D">
        <w:t xml:space="preserve">hitro spreminjajoče se </w:t>
      </w:r>
      <w:r w:rsidRPr="0060677D">
        <w:t>tehnologij</w:t>
      </w:r>
      <w:r w:rsidR="2C12F071" w:rsidRPr="0060677D">
        <w:t>e</w:t>
      </w:r>
      <w:r w:rsidRPr="0060677D">
        <w:t xml:space="preserve">, pomanjkljivo </w:t>
      </w:r>
      <w:r w:rsidR="20600E2F" w:rsidRPr="0060677D">
        <w:t>ali nepopolno</w:t>
      </w:r>
      <w:r w:rsidRPr="0060677D">
        <w:t xml:space="preserve"> specifikacijo</w:t>
      </w:r>
      <w:r w:rsidR="325DD29A" w:rsidRPr="0060677D">
        <w:t xml:space="preserve"> zahtev</w:t>
      </w:r>
      <w:r w:rsidRPr="0060677D">
        <w:t xml:space="preserve">, kapacitete </w:t>
      </w:r>
      <w:r w:rsidR="6DCD8CA8" w:rsidRPr="0060677D">
        <w:t>in zanesljivost</w:t>
      </w:r>
      <w:r w:rsidRPr="0060677D">
        <w:t xml:space="preserve"> izvajalcev, </w:t>
      </w:r>
      <w:r w:rsidR="2C26898A" w:rsidRPr="0060677D">
        <w:t xml:space="preserve">skladnost z </w:t>
      </w:r>
      <w:r w:rsidRPr="0060677D">
        <w:t>varnostn</w:t>
      </w:r>
      <w:r w:rsidR="75B99EC9" w:rsidRPr="0060677D">
        <w:t>imi</w:t>
      </w:r>
      <w:r w:rsidRPr="0060677D">
        <w:t xml:space="preserve"> in pravn</w:t>
      </w:r>
      <w:r w:rsidR="3922ED3D" w:rsidRPr="0060677D">
        <w:t>imi</w:t>
      </w:r>
      <w:r w:rsidRPr="0060677D">
        <w:t xml:space="preserve"> zahtev</w:t>
      </w:r>
      <w:r w:rsidR="252CA169" w:rsidRPr="0060677D">
        <w:t>ami</w:t>
      </w:r>
      <w:r w:rsidRPr="0060677D">
        <w:t xml:space="preserve"> ter sodelovanje različnih deležnikov</w:t>
      </w:r>
      <w:r w:rsidR="1EBCD82C" w:rsidRPr="0060677D">
        <w:t xml:space="preserve"> in integracijo različnih sistemov</w:t>
      </w:r>
      <w:r w:rsidRPr="0060677D">
        <w:t>.</w:t>
      </w:r>
    </w:p>
    <w:p w14:paraId="3F7644EA" w14:textId="77777777" w:rsidR="008D452D" w:rsidRPr="0060677D" w:rsidRDefault="008D452D" w:rsidP="008D452D"/>
    <w:p w14:paraId="32BD475C" w14:textId="781F8289" w:rsidR="0042602B" w:rsidRPr="008D452D" w:rsidRDefault="1127129C" w:rsidP="008D452D">
      <w:pPr>
        <w:pStyle w:val="Naslov4"/>
      </w:pPr>
      <w:r w:rsidRPr="008D452D">
        <w:t>Vzorčni predlog</w:t>
      </w:r>
    </w:p>
    <w:p w14:paraId="62DD7236" w14:textId="3DD1BFF1" w:rsidR="007D5F30" w:rsidRPr="0060677D" w:rsidRDefault="008469D9" w:rsidP="008D452D">
      <w:r w:rsidRPr="0060677D">
        <w:t xml:space="preserve">V prilogi te metodologije je priložen </w:t>
      </w:r>
      <w:r w:rsidRPr="0060677D">
        <w:rPr>
          <w:b/>
        </w:rPr>
        <w:t xml:space="preserve">vzorčni predlog Načrta </w:t>
      </w:r>
      <w:r w:rsidR="009D5776" w:rsidRPr="0060677D">
        <w:rPr>
          <w:b/>
        </w:rPr>
        <w:t xml:space="preserve">upravljanja </w:t>
      </w:r>
      <w:r w:rsidRPr="0060677D">
        <w:rPr>
          <w:b/>
        </w:rPr>
        <w:t>tveganj</w:t>
      </w:r>
      <w:r w:rsidRPr="0060677D">
        <w:t>, ki ga je mogoče prilagoditi glede na kompleksnost in naravo projekta. Dokument vključuje tipične kategorije tveganj</w:t>
      </w:r>
      <w:r w:rsidR="46BCDD63" w:rsidRPr="0060677D">
        <w:t xml:space="preserve"> (tehnična, organizacijska, pravna, finančna ipd.)</w:t>
      </w:r>
      <w:r w:rsidRPr="0060677D">
        <w:t>, matriko verjetnosti in vpliva ter strukturo za dodeljevanje odgovornih oseb in ukrepov</w:t>
      </w:r>
      <w:r w:rsidR="01E1AE18" w:rsidRPr="0060677D">
        <w:t xml:space="preserve"> za vsako tveganje.</w:t>
      </w:r>
      <w:r w:rsidRPr="0060677D">
        <w:t>.</w:t>
      </w:r>
    </w:p>
    <w:p w14:paraId="7A08A1B9" w14:textId="77777777" w:rsidR="008469D9" w:rsidRPr="0060677D" w:rsidRDefault="008469D9" w:rsidP="00F24C7B"/>
    <w:p w14:paraId="4FFCE7F1" w14:textId="294F1415" w:rsidR="007D5F30" w:rsidRPr="0060677D" w:rsidRDefault="763CB964" w:rsidP="007634B6">
      <w:pPr>
        <w:pStyle w:val="Naslov3"/>
      </w:pPr>
      <w:bookmarkStart w:id="43" w:name="_Toc204934861"/>
      <w:bookmarkStart w:id="44" w:name="_Toc207268434"/>
      <w:r w:rsidRPr="0060677D">
        <w:lastRenderedPageBreak/>
        <w:t xml:space="preserve">3.2.9. </w:t>
      </w:r>
      <w:r w:rsidR="00EE7917" w:rsidRPr="0060677D">
        <w:t>Priprava komunikacijsk</w:t>
      </w:r>
      <w:r w:rsidR="5F6E2A95" w:rsidRPr="0060677D">
        <w:t>ega</w:t>
      </w:r>
      <w:r w:rsidR="00EE7917" w:rsidRPr="0060677D">
        <w:t xml:space="preserve"> načrta</w:t>
      </w:r>
      <w:bookmarkEnd w:id="43"/>
      <w:bookmarkEnd w:id="44"/>
    </w:p>
    <w:p w14:paraId="4D855A3B" w14:textId="4233A0F8" w:rsidR="008469D9" w:rsidRDefault="008469D9" w:rsidP="00DE6049">
      <w:r w:rsidRPr="0060677D">
        <w:t>Načrt komunikacije je ključ</w:t>
      </w:r>
      <w:r w:rsidR="6F7CDAE1" w:rsidRPr="0060677D">
        <w:t>en</w:t>
      </w:r>
      <w:r w:rsidRPr="0060677D">
        <w:t xml:space="preserve"> del priprave projekta, saj </w:t>
      </w:r>
      <w:r w:rsidR="6DE6DAAC" w:rsidRPr="0060677D">
        <w:t>določa,</w:t>
      </w:r>
      <w:r w:rsidRPr="0060677D">
        <w:t xml:space="preserve"> kako, kdaj, komu in po katerih kanalih se bodo v projektu prenašale ključne informacije. Njegov namen je zagotoviti usklajeno in ciljno usmerjeno komunikacijo </w:t>
      </w:r>
      <w:r w:rsidR="3C92DBA2" w:rsidRPr="0060677D">
        <w:t xml:space="preserve">tako </w:t>
      </w:r>
      <w:r w:rsidRPr="0060677D">
        <w:t xml:space="preserve">znotraj projektne skupine ter z vsemi deležniki, </w:t>
      </w:r>
      <w:r w:rsidR="741CAF25" w:rsidRPr="0060677D">
        <w:t>kar</w:t>
      </w:r>
      <w:r w:rsidRPr="0060677D">
        <w:t xml:space="preserve"> zmanjšuje tveganje nesporazumov</w:t>
      </w:r>
      <w:r w:rsidR="3D09D0DF" w:rsidRPr="0060677D">
        <w:t>, podvajanja aktivnosti</w:t>
      </w:r>
      <w:r w:rsidRPr="0060677D">
        <w:t xml:space="preserve"> in</w:t>
      </w:r>
      <w:r w:rsidR="00900CA2" w:rsidRPr="0060677D">
        <w:t xml:space="preserve"> </w:t>
      </w:r>
      <w:r w:rsidRPr="0060677D">
        <w:t>neučinkovit</w:t>
      </w:r>
      <w:r w:rsidR="364A7E27" w:rsidRPr="0060677D">
        <w:t>ega</w:t>
      </w:r>
      <w:r w:rsidRPr="0060677D">
        <w:t xml:space="preserve"> izvaja</w:t>
      </w:r>
      <w:r w:rsidR="44297C2F" w:rsidRPr="0060677D">
        <w:t>nja</w:t>
      </w:r>
      <w:r w:rsidRPr="0060677D">
        <w:t xml:space="preserve"> aktivnosti.</w:t>
      </w:r>
    </w:p>
    <w:p w14:paraId="1546B5F3" w14:textId="77777777" w:rsidR="00DE6049" w:rsidRPr="0060677D" w:rsidRDefault="00DE6049" w:rsidP="00DE6049"/>
    <w:p w14:paraId="1FDA77D2" w14:textId="034F8CFE" w:rsidR="008469D9" w:rsidRPr="0060677D" w:rsidRDefault="008469D9" w:rsidP="00DE6049">
      <w:r w:rsidRPr="0060677D">
        <w:t xml:space="preserve">Načrt pripravi </w:t>
      </w:r>
      <w:r w:rsidRPr="00DE6049">
        <w:rPr>
          <w:b/>
        </w:rPr>
        <w:t>vodja projekta</w:t>
      </w:r>
      <w:r w:rsidRPr="0060677D">
        <w:t xml:space="preserve"> v sodelovanju s projektno skupino</w:t>
      </w:r>
      <w:r w:rsidR="110FC64F" w:rsidRPr="0060677D">
        <w:t>.</w:t>
      </w:r>
      <w:r w:rsidR="00900CA2" w:rsidRPr="0060677D">
        <w:t xml:space="preserve"> </w:t>
      </w:r>
      <w:r w:rsidR="59AC3CFD" w:rsidRPr="0060677D">
        <w:t>Po</w:t>
      </w:r>
      <w:r w:rsidRPr="0060677D">
        <w:t xml:space="preserve"> potrebi </w:t>
      </w:r>
      <w:r w:rsidR="73AEBDE2" w:rsidRPr="0060677D">
        <w:t>se vključijo tudi</w:t>
      </w:r>
      <w:r w:rsidR="00900CA2" w:rsidRPr="0060677D">
        <w:t xml:space="preserve"> </w:t>
      </w:r>
      <w:r w:rsidRPr="0060677D">
        <w:t>druge strokovne službe</w:t>
      </w:r>
      <w:r w:rsidR="772877F4" w:rsidRPr="0060677D">
        <w:t xml:space="preserve">, kot so služba za komuniciranje ali PR, </w:t>
      </w:r>
      <w:r w:rsidRPr="0060677D">
        <w:t>IT podpora</w:t>
      </w:r>
      <w:r w:rsidR="566DA641" w:rsidRPr="0060677D">
        <w:t>, vodstvo organa oziroma naročnika</w:t>
      </w:r>
      <w:r w:rsidRPr="0060677D">
        <w:t xml:space="preserve">. Dokument se </w:t>
      </w:r>
      <w:r w:rsidR="723C671D" w:rsidRPr="0060677D">
        <w:t>izdela</w:t>
      </w:r>
      <w:r w:rsidRPr="0060677D">
        <w:t xml:space="preserve"> v fazi iniciacije in načrtovanja</w:t>
      </w:r>
      <w:r w:rsidR="5319728B" w:rsidRPr="0060677D">
        <w:t xml:space="preserve"> projekta</w:t>
      </w:r>
      <w:r w:rsidRPr="0060677D">
        <w:t xml:space="preserve">, ob večjih spremembah pa se ga </w:t>
      </w:r>
      <w:r w:rsidR="08CDAC5F" w:rsidRPr="0060677D">
        <w:t xml:space="preserve">posodablja tudi </w:t>
      </w:r>
      <w:r w:rsidRPr="0060677D">
        <w:t xml:space="preserve">med </w:t>
      </w:r>
      <w:r w:rsidR="3E379C87" w:rsidRPr="0060677D">
        <w:t xml:space="preserve">izvajanjem </w:t>
      </w:r>
      <w:r w:rsidRPr="0060677D">
        <w:t>projekt</w:t>
      </w:r>
      <w:r w:rsidR="67A5D8A0" w:rsidRPr="0060677D">
        <w:t xml:space="preserve">a. </w:t>
      </w:r>
      <w:r w:rsidR="26565869" w:rsidRPr="0060677D">
        <w:t xml:space="preserve">Načrt </w:t>
      </w:r>
      <w:r w:rsidR="118B5E9B" w:rsidRPr="0060677D">
        <w:t>komunikacije</w:t>
      </w:r>
      <w:r w:rsidRPr="0060677D">
        <w:t xml:space="preserve"> običajno vključuje:</w:t>
      </w:r>
    </w:p>
    <w:p w14:paraId="1B3381D1" w14:textId="77777777" w:rsidR="008469D9" w:rsidRPr="0060677D" w:rsidRDefault="008469D9" w:rsidP="009C3CEF">
      <w:pPr>
        <w:pStyle w:val="Odstavekseznama"/>
        <w:numPr>
          <w:ilvl w:val="0"/>
          <w:numId w:val="81"/>
        </w:numPr>
      </w:pPr>
      <w:r w:rsidRPr="0060677D">
        <w:t>seznam ključnih deležnikov in njihovih komunikacijskih potreb,</w:t>
      </w:r>
    </w:p>
    <w:p w14:paraId="2207F031" w14:textId="6DD480F2" w:rsidR="008469D9" w:rsidRPr="0060677D" w:rsidRDefault="008469D9" w:rsidP="009C3CEF">
      <w:pPr>
        <w:pStyle w:val="Odstavekseznama"/>
        <w:numPr>
          <w:ilvl w:val="0"/>
          <w:numId w:val="81"/>
        </w:numPr>
      </w:pPr>
      <w:r w:rsidRPr="0060677D">
        <w:t xml:space="preserve">vrste informacij, ki jih je treba deliti (npr. </w:t>
      </w:r>
      <w:r w:rsidR="2D648D3C" w:rsidRPr="0060677D">
        <w:t>status projekta</w:t>
      </w:r>
      <w:r w:rsidRPr="0060677D">
        <w:t>, spremembe, tveganja),</w:t>
      </w:r>
    </w:p>
    <w:p w14:paraId="2596434C" w14:textId="71F3449C" w:rsidR="008469D9" w:rsidRPr="0060677D" w:rsidRDefault="482B0B48" w:rsidP="009C3CEF">
      <w:pPr>
        <w:pStyle w:val="Odstavekseznama"/>
        <w:numPr>
          <w:ilvl w:val="0"/>
          <w:numId w:val="81"/>
        </w:numPr>
      </w:pPr>
      <w:r w:rsidRPr="0060677D">
        <w:t>k</w:t>
      </w:r>
      <w:r w:rsidR="5393273B" w:rsidRPr="0060677D">
        <w:t xml:space="preserve">omunikacijske </w:t>
      </w:r>
      <w:r w:rsidR="008469D9" w:rsidRPr="0060677D">
        <w:t xml:space="preserve">kanale (npr. </w:t>
      </w:r>
      <w:r w:rsidR="118B5E9B" w:rsidRPr="0060677D">
        <w:t>e</w:t>
      </w:r>
      <w:r w:rsidR="2143441A" w:rsidRPr="0060677D">
        <w:t>lektronska</w:t>
      </w:r>
      <w:r w:rsidR="5B511AD4" w:rsidRPr="0060677D">
        <w:t xml:space="preserve"> </w:t>
      </w:r>
      <w:r w:rsidR="008469D9" w:rsidRPr="0060677D">
        <w:t xml:space="preserve">pošta, </w:t>
      </w:r>
      <w:r w:rsidR="118B5E9B" w:rsidRPr="0060677D">
        <w:t>deljen</w:t>
      </w:r>
      <w:r w:rsidR="2B90A9B1" w:rsidRPr="0060677D">
        <w:t>i</w:t>
      </w:r>
      <w:r w:rsidR="118B5E9B" w:rsidRPr="0060677D">
        <w:t xml:space="preserve"> repozitorij</w:t>
      </w:r>
      <w:r w:rsidR="5C0BC0F7" w:rsidRPr="0060677D">
        <w:t>i</w:t>
      </w:r>
      <w:r w:rsidR="008469D9" w:rsidRPr="0060677D">
        <w:t>, redni sestanki, poročila, informacijski sistem),</w:t>
      </w:r>
    </w:p>
    <w:p w14:paraId="10A076A1" w14:textId="6D10CBC6" w:rsidR="008469D9" w:rsidRPr="0060677D" w:rsidRDefault="00DE6049" w:rsidP="009C3CEF">
      <w:pPr>
        <w:pStyle w:val="Odstavekseznama"/>
        <w:numPr>
          <w:ilvl w:val="0"/>
          <w:numId w:val="81"/>
        </w:numPr>
      </w:pPr>
      <w:r>
        <w:t>p</w:t>
      </w:r>
      <w:r w:rsidR="118B5E9B" w:rsidRPr="0060677D">
        <w:t xml:space="preserve">ogostost </w:t>
      </w:r>
      <w:r w:rsidR="07F62B63" w:rsidRPr="0060677D">
        <w:t>komuniciranja</w:t>
      </w:r>
      <w:r w:rsidR="008469D9" w:rsidRPr="0060677D">
        <w:t xml:space="preserve"> in odgovorne osebe za posamezne  aktivnosti,</w:t>
      </w:r>
      <w:r>
        <w:t xml:space="preserve"> in</w:t>
      </w:r>
    </w:p>
    <w:p w14:paraId="76F3C4EB" w14:textId="07A9FD76" w:rsidR="008469D9" w:rsidRPr="0060677D" w:rsidRDefault="11512A52" w:rsidP="009C3CEF">
      <w:pPr>
        <w:pStyle w:val="Odstavekseznama"/>
        <w:numPr>
          <w:ilvl w:val="0"/>
          <w:numId w:val="81"/>
        </w:numPr>
      </w:pPr>
      <w:r w:rsidRPr="0060677D">
        <w:t xml:space="preserve">pravila </w:t>
      </w:r>
      <w:r w:rsidR="118B5E9B" w:rsidRPr="0060677D">
        <w:t>dokumentiranja</w:t>
      </w:r>
      <w:r w:rsidR="008469D9" w:rsidRPr="0060677D">
        <w:t>, sledljivosti in arhiviranja komunikacije</w:t>
      </w:r>
      <w:r w:rsidR="23A86B0E" w:rsidRPr="0060677D">
        <w:t xml:space="preserve"> (npr. Centralni arhiv dokumentov, zapisniki sestankov)</w:t>
      </w:r>
      <w:r w:rsidR="118B5E9B" w:rsidRPr="0060677D">
        <w:t>.</w:t>
      </w:r>
    </w:p>
    <w:p w14:paraId="2B96F2F2" w14:textId="77777777" w:rsidR="008469D9" w:rsidRPr="0060677D" w:rsidRDefault="008469D9" w:rsidP="00DE6049"/>
    <w:p w14:paraId="4BC3B3C0" w14:textId="50EB0A86" w:rsidR="008469D9" w:rsidRPr="0060677D" w:rsidRDefault="008469D9" w:rsidP="00DE6049">
      <w:r w:rsidRPr="0060677D">
        <w:t>Priporočamo, da je načrt komunikacije priloga ZEP ali samostojen dokument.</w:t>
      </w:r>
      <w:r w:rsidR="6E68DBD0" w:rsidRPr="0060677D">
        <w:t xml:space="preserve"> Dokument naj bo prilagodljiv in se posodablja glede na spremembe v obsegu projekta ali strukturi deležnikov.</w:t>
      </w:r>
    </w:p>
    <w:p w14:paraId="437A10A5" w14:textId="77777777" w:rsidR="00DE6049" w:rsidRDefault="00DE6049" w:rsidP="00DE6049"/>
    <w:p w14:paraId="3E93A80B" w14:textId="7D29B10C" w:rsidR="008469D9" w:rsidRPr="0060677D" w:rsidRDefault="008469D9" w:rsidP="00DE6049">
      <w:r w:rsidRPr="0060677D">
        <w:t xml:space="preserve">V prilogi te metodologije je na voljo </w:t>
      </w:r>
      <w:r w:rsidRPr="00DE6049">
        <w:rPr>
          <w:b/>
        </w:rPr>
        <w:t>vzorčni predlog Načrta komunikacije</w:t>
      </w:r>
      <w:r w:rsidRPr="0060677D">
        <w:t xml:space="preserve">, ki ga je mogoče prilagoditi glede na kompleksnost </w:t>
      </w:r>
      <w:r w:rsidR="6C97B260" w:rsidRPr="0060677D">
        <w:t>oziroma</w:t>
      </w:r>
      <w:r w:rsidR="07C14E71" w:rsidRPr="0060677D">
        <w:t xml:space="preserve"> velikost </w:t>
      </w:r>
      <w:r w:rsidR="118B5E9B" w:rsidRPr="0060677D">
        <w:t>projekta.</w:t>
      </w:r>
    </w:p>
    <w:p w14:paraId="6F5076E5" w14:textId="77777777" w:rsidR="00CC49D1" w:rsidRPr="0060677D" w:rsidRDefault="00CC49D1" w:rsidP="00F24C7B"/>
    <w:p w14:paraId="58C736E7" w14:textId="546062A4" w:rsidR="00460F44" w:rsidRPr="0060677D" w:rsidRDefault="00460F44" w:rsidP="00F24C7B">
      <w:pPr>
        <w:pStyle w:val="Naslov2"/>
      </w:pPr>
      <w:bookmarkStart w:id="45" w:name="_Toc204934862"/>
      <w:bookmarkStart w:id="46" w:name="_Toc207268435"/>
      <w:r w:rsidRPr="0060677D">
        <w:t>3.</w:t>
      </w:r>
      <w:r w:rsidR="00CB0460" w:rsidRPr="0060677D">
        <w:t>3</w:t>
      </w:r>
      <w:r w:rsidRPr="0060677D">
        <w:t xml:space="preserve"> IZVAJANJE IN SPREMLJANJE</w:t>
      </w:r>
      <w:bookmarkEnd w:id="45"/>
      <w:bookmarkEnd w:id="46"/>
    </w:p>
    <w:p w14:paraId="33E10176" w14:textId="780814AD" w:rsidR="00395E04" w:rsidRPr="0060677D" w:rsidRDefault="00395E04" w:rsidP="00DA3C3E">
      <w:r w:rsidRPr="0060677D">
        <w:t xml:space="preserve">Faza izvajanja in spremljanja predstavlja osrednjo fazo življenjskega cikla projekta, v kateri se načrtovane aktivnosti dejansko uresničujejo, spremljajo in po potrebi usmerjajo. </w:t>
      </w:r>
      <w:r w:rsidR="2C068F1A" w:rsidRPr="0060677D">
        <w:t>V tej fazi</w:t>
      </w:r>
      <w:r w:rsidRPr="0060677D">
        <w:t xml:space="preserve"> projekt preide iz </w:t>
      </w:r>
      <w:r w:rsidR="08763B27" w:rsidRPr="0060677D">
        <w:t>načrtovanja</w:t>
      </w:r>
      <w:r w:rsidRPr="0060677D">
        <w:t xml:space="preserve"> v operativno izvedbo z namenom, da se </w:t>
      </w:r>
      <w:r w:rsidR="3656E582" w:rsidRPr="0060677D">
        <w:t xml:space="preserve">predvidena </w:t>
      </w:r>
      <w:r w:rsidRPr="0060677D">
        <w:t xml:space="preserve">projektna rešitev </w:t>
      </w:r>
      <w:r w:rsidR="10E4E9FE" w:rsidRPr="0060677D">
        <w:t xml:space="preserve">razvije, </w:t>
      </w:r>
      <w:r w:rsidRPr="0060677D">
        <w:t>testira, uvede in preda v uporabo.</w:t>
      </w:r>
    </w:p>
    <w:p w14:paraId="637A7DF8" w14:textId="77777777" w:rsidR="00395E04" w:rsidRPr="0060677D" w:rsidRDefault="00395E04" w:rsidP="00DA3C3E"/>
    <w:p w14:paraId="24DB8B6D" w14:textId="3FE4F698" w:rsidR="00395E04" w:rsidRPr="0060677D" w:rsidRDefault="072ED9EF" w:rsidP="00DA3C3E">
      <w:r w:rsidRPr="0060677D">
        <w:t xml:space="preserve">Načrtovane aktivnosti iz projektnega načrta se v tej fazi prenašajo v prakso. </w:t>
      </w:r>
      <w:r w:rsidR="00395E04" w:rsidRPr="0060677D">
        <w:t xml:space="preserve"> Projektna skupina v sodelovanju z </w:t>
      </w:r>
      <w:r w:rsidR="7F3CA29F" w:rsidRPr="0060677D">
        <w:t xml:space="preserve">zunanjimi </w:t>
      </w:r>
      <w:r w:rsidR="08763B27" w:rsidRPr="0060677D">
        <w:t>izvajalci</w:t>
      </w:r>
      <w:r w:rsidR="00395E04" w:rsidRPr="0060677D">
        <w:t xml:space="preserve"> izvaja operativne naloge, spremlja </w:t>
      </w:r>
      <w:r w:rsidR="67947A5B" w:rsidRPr="0060677D">
        <w:t>doseganje</w:t>
      </w:r>
      <w:r w:rsidR="08763B27" w:rsidRPr="0060677D">
        <w:t xml:space="preserve"> </w:t>
      </w:r>
      <w:r w:rsidR="52B61553" w:rsidRPr="0060677D">
        <w:t>načrtovanih</w:t>
      </w:r>
      <w:r w:rsidR="00395E04" w:rsidRPr="0060677D">
        <w:t xml:space="preserve"> rezultatov ter vključuje uporabnike v ključne faze testiranja, validacije in uvajanja rešitev. </w:t>
      </w:r>
    </w:p>
    <w:p w14:paraId="6B53487F" w14:textId="77777777" w:rsidR="00395E04" w:rsidRPr="0060677D" w:rsidRDefault="00395E04" w:rsidP="00DA3C3E"/>
    <w:p w14:paraId="5F3B7E7A" w14:textId="40DE8833" w:rsidR="00395E04" w:rsidRDefault="00395E04" w:rsidP="00DA3C3E">
      <w:r w:rsidRPr="0060677D">
        <w:rPr>
          <w:b/>
        </w:rPr>
        <w:t xml:space="preserve">Projektni vodja </w:t>
      </w:r>
      <w:r w:rsidR="44BCC4DD" w:rsidRPr="0060677D">
        <w:t xml:space="preserve">zagotavlja </w:t>
      </w:r>
      <w:r w:rsidRPr="0060677D">
        <w:t>redno spremljanje napredka z uporabo ustreznih orodij (npr. gantogram</w:t>
      </w:r>
      <w:r w:rsidR="2FD6B068" w:rsidRPr="0060677D">
        <w:t>i</w:t>
      </w:r>
      <w:r w:rsidR="08763B27" w:rsidRPr="0060677D">
        <w:t>),</w:t>
      </w:r>
      <w:r w:rsidRPr="0060677D">
        <w:t xml:space="preserve"> </w:t>
      </w:r>
      <w:r w:rsidR="1366EDC0" w:rsidRPr="0060677D">
        <w:t xml:space="preserve">rednih </w:t>
      </w:r>
      <w:r w:rsidR="08763B27" w:rsidRPr="0060677D">
        <w:t>sestankov</w:t>
      </w:r>
      <w:r w:rsidRPr="0060677D">
        <w:t xml:space="preserve"> in poročil. Spremljanje </w:t>
      </w:r>
      <w:r w:rsidR="1A59B764" w:rsidRPr="0060677D">
        <w:t>zajema</w:t>
      </w:r>
      <w:r w:rsidRPr="0060677D">
        <w:t xml:space="preserve"> nadzor nad </w:t>
      </w:r>
      <w:r w:rsidR="4A9373FA" w:rsidRPr="0060677D">
        <w:t xml:space="preserve">obsegom, </w:t>
      </w:r>
      <w:r w:rsidRPr="0060677D">
        <w:t xml:space="preserve">časovnico, </w:t>
      </w:r>
      <w:r w:rsidR="34F5EDC5" w:rsidRPr="0060677D">
        <w:t xml:space="preserve">stroški, </w:t>
      </w:r>
      <w:r w:rsidR="08763B27" w:rsidRPr="0060677D">
        <w:t xml:space="preserve"> </w:t>
      </w:r>
      <w:r w:rsidRPr="0060677D">
        <w:t xml:space="preserve">kakovostjo, tveganji, spremembami in razpoložljivimi viri. </w:t>
      </w:r>
    </w:p>
    <w:p w14:paraId="3C7EA09A" w14:textId="77777777" w:rsidR="00DA3C3E" w:rsidRPr="0060677D" w:rsidRDefault="00DA3C3E" w:rsidP="00DA3C3E"/>
    <w:p w14:paraId="4DAE4956" w14:textId="19C16AF4" w:rsidR="00395E04" w:rsidRPr="0060677D" w:rsidRDefault="729120E9" w:rsidP="00DA3C3E">
      <w:r w:rsidRPr="00DA3C3E">
        <w:rPr>
          <w:b/>
          <w:bCs/>
        </w:rPr>
        <w:t>P</w:t>
      </w:r>
      <w:r w:rsidR="00395E04" w:rsidRPr="00DA3C3E">
        <w:rPr>
          <w:b/>
          <w:bCs/>
        </w:rPr>
        <w:t>rojektna skupina</w:t>
      </w:r>
      <w:r w:rsidR="2B88AFF0" w:rsidRPr="0060677D">
        <w:t xml:space="preserve"> in po potrebi </w:t>
      </w:r>
      <w:r w:rsidR="2B88AFF0" w:rsidRPr="00DA3C3E">
        <w:rPr>
          <w:b/>
          <w:bCs/>
        </w:rPr>
        <w:t>projektni svet</w:t>
      </w:r>
      <w:r w:rsidR="2B88AFF0" w:rsidRPr="0060677D">
        <w:t xml:space="preserve"> odločata o ključnih odstopanjih</w:t>
      </w:r>
      <w:r w:rsidR="00395E04" w:rsidRPr="0060677D">
        <w:t xml:space="preserve">, </w:t>
      </w:r>
      <w:r w:rsidR="2B88AFF0" w:rsidRPr="0060677D">
        <w:t>validirata rezultate ter potrjujeta pomembnejše spremembe v načrtih.</w:t>
      </w:r>
      <w:r w:rsidR="2C7DA380" w:rsidRPr="0060677D">
        <w:t xml:space="preserve"> Vključevanje končnih uporabnikov in testiranje rešitev sta v tej fazi še posebej pomembna za zagotavljanje uspešne izvedbe.</w:t>
      </w:r>
      <w:r w:rsidR="08763B27" w:rsidRPr="0060677D">
        <w:t xml:space="preserve"> </w:t>
      </w:r>
    </w:p>
    <w:p w14:paraId="05050E1F" w14:textId="179EEE9F" w:rsidR="51B8DED8" w:rsidRPr="0060677D" w:rsidRDefault="51B8DED8" w:rsidP="00DA3C3E"/>
    <w:p w14:paraId="3852190B" w14:textId="581FA73F" w:rsidR="419679A5" w:rsidRPr="003B4A3A" w:rsidRDefault="419679A5" w:rsidP="00DA3C3E">
      <w:r w:rsidRPr="003B4A3A">
        <w:rPr>
          <w:b/>
        </w:rPr>
        <w:lastRenderedPageBreak/>
        <w:t>Opomba:</w:t>
      </w:r>
      <w:r w:rsidRPr="003B4A3A">
        <w:t xml:space="preserve"> Izvajanje projekta se nikoli ne sme razumeti kot "samodejno izvajanje po načrtu". Ključna naloga projektnega vodje je aktivna koordinacija, sprotno odzivanje na spremembe in zagotavljanje kakovosti.</w:t>
      </w:r>
    </w:p>
    <w:p w14:paraId="57DED16A" w14:textId="71A6A8AD" w:rsidR="062AD049" w:rsidRPr="003B4A3A" w:rsidRDefault="062AD049" w:rsidP="00DA3C3E"/>
    <w:p w14:paraId="0BC096E0" w14:textId="77777777" w:rsidR="009D0BB2" w:rsidRPr="003B4A3A" w:rsidRDefault="6B63861E" w:rsidP="00DA3C3E">
      <w:r w:rsidRPr="003B4A3A">
        <w:t xml:space="preserve">V kolikor je v projektu vzpostavljen tudi </w:t>
      </w:r>
      <w:r w:rsidRPr="003B4A3A">
        <w:rPr>
          <w:b/>
        </w:rPr>
        <w:t>projektni svet</w:t>
      </w:r>
      <w:r w:rsidRPr="003B4A3A">
        <w:t>, ima ta v fazi izvajanja nalogo, da spremlja doseganje ključnih mejnikov, potrjuje odstopanja od prvotnega načrta (če so strokovno utemeljena) in odloča o pomembnejših spremembah, ki vplivajo na obseg, časovnico ali vire projekta.</w:t>
      </w:r>
    </w:p>
    <w:p w14:paraId="01FB4A52" w14:textId="77777777" w:rsidR="009D0BB2" w:rsidRPr="003B4A3A" w:rsidRDefault="009D0BB2" w:rsidP="00DA3C3E"/>
    <w:p w14:paraId="327ACB43" w14:textId="26681506" w:rsidR="00395E04" w:rsidRPr="0060677D" w:rsidRDefault="00395E04" w:rsidP="00DA3C3E">
      <w:r w:rsidRPr="0060677D">
        <w:t xml:space="preserve">Osrednje naloge </w:t>
      </w:r>
      <w:r w:rsidR="739EB28C" w:rsidRPr="0060677D">
        <w:t>faze izvajanja in spremljanja</w:t>
      </w:r>
      <w:r w:rsidRPr="0060677D">
        <w:t xml:space="preserve"> so:</w:t>
      </w:r>
    </w:p>
    <w:p w14:paraId="2BD48ECD" w14:textId="0C7BFD4B" w:rsidR="00395E04" w:rsidRPr="0060677D" w:rsidRDefault="00395E04" w:rsidP="009C3CEF">
      <w:pPr>
        <w:pStyle w:val="Odstavekseznama"/>
        <w:numPr>
          <w:ilvl w:val="0"/>
          <w:numId w:val="80"/>
        </w:numPr>
      </w:pPr>
      <w:r w:rsidRPr="0060677D">
        <w:t>izv</w:t>
      </w:r>
      <w:r w:rsidR="2AE94FBB" w:rsidRPr="0060677D">
        <w:t>edba</w:t>
      </w:r>
      <w:r w:rsidRPr="0060677D">
        <w:t xml:space="preserve"> </w:t>
      </w:r>
      <w:r w:rsidR="09A63601" w:rsidRPr="0060677D">
        <w:t xml:space="preserve">operativnih </w:t>
      </w:r>
      <w:r w:rsidRPr="0060677D">
        <w:t>aktivnosti, kot so razvoj, testiranje, konfiguracija, usposabljanje, uvajanje rešitev ipd.,</w:t>
      </w:r>
    </w:p>
    <w:p w14:paraId="14771090" w14:textId="7475DC99" w:rsidR="00395E04" w:rsidRPr="0060677D" w:rsidRDefault="00395E04" w:rsidP="009C3CEF">
      <w:pPr>
        <w:pStyle w:val="Odstavekseznama"/>
        <w:numPr>
          <w:ilvl w:val="0"/>
          <w:numId w:val="80"/>
        </w:numPr>
      </w:pPr>
      <w:r w:rsidRPr="0060677D">
        <w:t xml:space="preserve">sproten nadzor nad projektom (napredek, proračun, </w:t>
      </w:r>
      <w:r w:rsidR="62EA8AB4" w:rsidRPr="0060677D">
        <w:t xml:space="preserve">obseg, </w:t>
      </w:r>
      <w:r w:rsidRPr="0060677D">
        <w:t>časovnica, kakovost),</w:t>
      </w:r>
    </w:p>
    <w:p w14:paraId="36C31FBB" w14:textId="77777777" w:rsidR="00395E04" w:rsidRPr="0060677D" w:rsidRDefault="00395E04" w:rsidP="009C3CEF">
      <w:pPr>
        <w:pStyle w:val="Odstavekseznama"/>
        <w:numPr>
          <w:ilvl w:val="0"/>
          <w:numId w:val="80"/>
        </w:numPr>
      </w:pPr>
      <w:r w:rsidRPr="0060677D">
        <w:t>spremljanje tveganj in upravljanje sprememb,</w:t>
      </w:r>
    </w:p>
    <w:p w14:paraId="76A52458" w14:textId="77777777" w:rsidR="00395E04" w:rsidRPr="0060677D" w:rsidRDefault="00395E04" w:rsidP="009C3CEF">
      <w:pPr>
        <w:pStyle w:val="Odstavekseznama"/>
        <w:numPr>
          <w:ilvl w:val="0"/>
          <w:numId w:val="80"/>
        </w:numPr>
      </w:pPr>
      <w:r w:rsidRPr="0060677D">
        <w:t>redno poročanje sponzorju, projektnemu svetu in drugim deležnikom,</w:t>
      </w:r>
    </w:p>
    <w:p w14:paraId="04D7D3A9" w14:textId="6E045A30" w:rsidR="00395E04" w:rsidRPr="0060677D" w:rsidRDefault="00395E04" w:rsidP="009C3CEF">
      <w:pPr>
        <w:pStyle w:val="Odstavekseznama"/>
        <w:numPr>
          <w:ilvl w:val="0"/>
          <w:numId w:val="80"/>
        </w:numPr>
      </w:pPr>
      <w:r w:rsidRPr="0060677D">
        <w:t>koordinacija izvajalcev in notranjih virov</w:t>
      </w:r>
      <w:r w:rsidR="4B2485F8" w:rsidRPr="0060677D">
        <w:t>,</w:t>
      </w:r>
    </w:p>
    <w:p w14:paraId="387034E3" w14:textId="4DF3FAE2" w:rsidR="00395E04" w:rsidRPr="0060677D" w:rsidRDefault="4B2485F8" w:rsidP="009C3CEF">
      <w:pPr>
        <w:pStyle w:val="Odstavekseznama"/>
        <w:numPr>
          <w:ilvl w:val="0"/>
          <w:numId w:val="80"/>
        </w:numPr>
      </w:pPr>
      <w:r w:rsidRPr="0060677D">
        <w:t>vključevanje končnih uporabnikov v validacijo in testiranje rezultatov</w:t>
      </w:r>
      <w:r w:rsidR="00395E04" w:rsidRPr="0060677D">
        <w:t>.</w:t>
      </w:r>
    </w:p>
    <w:p w14:paraId="7259BB3A" w14:textId="77777777" w:rsidR="00C529F4" w:rsidRDefault="00C529F4" w:rsidP="00DA3C3E"/>
    <w:p w14:paraId="37C7037C" w14:textId="77777777" w:rsidR="00C529F4" w:rsidRPr="0060677D" w:rsidRDefault="00C529F4" w:rsidP="00F24C7B"/>
    <w:p w14:paraId="3737CA61" w14:textId="1BC2B8CB" w:rsidR="00395E04" w:rsidRPr="00DA3C3E" w:rsidRDefault="003F12F6" w:rsidP="003F12F6">
      <w:r>
        <w:t xml:space="preserve">Preglednica: </w:t>
      </w:r>
      <w:r w:rsidR="39F108F2" w:rsidRPr="00DA3C3E">
        <w:t xml:space="preserve">Koraki v fazi izvajanja in spremljanja </w:t>
      </w:r>
    </w:p>
    <w:tbl>
      <w:tblPr>
        <w:tblStyle w:val="Navadnatabela2"/>
        <w:tblW w:w="0" w:type="auto"/>
        <w:tblLook w:val="04A0" w:firstRow="1" w:lastRow="0" w:firstColumn="1" w:lastColumn="0" w:noHBand="0" w:noVBand="1"/>
      </w:tblPr>
      <w:tblGrid>
        <w:gridCol w:w="1923"/>
        <w:gridCol w:w="2452"/>
        <w:gridCol w:w="2587"/>
        <w:gridCol w:w="2110"/>
      </w:tblGrid>
      <w:tr w:rsidR="009A3CBD" w:rsidRPr="003B4A3A" w14:paraId="1B61F70F"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3B138F" w14:textId="77777777" w:rsidR="00395E04" w:rsidRPr="0060677D" w:rsidRDefault="00395E04" w:rsidP="00F24C7B">
            <w:r w:rsidRPr="0060677D">
              <w:t>Korak</w:t>
            </w:r>
          </w:p>
        </w:tc>
        <w:tc>
          <w:tcPr>
            <w:tcW w:w="0" w:type="auto"/>
            <w:hideMark/>
          </w:tcPr>
          <w:p w14:paraId="5B6A0BDF" w14:textId="77777777" w:rsidR="00395E04" w:rsidRPr="0060677D" w:rsidRDefault="00395E04" w:rsidP="00F24C7B">
            <w:pPr>
              <w:cnfStyle w:val="100000000000" w:firstRow="1" w:lastRow="0" w:firstColumn="0" w:lastColumn="0" w:oddVBand="0" w:evenVBand="0" w:oddHBand="0" w:evenHBand="0" w:firstRowFirstColumn="0" w:firstRowLastColumn="0" w:lastRowFirstColumn="0" w:lastRowLastColumn="0"/>
            </w:pPr>
            <w:r w:rsidRPr="0060677D">
              <w:t>Opis aktivnosti</w:t>
            </w:r>
          </w:p>
        </w:tc>
        <w:tc>
          <w:tcPr>
            <w:tcW w:w="0" w:type="auto"/>
            <w:hideMark/>
          </w:tcPr>
          <w:p w14:paraId="0E564953" w14:textId="77777777" w:rsidR="00395E04" w:rsidRPr="0060677D" w:rsidRDefault="00395E04" w:rsidP="00F24C7B">
            <w:pPr>
              <w:cnfStyle w:val="100000000000" w:firstRow="1" w:lastRow="0" w:firstColumn="0" w:lastColumn="0" w:oddVBand="0" w:evenVBand="0" w:oddHBand="0" w:evenHBand="0" w:firstRowFirstColumn="0" w:firstRowLastColumn="0" w:lastRowFirstColumn="0" w:lastRowLastColumn="0"/>
            </w:pPr>
            <w:r w:rsidRPr="0060677D">
              <w:t>Ključni rezultati / dokumenti</w:t>
            </w:r>
          </w:p>
        </w:tc>
        <w:tc>
          <w:tcPr>
            <w:tcW w:w="0" w:type="auto"/>
            <w:hideMark/>
          </w:tcPr>
          <w:p w14:paraId="1F47AA6E" w14:textId="77777777" w:rsidR="00395E04" w:rsidRPr="0060677D" w:rsidRDefault="00395E04" w:rsidP="00F24C7B">
            <w:pPr>
              <w:cnfStyle w:val="100000000000" w:firstRow="1" w:lastRow="0" w:firstColumn="0" w:lastColumn="0" w:oddVBand="0" w:evenVBand="0" w:oddHBand="0" w:evenHBand="0" w:firstRowFirstColumn="0" w:firstRowLastColumn="0" w:lastRowFirstColumn="0" w:lastRowLastColumn="0"/>
            </w:pPr>
            <w:r w:rsidRPr="0060677D">
              <w:t>Vključene vloge</w:t>
            </w:r>
          </w:p>
        </w:tc>
      </w:tr>
      <w:tr w:rsidR="009A3CBD" w:rsidRPr="003B4A3A" w14:paraId="646C53A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4FBDAA" w14:textId="77777777" w:rsidR="00395E04" w:rsidRPr="0060677D" w:rsidRDefault="00395E04" w:rsidP="00E0026D">
            <w:pPr>
              <w:jc w:val="left"/>
            </w:pPr>
            <w:r w:rsidRPr="0060677D">
              <w:t>1. Priprava PZI</w:t>
            </w:r>
          </w:p>
        </w:tc>
        <w:tc>
          <w:tcPr>
            <w:tcW w:w="0" w:type="auto"/>
            <w:hideMark/>
          </w:tcPr>
          <w:p w14:paraId="462BD39C"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Podrobna razdelava izvedbenih aktivnosti, specifikacij in časovnice</w:t>
            </w:r>
          </w:p>
        </w:tc>
        <w:tc>
          <w:tcPr>
            <w:tcW w:w="0" w:type="auto"/>
            <w:hideMark/>
          </w:tcPr>
          <w:p w14:paraId="1A61F1FF" w14:textId="70DD8F76"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PZI – Projekt za izvedbo</w:t>
            </w:r>
          </w:p>
        </w:tc>
        <w:tc>
          <w:tcPr>
            <w:tcW w:w="0" w:type="auto"/>
            <w:hideMark/>
          </w:tcPr>
          <w:p w14:paraId="3A8D93D0"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Vodja projekta, projektna skupina, zunanji izvajalci</w:t>
            </w:r>
          </w:p>
        </w:tc>
      </w:tr>
      <w:tr w:rsidR="009A3CBD" w:rsidRPr="003B4A3A" w14:paraId="14F9C31E" w14:textId="77777777" w:rsidTr="06C5A93F">
        <w:tc>
          <w:tcPr>
            <w:cnfStyle w:val="001000000000" w:firstRow="0" w:lastRow="0" w:firstColumn="1" w:lastColumn="0" w:oddVBand="0" w:evenVBand="0" w:oddHBand="0" w:evenHBand="0" w:firstRowFirstColumn="0" w:firstRowLastColumn="0" w:lastRowFirstColumn="0" w:lastRowLastColumn="0"/>
            <w:tcW w:w="0" w:type="auto"/>
          </w:tcPr>
          <w:p w14:paraId="00F8A5AB" w14:textId="3038DBA2" w:rsidR="00CC49D1" w:rsidRPr="0060677D" w:rsidRDefault="00CC49D1" w:rsidP="00E0026D">
            <w:pPr>
              <w:jc w:val="left"/>
            </w:pPr>
            <w:r>
              <w:t>2. Izvedba javnega naročila</w:t>
            </w:r>
            <w:r w:rsidR="00C07F20">
              <w:t xml:space="preserve"> (JN)</w:t>
            </w:r>
          </w:p>
        </w:tc>
        <w:tc>
          <w:tcPr>
            <w:tcW w:w="0" w:type="auto"/>
          </w:tcPr>
          <w:p w14:paraId="5DF83768" w14:textId="669848D6" w:rsidR="00CC49D1" w:rsidRPr="0060677D" w:rsidRDefault="0034530B" w:rsidP="00F24C7B">
            <w:pPr>
              <w:cnfStyle w:val="000000000000" w:firstRow="0" w:lastRow="0" w:firstColumn="0" w:lastColumn="0" w:oddVBand="0" w:evenVBand="0" w:oddHBand="0" w:evenHBand="0" w:firstRowFirstColumn="0" w:firstRowLastColumn="0" w:lastRowFirstColumn="0" w:lastRowLastColumn="0"/>
            </w:pPr>
            <w:r>
              <w:t>Identifikacija potreb, potrditev proračuna, izvedba postopka JN, odločitev o oddaji JN</w:t>
            </w:r>
          </w:p>
        </w:tc>
        <w:tc>
          <w:tcPr>
            <w:tcW w:w="0" w:type="auto"/>
          </w:tcPr>
          <w:p w14:paraId="16728A05" w14:textId="6C7ECD2A" w:rsidR="00CC49D1" w:rsidRPr="0060677D" w:rsidRDefault="00700EB6" w:rsidP="00F24C7B">
            <w:pPr>
              <w:cnfStyle w:val="000000000000" w:firstRow="0" w:lastRow="0" w:firstColumn="0" w:lastColumn="0" w:oddVBand="0" w:evenVBand="0" w:oddHBand="0" w:evenHBand="0" w:firstRowFirstColumn="0" w:firstRowLastColumn="0" w:lastRowFirstColumn="0" w:lastRowLastColumn="0"/>
            </w:pPr>
            <w:r w:rsidRPr="003C14F9">
              <w:t>Priprava razpisne dokumentacije</w:t>
            </w:r>
            <w:r w:rsidR="00E83D46" w:rsidRPr="003C14F9">
              <w:t xml:space="preserve">, </w:t>
            </w:r>
            <w:r w:rsidR="00AE1CA9" w:rsidRPr="003C14F9">
              <w:t xml:space="preserve">objava razpisa, pregled in ocenjevanje ponudb ter </w:t>
            </w:r>
            <w:r w:rsidR="003C14F9" w:rsidRPr="003C14F9">
              <w:t>odločitev o oddaji</w:t>
            </w:r>
          </w:p>
        </w:tc>
        <w:tc>
          <w:tcPr>
            <w:tcW w:w="0" w:type="auto"/>
          </w:tcPr>
          <w:p w14:paraId="43259CB6" w14:textId="38A3E39D" w:rsidR="00CC49D1" w:rsidRPr="0060677D" w:rsidRDefault="00610CC4" w:rsidP="00F24C7B">
            <w:pPr>
              <w:cnfStyle w:val="000000000000" w:firstRow="0" w:lastRow="0" w:firstColumn="0" w:lastColumn="0" w:oddVBand="0" w:evenVBand="0" w:oddHBand="0" w:evenHBand="0" w:firstRowFirstColumn="0" w:firstRowLastColumn="0" w:lastRowFirstColumn="0" w:lastRowLastColumn="0"/>
            </w:pPr>
            <w:r>
              <w:t xml:space="preserve">Projektni sponzor in vodja, vsebinski skrbnik, </w:t>
            </w:r>
            <w:r w:rsidR="009A3CBD">
              <w:t>služba za JN, pravna služba, finančna služba</w:t>
            </w:r>
          </w:p>
        </w:tc>
      </w:tr>
      <w:tr w:rsidR="009A3CBD" w:rsidRPr="003B4A3A" w14:paraId="768D750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2E7C5" w14:textId="59DFC223" w:rsidR="00395E04" w:rsidRPr="0060677D" w:rsidRDefault="00CC49D1" w:rsidP="00E0026D">
            <w:pPr>
              <w:jc w:val="left"/>
            </w:pPr>
            <w:r>
              <w:t>3</w:t>
            </w:r>
            <w:r w:rsidR="00395E04" w:rsidRPr="0060677D">
              <w:t>. Izvajanje aktivnosti</w:t>
            </w:r>
          </w:p>
        </w:tc>
        <w:tc>
          <w:tcPr>
            <w:tcW w:w="0" w:type="auto"/>
            <w:hideMark/>
          </w:tcPr>
          <w:p w14:paraId="781234D3" w14:textId="59E3F47C"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 xml:space="preserve">Izvajanje načrtovanih nalog </w:t>
            </w:r>
            <w:r w:rsidR="638A9C28" w:rsidRPr="0060677D">
              <w:t>(</w:t>
            </w:r>
            <w:r w:rsidRPr="0060677D">
              <w:t>razvoj, testiranje, integracije, usposabljanja ipd.</w:t>
            </w:r>
            <w:r w:rsidR="5D1CCF1D" w:rsidRPr="0060677D">
              <w:t>)</w:t>
            </w:r>
          </w:p>
        </w:tc>
        <w:tc>
          <w:tcPr>
            <w:tcW w:w="0" w:type="auto"/>
            <w:hideMark/>
          </w:tcPr>
          <w:p w14:paraId="6D816EB2"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Delni rezultati, izvedbene rešitve, izvedbene evidence</w:t>
            </w:r>
          </w:p>
        </w:tc>
        <w:tc>
          <w:tcPr>
            <w:tcW w:w="0" w:type="auto"/>
            <w:hideMark/>
          </w:tcPr>
          <w:p w14:paraId="1980A02C"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Projektna skupina, izvajalci, uporabniki</w:t>
            </w:r>
          </w:p>
        </w:tc>
      </w:tr>
      <w:tr w:rsidR="009A3CBD" w:rsidRPr="003B4A3A" w14:paraId="3326ED6B"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2BD04EFD" w14:textId="24501F2E" w:rsidR="00395E04" w:rsidRPr="0060677D" w:rsidRDefault="00CC49D1" w:rsidP="00E0026D">
            <w:pPr>
              <w:jc w:val="left"/>
            </w:pPr>
            <w:r>
              <w:t>4</w:t>
            </w:r>
            <w:r w:rsidR="00395E04" w:rsidRPr="0060677D">
              <w:t>. Spremljanje napredka</w:t>
            </w:r>
          </w:p>
        </w:tc>
        <w:tc>
          <w:tcPr>
            <w:tcW w:w="0" w:type="auto"/>
            <w:hideMark/>
          </w:tcPr>
          <w:p w14:paraId="7172FCAD" w14:textId="259A2D5B"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Redno spremljanje napred</w:t>
            </w:r>
            <w:r w:rsidR="47F49FD4" w:rsidRPr="0060677D">
              <w:t>ka</w:t>
            </w:r>
            <w:r w:rsidRPr="0060677D">
              <w:t xml:space="preserve"> projekta glede na mejnike, čas, stroške in kakovost</w:t>
            </w:r>
          </w:p>
        </w:tc>
        <w:tc>
          <w:tcPr>
            <w:tcW w:w="0" w:type="auto"/>
            <w:hideMark/>
          </w:tcPr>
          <w:p w14:paraId="63545E99"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Obdobna poročila, zapisniki sej, primerjalne tabele</w:t>
            </w:r>
          </w:p>
        </w:tc>
        <w:tc>
          <w:tcPr>
            <w:tcW w:w="0" w:type="auto"/>
            <w:hideMark/>
          </w:tcPr>
          <w:p w14:paraId="36BE0733"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Vodja projekta, projektna skupina</w:t>
            </w:r>
          </w:p>
        </w:tc>
      </w:tr>
      <w:tr w:rsidR="009A3CBD" w:rsidRPr="003B4A3A" w14:paraId="22480CC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6EFD0E" w14:textId="24AA50D1" w:rsidR="00395E04" w:rsidRPr="0060677D" w:rsidRDefault="00CC49D1" w:rsidP="00E0026D">
            <w:pPr>
              <w:jc w:val="left"/>
            </w:pPr>
            <w:r>
              <w:t>5</w:t>
            </w:r>
            <w:r w:rsidR="00395E04" w:rsidRPr="0060677D">
              <w:t>. Obvladovanje sprememb in tveganj</w:t>
            </w:r>
          </w:p>
        </w:tc>
        <w:tc>
          <w:tcPr>
            <w:tcW w:w="0" w:type="auto"/>
            <w:hideMark/>
          </w:tcPr>
          <w:p w14:paraId="77EF0475"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Upravljanje sprememb, obravnava novih tveganj, posodobitev načrtov, usklajevanje z deležniki</w:t>
            </w:r>
          </w:p>
        </w:tc>
        <w:tc>
          <w:tcPr>
            <w:tcW w:w="0" w:type="auto"/>
            <w:hideMark/>
          </w:tcPr>
          <w:p w14:paraId="278AFECE"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Ažuriran NIP, spremenjeni načrti, zapisniki odločitev</w:t>
            </w:r>
          </w:p>
        </w:tc>
        <w:tc>
          <w:tcPr>
            <w:tcW w:w="0" w:type="auto"/>
            <w:hideMark/>
          </w:tcPr>
          <w:p w14:paraId="1A5DF9E2"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Vodja projekta, projektni svet, projektna skupina</w:t>
            </w:r>
          </w:p>
        </w:tc>
      </w:tr>
      <w:tr w:rsidR="009A3CBD" w:rsidRPr="003B4A3A" w14:paraId="04A14D21"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411FC2B4" w14:textId="3EE22591" w:rsidR="00395E04" w:rsidRPr="0060677D" w:rsidRDefault="00CC49D1" w:rsidP="00E0026D">
            <w:pPr>
              <w:jc w:val="left"/>
            </w:pPr>
            <w:r>
              <w:t>6</w:t>
            </w:r>
            <w:r w:rsidR="00395E04" w:rsidRPr="0060677D">
              <w:t>. Redno poročanje</w:t>
            </w:r>
          </w:p>
        </w:tc>
        <w:tc>
          <w:tcPr>
            <w:tcW w:w="0" w:type="auto"/>
            <w:hideMark/>
          </w:tcPr>
          <w:p w14:paraId="7A7D5000" w14:textId="01C84D8C"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Poročanje sponzorju, projektnemu svetu, organom v sestavi</w:t>
            </w:r>
          </w:p>
        </w:tc>
        <w:tc>
          <w:tcPr>
            <w:tcW w:w="0" w:type="auto"/>
            <w:hideMark/>
          </w:tcPr>
          <w:p w14:paraId="3472FD52"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Redna poročila o napredku, informacijska poročila, zapisniki</w:t>
            </w:r>
          </w:p>
        </w:tc>
        <w:tc>
          <w:tcPr>
            <w:tcW w:w="0" w:type="auto"/>
            <w:hideMark/>
          </w:tcPr>
          <w:p w14:paraId="3A6D0D3A"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Vodja projekta, projektna skupina</w:t>
            </w:r>
          </w:p>
        </w:tc>
      </w:tr>
      <w:tr w:rsidR="009A3CBD" w:rsidRPr="003B4A3A" w14:paraId="2F071535"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8A369" w14:textId="06E4BD83" w:rsidR="00395E04" w:rsidRPr="0060677D" w:rsidRDefault="00CC49D1" w:rsidP="00E0026D">
            <w:pPr>
              <w:jc w:val="left"/>
            </w:pPr>
            <w:r>
              <w:t>7</w:t>
            </w:r>
            <w:r w:rsidR="00395E04" w:rsidRPr="0060677D">
              <w:t>. Usklajevanje in odločanje</w:t>
            </w:r>
          </w:p>
        </w:tc>
        <w:tc>
          <w:tcPr>
            <w:tcW w:w="0" w:type="auto"/>
            <w:hideMark/>
          </w:tcPr>
          <w:p w14:paraId="3B41C45E"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 xml:space="preserve">Redni sestanki projektnega sveta, odločanje o ključnih </w:t>
            </w:r>
            <w:r w:rsidRPr="0060677D">
              <w:lastRenderedPageBreak/>
              <w:t>spremembah, usmerjanje nadaljnjih aktivnosti</w:t>
            </w:r>
          </w:p>
        </w:tc>
        <w:tc>
          <w:tcPr>
            <w:tcW w:w="0" w:type="auto"/>
            <w:hideMark/>
          </w:tcPr>
          <w:p w14:paraId="65172017"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lastRenderedPageBreak/>
              <w:t>Zapisniki sej, potrjeni sklepi, eskalacijska evidenca</w:t>
            </w:r>
          </w:p>
        </w:tc>
        <w:tc>
          <w:tcPr>
            <w:tcW w:w="0" w:type="auto"/>
            <w:hideMark/>
          </w:tcPr>
          <w:p w14:paraId="4336F94F" w14:textId="77777777" w:rsidR="00395E04" w:rsidRPr="0060677D" w:rsidRDefault="00395E04" w:rsidP="00F24C7B">
            <w:pPr>
              <w:cnfStyle w:val="000000100000" w:firstRow="0" w:lastRow="0" w:firstColumn="0" w:lastColumn="0" w:oddVBand="0" w:evenVBand="0" w:oddHBand="1" w:evenHBand="0" w:firstRowFirstColumn="0" w:firstRowLastColumn="0" w:lastRowFirstColumn="0" w:lastRowLastColumn="0"/>
            </w:pPr>
            <w:r w:rsidRPr="0060677D">
              <w:t>Projektni svet, sponzor, vodja projekta</w:t>
            </w:r>
          </w:p>
        </w:tc>
      </w:tr>
      <w:tr w:rsidR="009A3CBD" w:rsidRPr="003B4A3A" w14:paraId="0D42143D"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3DC54D00" w14:textId="0CAAB994" w:rsidR="00395E04" w:rsidRPr="0060677D" w:rsidRDefault="00CC49D1" w:rsidP="00E0026D">
            <w:pPr>
              <w:jc w:val="left"/>
            </w:pPr>
            <w:r>
              <w:t>8</w:t>
            </w:r>
            <w:r w:rsidR="00395E04" w:rsidRPr="0060677D">
              <w:t>. Vmesna preverjanja</w:t>
            </w:r>
          </w:p>
        </w:tc>
        <w:tc>
          <w:tcPr>
            <w:tcW w:w="0" w:type="auto"/>
            <w:hideMark/>
          </w:tcPr>
          <w:p w14:paraId="5527BC0F"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Interna testiranja, validacije rezultatov, preverjanje doseženih koristi</w:t>
            </w:r>
          </w:p>
        </w:tc>
        <w:tc>
          <w:tcPr>
            <w:tcW w:w="0" w:type="auto"/>
            <w:hideMark/>
          </w:tcPr>
          <w:p w14:paraId="70667B17"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Testna poročila, validacijski zapisniki, vmesna analiza</w:t>
            </w:r>
          </w:p>
        </w:tc>
        <w:tc>
          <w:tcPr>
            <w:tcW w:w="0" w:type="auto"/>
            <w:hideMark/>
          </w:tcPr>
          <w:p w14:paraId="268D13EC" w14:textId="77777777" w:rsidR="00395E04" w:rsidRPr="0060677D" w:rsidRDefault="00395E04" w:rsidP="00F24C7B">
            <w:pPr>
              <w:cnfStyle w:val="000000000000" w:firstRow="0" w:lastRow="0" w:firstColumn="0" w:lastColumn="0" w:oddVBand="0" w:evenVBand="0" w:oddHBand="0" w:evenHBand="0" w:firstRowFirstColumn="0" w:firstRowLastColumn="0" w:lastRowFirstColumn="0" w:lastRowLastColumn="0"/>
            </w:pPr>
            <w:r w:rsidRPr="0060677D">
              <w:t>Projektna skupina, uporabniki, izvajalci</w:t>
            </w:r>
          </w:p>
        </w:tc>
      </w:tr>
    </w:tbl>
    <w:p w14:paraId="6B890247" w14:textId="77777777" w:rsidR="00395E04" w:rsidRPr="0060677D" w:rsidRDefault="00395E04" w:rsidP="00F24C7B"/>
    <w:p w14:paraId="3A2E1F08" w14:textId="4F5E0408" w:rsidR="00395E04" w:rsidRPr="0060677D" w:rsidRDefault="56743ABD" w:rsidP="007634B6">
      <w:pPr>
        <w:pStyle w:val="Naslov3"/>
      </w:pPr>
      <w:bookmarkStart w:id="47" w:name="_Toc204934863"/>
      <w:bookmarkStart w:id="48" w:name="_Toc207268436"/>
      <w:r w:rsidRPr="0060677D">
        <w:t xml:space="preserve">3.3.1. </w:t>
      </w:r>
      <w:r w:rsidR="00EE7917" w:rsidRPr="0060677D">
        <w:t xml:space="preserve">Priprava </w:t>
      </w:r>
      <w:r w:rsidR="00E32343" w:rsidRPr="0060677D">
        <w:t>PZI</w:t>
      </w:r>
      <w:r w:rsidR="137AC314" w:rsidRPr="0060677D">
        <w:t xml:space="preserve"> (Projekt za izvedbo)</w:t>
      </w:r>
      <w:bookmarkEnd w:id="47"/>
      <w:bookmarkEnd w:id="48"/>
    </w:p>
    <w:p w14:paraId="622C8AE1" w14:textId="1331D9E2" w:rsidR="00E32343" w:rsidRDefault="00E32343" w:rsidP="00D65711">
      <w:r w:rsidRPr="0060677D">
        <w:rPr>
          <w:b/>
          <w:bCs/>
        </w:rPr>
        <w:t>PZI</w:t>
      </w:r>
      <w:r w:rsidRPr="0060677D">
        <w:t xml:space="preserve"> je osrednji dokument faze izvajanja IT projekta in predstavlja </w:t>
      </w:r>
      <w:r w:rsidRPr="0060677D">
        <w:rPr>
          <w:b/>
          <w:bCs/>
        </w:rPr>
        <w:t>tehnično-operativno osnovo</w:t>
      </w:r>
      <w:r w:rsidRPr="0060677D">
        <w:t xml:space="preserve"> za razvoj ali uvedbo informacijske rešitve</w:t>
      </w:r>
      <w:r w:rsidR="00D65711">
        <w:t xml:space="preserve"> in </w:t>
      </w:r>
      <w:r w:rsidR="00D65711" w:rsidRPr="0060677D">
        <w:t>predstavlja tudi ključno kontrolno točko projekta, saj se na njegovi podlagi potrdi zrelost rešitve za prehod v fazo razvoja, konfiguracije ali implementacije.</w:t>
      </w:r>
      <w:r w:rsidR="00D65711">
        <w:t xml:space="preserve"> </w:t>
      </w:r>
      <w:r w:rsidRPr="0060677D">
        <w:t xml:space="preserve"> V skladu</w:t>
      </w:r>
      <w:r w:rsidR="696A0E3D" w:rsidRPr="0060677D">
        <w:t xml:space="preserve"> </w:t>
      </w:r>
      <w:r w:rsidR="51CD8E11" w:rsidRPr="0060677D">
        <w:t>z</w:t>
      </w:r>
      <w:r w:rsidRPr="0060677D">
        <w:t xml:space="preserve"> Generičnimi tehnološkimi zahtevami (GTZ) se PZI pripravi po zaključeni fazi analize in pred zaključkom faze načrtovanja (</w:t>
      </w:r>
      <w:r w:rsidR="14075444" w:rsidRPr="0060677D">
        <w:t>Priloga za Projektno zasnovo izvedbe</w:t>
      </w:r>
      <w:r w:rsidRPr="0060677D">
        <w:t>).</w:t>
      </w:r>
    </w:p>
    <w:p w14:paraId="2BCCE2FD" w14:textId="77777777" w:rsidR="007F2342" w:rsidRPr="0060677D" w:rsidRDefault="007F2342" w:rsidP="007F2342"/>
    <w:p w14:paraId="3EF33D45" w14:textId="3576BDCB" w:rsidR="00E32343" w:rsidRPr="0060677D" w:rsidRDefault="00E32343" w:rsidP="00D65711">
      <w:r w:rsidRPr="0060677D">
        <w:t>Dokument</w:t>
      </w:r>
      <w:r w:rsidR="696A0E3D" w:rsidRPr="0060677D">
        <w:t xml:space="preserve"> </w:t>
      </w:r>
      <w:r w:rsidR="060C5606" w:rsidRPr="0060677D">
        <w:t>PZI</w:t>
      </w:r>
      <w:r w:rsidRPr="0060677D">
        <w:t xml:space="preserve"> vodi in koordinira </w:t>
      </w:r>
      <w:r w:rsidRPr="0060677D">
        <w:rPr>
          <w:b/>
          <w:bCs/>
        </w:rPr>
        <w:t>vodja projekta</w:t>
      </w:r>
      <w:r w:rsidRPr="0060677D">
        <w:t>, ki PZI pripravi v sodelovanju s projektno skupino ter izvajalc</w:t>
      </w:r>
      <w:r w:rsidR="39C24BB3" w:rsidRPr="0060677D">
        <w:t>em</w:t>
      </w:r>
      <w:r w:rsidRPr="0060677D">
        <w:t>, izbrane</w:t>
      </w:r>
      <w:r w:rsidR="58771BB4" w:rsidRPr="0060677D">
        <w:t>m</w:t>
      </w:r>
      <w:r w:rsidRPr="0060677D">
        <w:t xml:space="preserve"> </w:t>
      </w:r>
      <w:r w:rsidR="0C97BEA3" w:rsidRPr="0060677D">
        <w:t>v</w:t>
      </w:r>
      <w:r w:rsidRPr="0060677D">
        <w:t xml:space="preserve"> postopk</w:t>
      </w:r>
      <w:r w:rsidR="5E9B9F0C" w:rsidRPr="0060677D">
        <w:t>u</w:t>
      </w:r>
      <w:r w:rsidRPr="0060677D">
        <w:t xml:space="preserve"> javnega naročanja (EJN). </w:t>
      </w:r>
      <w:r w:rsidRPr="007F2342">
        <w:rPr>
          <w:b/>
        </w:rPr>
        <w:t>Izvajalec</w:t>
      </w:r>
      <w:r w:rsidRPr="0060677D">
        <w:t xml:space="preserve"> prispeva strokovne podlage, tehnične specifikacije in predloge arhitekture rešitve</w:t>
      </w:r>
      <w:r w:rsidR="58681310" w:rsidRPr="0060677D">
        <w:t>.</w:t>
      </w:r>
      <w:r w:rsidR="00D65711">
        <w:t xml:space="preserve"> </w:t>
      </w:r>
      <w:r w:rsidR="6DB47289" w:rsidRPr="007F2342">
        <w:rPr>
          <w:b/>
          <w:bCs/>
        </w:rPr>
        <w:t>P</w:t>
      </w:r>
      <w:r w:rsidRPr="007F2342">
        <w:rPr>
          <w:b/>
          <w:bCs/>
        </w:rPr>
        <w:t>rojektna</w:t>
      </w:r>
      <w:r w:rsidRPr="007F2342">
        <w:rPr>
          <w:b/>
        </w:rPr>
        <w:t xml:space="preserve"> skupina</w:t>
      </w:r>
      <w:r w:rsidRPr="0060677D">
        <w:t xml:space="preserve"> preverja skladnost s poslovnimi potrebami, varnostnimi politikami in infrastrukturnimi pogoji.</w:t>
      </w:r>
      <w:r w:rsidR="00D65711">
        <w:t xml:space="preserve"> </w:t>
      </w:r>
      <w:r w:rsidRPr="0060677D">
        <w:t>Dokument PZI vključuje</w:t>
      </w:r>
      <w:r w:rsidR="23F3903F" w:rsidRPr="0060677D">
        <w:t>:</w:t>
      </w:r>
    </w:p>
    <w:p w14:paraId="0E3F7783" w14:textId="2B3AB6B6" w:rsidR="00E32343" w:rsidRPr="0060677D" w:rsidRDefault="00E32343" w:rsidP="009C3CEF">
      <w:pPr>
        <w:pStyle w:val="Odstavekseznama"/>
        <w:numPr>
          <w:ilvl w:val="0"/>
          <w:numId w:val="79"/>
        </w:numPr>
      </w:pPr>
      <w:r w:rsidRPr="0060677D">
        <w:t>natančno funkcionalno dekompozicijo</w:t>
      </w:r>
      <w:r w:rsidR="6F823235" w:rsidRPr="0060677D">
        <w:t xml:space="preserve"> </w:t>
      </w:r>
      <w:r w:rsidR="6A72A9FB" w:rsidRPr="0060677D">
        <w:t>in</w:t>
      </w:r>
      <w:r w:rsidR="73640F00" w:rsidRPr="0060677D">
        <w:t xml:space="preserve"> </w:t>
      </w:r>
      <w:r w:rsidR="696A0E3D" w:rsidRPr="0060677D">
        <w:t>arhitekturo</w:t>
      </w:r>
      <w:r w:rsidRPr="0060677D">
        <w:t xml:space="preserve"> rešitve, </w:t>
      </w:r>
    </w:p>
    <w:p w14:paraId="0C7B2663" w14:textId="26589090" w:rsidR="00E32343" w:rsidRPr="0060677D" w:rsidRDefault="00E32343" w:rsidP="009C3CEF">
      <w:pPr>
        <w:pStyle w:val="Odstavekseznama"/>
        <w:numPr>
          <w:ilvl w:val="0"/>
          <w:numId w:val="79"/>
        </w:numPr>
      </w:pPr>
      <w:r w:rsidRPr="0060677D">
        <w:t>seznam poslovnih procesov, tehnične gradnike</w:t>
      </w:r>
      <w:r w:rsidR="739D3165" w:rsidRPr="0060677D">
        <w:t xml:space="preserve"> </w:t>
      </w:r>
      <w:r w:rsidR="5AC27147" w:rsidRPr="0060677D">
        <w:t>in</w:t>
      </w:r>
      <w:r w:rsidR="1F0708E4" w:rsidRPr="0060677D">
        <w:t xml:space="preserve"> </w:t>
      </w:r>
      <w:r w:rsidR="696A0E3D" w:rsidRPr="0060677D">
        <w:t>specifikacije</w:t>
      </w:r>
      <w:r w:rsidRPr="0060677D">
        <w:t xml:space="preserve"> integracij, </w:t>
      </w:r>
    </w:p>
    <w:p w14:paraId="6139ABB6" w14:textId="6BBB0EF6" w:rsidR="00E32343" w:rsidRPr="0060677D" w:rsidRDefault="00E32343" w:rsidP="009C3CEF">
      <w:pPr>
        <w:pStyle w:val="Odstavekseznama"/>
        <w:numPr>
          <w:ilvl w:val="0"/>
          <w:numId w:val="79"/>
        </w:numPr>
      </w:pPr>
      <w:r w:rsidRPr="0060677D">
        <w:t>varnostne mehanizme</w:t>
      </w:r>
      <w:r w:rsidR="0187655C" w:rsidRPr="0060677D">
        <w:t xml:space="preserve"> in zahteve</w:t>
      </w:r>
      <w:r w:rsidRPr="0060677D">
        <w:t xml:space="preserve"> </w:t>
      </w:r>
    </w:p>
    <w:p w14:paraId="1C06F428" w14:textId="0DDAB705" w:rsidR="00E32343" w:rsidRPr="0060677D" w:rsidRDefault="2AA9CD54" w:rsidP="009C3CEF">
      <w:pPr>
        <w:pStyle w:val="Odstavekseznama"/>
        <w:numPr>
          <w:ilvl w:val="0"/>
          <w:numId w:val="79"/>
        </w:numPr>
      </w:pPr>
      <w:r w:rsidRPr="0060677D">
        <w:t>podroben</w:t>
      </w:r>
      <w:r w:rsidR="00E32343" w:rsidRPr="0060677D">
        <w:t xml:space="preserve"> terminski načrt</w:t>
      </w:r>
      <w:r w:rsidR="03128E10" w:rsidRPr="0060677D">
        <w:t>,</w:t>
      </w:r>
    </w:p>
    <w:p w14:paraId="527C8ED1" w14:textId="305FEF4C" w:rsidR="00E32343" w:rsidRPr="0060677D" w:rsidRDefault="00E32343" w:rsidP="009C3CEF">
      <w:pPr>
        <w:pStyle w:val="Odstavekseznama"/>
        <w:numPr>
          <w:ilvl w:val="0"/>
          <w:numId w:val="79"/>
        </w:numPr>
      </w:pPr>
      <w:r w:rsidRPr="0060677D">
        <w:t xml:space="preserve">poglavje </w:t>
      </w:r>
      <w:r w:rsidR="3AE34C3E" w:rsidRPr="0060677D">
        <w:t>o</w:t>
      </w:r>
      <w:r w:rsidRPr="0060677D">
        <w:t xml:space="preserve"> skladnosti z GTZ (GTZ-PROJEKT-PZI-50).</w:t>
      </w:r>
    </w:p>
    <w:p w14:paraId="3C0822EC" w14:textId="77777777" w:rsidR="00D65711" w:rsidRDefault="00D65711" w:rsidP="00D65711"/>
    <w:p w14:paraId="6C0ADA37" w14:textId="77777777" w:rsidR="00D65711" w:rsidRDefault="00E32343" w:rsidP="00D65711">
      <w:r w:rsidRPr="0060677D">
        <w:t xml:space="preserve">PZI potrdi </w:t>
      </w:r>
      <w:r w:rsidRPr="007F2342">
        <w:rPr>
          <w:b/>
          <w:bCs/>
        </w:rPr>
        <w:t>naročnik</w:t>
      </w:r>
      <w:r w:rsidRPr="0060677D">
        <w:t xml:space="preserve">, pri čemer je </w:t>
      </w:r>
      <w:r w:rsidR="6554E478" w:rsidRPr="0060677D">
        <w:t xml:space="preserve">potrebno pridobiti tudi </w:t>
      </w:r>
      <w:r w:rsidRPr="0060677D">
        <w:t xml:space="preserve">soglasje upravljalca državne infrastrukture (MDP), kadar naročnik ni sam MDP (GTZ-PROJEKT-PZI-11). </w:t>
      </w:r>
      <w:r w:rsidR="3FE3025D" w:rsidRPr="0060677D">
        <w:t xml:space="preserve">To zagotavlja </w:t>
      </w:r>
      <w:r w:rsidRPr="0060677D">
        <w:t>usklajenost z obstoječo infrastrukturo, standardizacijo tehnoloških elementov ter zmanjšanje tveganj, povezanih z vezanostjo na posameznega ponudnika (</w:t>
      </w:r>
      <w:r w:rsidRPr="0026049A">
        <w:t>vendor lock-in</w:t>
      </w:r>
      <w:r w:rsidRPr="0060677D">
        <w:t>).</w:t>
      </w:r>
      <w:r w:rsidR="00D65711">
        <w:t xml:space="preserve"> </w:t>
      </w:r>
    </w:p>
    <w:p w14:paraId="1223DEB1" w14:textId="77777777" w:rsidR="00D65711" w:rsidRDefault="00D65711" w:rsidP="00D65711"/>
    <w:p w14:paraId="12F8D9FF" w14:textId="3D354034" w:rsidR="00E32343" w:rsidRPr="0060677D" w:rsidRDefault="00E32343" w:rsidP="007F2342">
      <w:r w:rsidRPr="0060677D">
        <w:t xml:space="preserve">Več o vsebini PZI in pripadajočih zahtevah je podrobno opisano v poglavju 1.3 Dokument PZI dokumenta </w:t>
      </w:r>
      <w:r w:rsidRPr="0060677D">
        <w:rPr>
          <w:i/>
          <w:iCs/>
        </w:rPr>
        <w:t>Generične tehnološke zahteve GTZ 2.3</w:t>
      </w:r>
      <w:r w:rsidRPr="0060677D">
        <w:t xml:space="preserve">, dostopnega na portalu </w:t>
      </w:r>
      <w:hyperlink r:id="rId12">
        <w:r w:rsidRPr="0060677D">
          <w:rPr>
            <w:rStyle w:val="Hiperpovezava"/>
            <w:color w:val="000000" w:themeColor="text1"/>
          </w:rPr>
          <w:t>NIO.gov.si</w:t>
        </w:r>
      </w:hyperlink>
      <w:r w:rsidRPr="0060677D">
        <w:t>.</w:t>
      </w:r>
    </w:p>
    <w:p w14:paraId="221E3F80" w14:textId="77777777" w:rsidR="00E169D2" w:rsidRDefault="00E169D2" w:rsidP="00F24C7B"/>
    <w:p w14:paraId="4796A9B7" w14:textId="272093B8" w:rsidR="00C07F20" w:rsidRPr="0060677D" w:rsidRDefault="00C07F20" w:rsidP="007634B6">
      <w:pPr>
        <w:pStyle w:val="Naslov3"/>
      </w:pPr>
      <w:bookmarkStart w:id="49" w:name="_Toc207268437"/>
      <w:r w:rsidRPr="0060677D">
        <w:t>3.3.</w:t>
      </w:r>
      <w:r>
        <w:t>2</w:t>
      </w:r>
      <w:r w:rsidRPr="0060677D">
        <w:t xml:space="preserve">. </w:t>
      </w:r>
      <w:r>
        <w:t>Izvedba javnega naročila (JN)</w:t>
      </w:r>
      <w:bookmarkEnd w:id="49"/>
    </w:p>
    <w:p w14:paraId="3FD218CA" w14:textId="77777777" w:rsidR="00386ABF" w:rsidRDefault="00386ABF" w:rsidP="004C5C3F">
      <w:r w:rsidRPr="009C519A">
        <w:t xml:space="preserve">Javna naročila (JN) so formalizirani postopki sklepanja pogodb, s katerimi proračunski uporabnik zagotovi blago, storitve ali gradnje </w:t>
      </w:r>
      <w:r>
        <w:t xml:space="preserve">od zunanjih izvajalcev </w:t>
      </w:r>
      <w:r w:rsidRPr="009C519A">
        <w:t xml:space="preserve">na konkurenčen, pregleden in gospodaren način. </w:t>
      </w:r>
      <w:r>
        <w:t xml:space="preserve">JN </w:t>
      </w:r>
      <w:r w:rsidRPr="006C45A9">
        <w:t>so integralni procesni sklop znotraj upravljanja projekta, s katerim se zagotovijo pravno skladni viri (blago, storitve, gradnje) za doseganje projektnih ciljev.</w:t>
      </w:r>
      <w:r>
        <w:t xml:space="preserve"> JN morajo biti izvedena skladno z veljavnim </w:t>
      </w:r>
      <w:r w:rsidRPr="009C519A">
        <w:t>Zakonom o javnem naročanju</w:t>
      </w:r>
      <w:r>
        <w:t>,</w:t>
      </w:r>
      <w:r w:rsidRPr="009C519A">
        <w:t xml:space="preserve"> Uredbo o enotni metodologiji (UEM)</w:t>
      </w:r>
      <w:r>
        <w:t xml:space="preserve"> ter drugo zakonodajo in internimi akti naročnika.</w:t>
      </w:r>
    </w:p>
    <w:p w14:paraId="2618AB65" w14:textId="77777777" w:rsidR="004C5C3F" w:rsidRPr="006C45A9" w:rsidRDefault="004C5C3F" w:rsidP="004C5C3F"/>
    <w:p w14:paraId="7A0DE6CE" w14:textId="77777777" w:rsidR="00386ABF" w:rsidRDefault="00386ABF" w:rsidP="004C5C3F">
      <w:r w:rsidRPr="006C45A9">
        <w:t xml:space="preserve">Ker JN-aktivnosti potekajo vzporedno z analizo zahtev, razvojem rešitve in nadzorom nad izvajanjem, jih ni mogoče obravnavati kot ločeno pravno-administrativno enoto. V metodologiji </w:t>
      </w:r>
      <w:r w:rsidRPr="006C45A9">
        <w:lastRenderedPageBreak/>
        <w:t>PM² so vnaprej umeščene v fazo Izvajanje in spremljanje, kar omogoča časovno prekrivanje priprave razpisne dokumentacije s tehnično elaboracijo in zagotavlja, da so pogodbeni pogoji usklajeni z načrtom projekta.</w:t>
      </w:r>
    </w:p>
    <w:p w14:paraId="4FA1A9F7" w14:textId="77777777" w:rsidR="004C5C3F" w:rsidRPr="006C45A9" w:rsidRDefault="004C5C3F" w:rsidP="004C5C3F"/>
    <w:p w14:paraId="025C5C7C" w14:textId="77777777" w:rsidR="00386ABF" w:rsidRDefault="00386ABF" w:rsidP="004C5C3F">
      <w:r>
        <w:t>Npr. p</w:t>
      </w:r>
      <w:r w:rsidRPr="006C45A9">
        <w:t>ri digitalizaciji evidence sodnih spisov se komisija za JN oblikuje že med izdelavo projektnega načrta; sočasno z definiranjem podatkovnega modela poteka priprava razpisnih pogojev za podatkovno skladišče. Tako se ob podpisu pogodbe razvojna ekipa takoj vključi v izvedbo brez dodatnega zamika.</w:t>
      </w:r>
    </w:p>
    <w:p w14:paraId="5CDCE8E3" w14:textId="77777777" w:rsidR="004C5C3F" w:rsidRPr="006C45A9" w:rsidRDefault="004C5C3F" w:rsidP="004C5C3F"/>
    <w:p w14:paraId="2C54A709" w14:textId="77777777" w:rsidR="00386ABF" w:rsidRDefault="00386ABF" w:rsidP="004C5C3F">
      <w:r w:rsidRPr="006C45A9">
        <w:t>Vzporedna izvedba JN z ostalimi projektnimi aktivnostmi zmanjšuje tveganje časovnih zamud, omogoča učinkovito porabo proračunskih sredstev in zagotavlja, da končna rešitev v celoti izpolni funkcionalne ter pravne zahteve.</w:t>
      </w:r>
    </w:p>
    <w:p w14:paraId="238D358E" w14:textId="77777777" w:rsidR="00472982" w:rsidRPr="006C45A9" w:rsidRDefault="00472982" w:rsidP="004C5C3F"/>
    <w:p w14:paraId="3C37E69B" w14:textId="64F8F19A" w:rsidR="00C07F20" w:rsidRDefault="00386ABF" w:rsidP="004C5C3F">
      <w:r>
        <w:t xml:space="preserve">V </w:t>
      </w:r>
      <w:r w:rsidR="0033510D">
        <w:t>»</w:t>
      </w:r>
      <w:r w:rsidR="0033510D" w:rsidRPr="0033510D">
        <w:t>Priloga H: Ilustrativni prikaz vlog pri izvedbi JN in življenjskega cikla JN</w:t>
      </w:r>
      <w:r w:rsidR="0033510D">
        <w:t xml:space="preserve">« </w:t>
      </w:r>
      <w:r w:rsidR="008D090C">
        <w:t xml:space="preserve">je </w:t>
      </w:r>
      <w:r w:rsidR="0033510D">
        <w:t>podan ilustrativni prikaz vlog ter življenjski cikel javnega naročila.</w:t>
      </w:r>
    </w:p>
    <w:p w14:paraId="2539BAF9" w14:textId="77777777" w:rsidR="00C07F20" w:rsidRPr="0060677D" w:rsidRDefault="00C07F20" w:rsidP="00F24C7B"/>
    <w:p w14:paraId="55D349EB" w14:textId="56BDB3D1" w:rsidR="00E169D2" w:rsidRPr="0060677D" w:rsidRDefault="07063E84" w:rsidP="007634B6">
      <w:pPr>
        <w:pStyle w:val="Naslov3"/>
      </w:pPr>
      <w:bookmarkStart w:id="50" w:name="_Toc204934864"/>
      <w:bookmarkStart w:id="51" w:name="_Toc207268438"/>
      <w:r w:rsidRPr="0060677D">
        <w:t>3.3.</w:t>
      </w:r>
      <w:r w:rsidR="00C07F20">
        <w:t>3</w:t>
      </w:r>
      <w:r w:rsidRPr="0060677D">
        <w:t xml:space="preserve">. </w:t>
      </w:r>
      <w:r w:rsidR="008D0720" w:rsidRPr="0060677D">
        <w:t>Priprava n</w:t>
      </w:r>
      <w:r w:rsidR="00E169D2" w:rsidRPr="0060677D">
        <w:t>ovelacij</w:t>
      </w:r>
      <w:r w:rsidR="008D0720" w:rsidRPr="0060677D">
        <w:t>e</w:t>
      </w:r>
      <w:r w:rsidR="00E169D2" w:rsidRPr="0060677D">
        <w:t xml:space="preserve"> investicijskega programa (NIP)</w:t>
      </w:r>
      <w:r w:rsidR="404139B4" w:rsidRPr="0060677D">
        <w:t xml:space="preserve"> in Poročilo o izvajanju projekta</w:t>
      </w:r>
      <w:bookmarkEnd w:id="50"/>
      <w:bookmarkEnd w:id="51"/>
    </w:p>
    <w:p w14:paraId="5A0BE096" w14:textId="3967C9A4" w:rsidR="00E169D2" w:rsidRPr="0060677D" w:rsidRDefault="79AE0A73" w:rsidP="00F24C7B">
      <w:r w:rsidRPr="0060677D">
        <w:rPr>
          <w:b/>
          <w:bCs/>
        </w:rPr>
        <w:t>NIP</w:t>
      </w:r>
      <w:r w:rsidRPr="0060677D">
        <w:t xml:space="preserve"> je dokument, ki se pripravi v primeru</w:t>
      </w:r>
      <w:r w:rsidR="40FE9ED3" w:rsidRPr="0060677D">
        <w:t>, da pride do</w:t>
      </w:r>
      <w:r w:rsidRPr="0060677D">
        <w:t xml:space="preserve"> sprememb </w:t>
      </w:r>
      <w:r w:rsidR="7DE7F505" w:rsidRPr="0060677D">
        <w:t xml:space="preserve">ključnih </w:t>
      </w:r>
      <w:r w:rsidR="73CCB704" w:rsidRPr="0060677D">
        <w:t>pred</w:t>
      </w:r>
      <w:r w:rsidR="7DE7F505" w:rsidRPr="0060677D">
        <w:t>postavk</w:t>
      </w:r>
      <w:r w:rsidRPr="0060677D">
        <w:t xml:space="preserve"> investicijske</w:t>
      </w:r>
      <w:r w:rsidR="2AE011E8" w:rsidRPr="0060677D">
        <w:t>ga</w:t>
      </w:r>
      <w:r w:rsidRPr="0060677D">
        <w:t xml:space="preserve"> program</w:t>
      </w:r>
      <w:r w:rsidR="4CFB0CDF" w:rsidRPr="0060677D">
        <w:t>a</w:t>
      </w:r>
      <w:r w:rsidRPr="0060677D">
        <w:t xml:space="preserve"> (IP)</w:t>
      </w:r>
      <w:r w:rsidR="42F7D654" w:rsidRPr="0060677D">
        <w:t xml:space="preserve"> v takem obsegu, da se bodo znatno spr</w:t>
      </w:r>
      <w:r w:rsidR="72E99D44" w:rsidRPr="0060677D">
        <w:t>emenili pričakovani stroški ali koristi investicije, zlasti pa, če bodo odmiki investicijskih stroškov večji od 20 odstotkov</w:t>
      </w:r>
      <w:r w:rsidR="690378CC" w:rsidRPr="0060677D">
        <w:t xml:space="preserve"> ocenjene vrednosti projekta. </w:t>
      </w:r>
      <w:r w:rsidR="0C68CD3A" w:rsidRPr="0060677D">
        <w:t>Odmike in smiselnost novelacije</w:t>
      </w:r>
      <w:r w:rsidR="32D1C95C" w:rsidRPr="0060677D">
        <w:t xml:space="preserve"> </w:t>
      </w:r>
      <w:r w:rsidR="0A2E22A7" w:rsidRPr="0060677D">
        <w:t>določa</w:t>
      </w:r>
      <w:r w:rsidR="32D1C95C" w:rsidRPr="0060677D">
        <w:t xml:space="preserve"> </w:t>
      </w:r>
      <w:r w:rsidR="0C9A3727" w:rsidRPr="0060677D">
        <w:t>UEM</w:t>
      </w:r>
      <w:r w:rsidR="4BC7C98A" w:rsidRPr="0060677D">
        <w:t>.</w:t>
      </w:r>
    </w:p>
    <w:p w14:paraId="02919F20" w14:textId="19DA255F" w:rsidR="48AB66FE" w:rsidRPr="00C529F4" w:rsidRDefault="48AB66FE" w:rsidP="00F24C7B"/>
    <w:p w14:paraId="61585DF4" w14:textId="758CD74F" w:rsidR="48AB66FE" w:rsidRPr="008C78C1" w:rsidRDefault="0B8A9451" w:rsidP="008C78C1">
      <w:pPr>
        <w:pStyle w:val="Naslov4"/>
      </w:pPr>
      <w:r w:rsidRPr="008C78C1">
        <w:t>Kaj mora vsebovati NIP?</w:t>
      </w:r>
    </w:p>
    <w:p w14:paraId="750147DB" w14:textId="2837777E" w:rsidR="00E169D2" w:rsidRDefault="00E169D2" w:rsidP="00F24C7B">
      <w:r w:rsidRPr="0060677D">
        <w:t>NIP mora</w:t>
      </w:r>
      <w:r w:rsidRPr="0060677D" w:rsidDel="00E169D2">
        <w:t xml:space="preserve"> </w:t>
      </w:r>
      <w:r w:rsidR="7E63CCFB" w:rsidRPr="0060677D">
        <w:t>vključevati</w:t>
      </w:r>
      <w:r w:rsidRPr="0060677D">
        <w:t xml:space="preserve"> posodobljene vsebine prvotnega IP (namen, cilji, finančni načrt, časovni okvir, ocena stroškov in koristi ipd.), pri čemer se jasno navede</w:t>
      </w:r>
      <w:r w:rsidR="5DDF6068" w:rsidRPr="0060677D">
        <w:t>jo</w:t>
      </w:r>
      <w:r w:rsidRPr="0060677D">
        <w:t xml:space="preserve"> razlogi za novelacijo in učinki sprememb na izvedljivost</w:t>
      </w:r>
      <w:r w:rsidR="20AC15D0" w:rsidRPr="0060677D">
        <w:t>,</w:t>
      </w:r>
      <w:r w:rsidRPr="0060677D">
        <w:t xml:space="preserve"> upravičenost </w:t>
      </w:r>
      <w:r w:rsidR="47994244" w:rsidRPr="0060677D">
        <w:t xml:space="preserve">in cilje </w:t>
      </w:r>
      <w:r w:rsidRPr="0060677D">
        <w:t>projekta</w:t>
      </w:r>
      <w:r w:rsidRPr="0060677D" w:rsidDel="00E169D2">
        <w:t>.</w:t>
      </w:r>
    </w:p>
    <w:p w14:paraId="52FB34A5" w14:textId="77777777" w:rsidR="0042602B" w:rsidRPr="0042602B" w:rsidRDefault="0042602B" w:rsidP="00F24C7B"/>
    <w:p w14:paraId="71AB2322" w14:textId="7764F7DF" w:rsidR="759DDF9C" w:rsidRPr="008C78C1" w:rsidRDefault="759DDF9C" w:rsidP="008C78C1">
      <w:pPr>
        <w:pStyle w:val="Naslov4"/>
      </w:pPr>
      <w:r w:rsidRPr="008C78C1">
        <w:t>Priprava in usklajevanje</w:t>
      </w:r>
    </w:p>
    <w:p w14:paraId="39230FBA" w14:textId="1BBBF94E" w:rsidR="00E169D2" w:rsidRPr="0060677D" w:rsidRDefault="7F8350E2" w:rsidP="00F24C7B">
      <w:r w:rsidRPr="0060677D">
        <w:t>Pripravo</w:t>
      </w:r>
      <w:r w:rsidR="3227B1F0" w:rsidRPr="0060677D">
        <w:t xml:space="preserve"> NIP vodi </w:t>
      </w:r>
      <w:r w:rsidR="3227B1F0" w:rsidRPr="0060677D">
        <w:rPr>
          <w:b/>
          <w:bCs/>
        </w:rPr>
        <w:t>vodja projekta</w:t>
      </w:r>
      <w:r w:rsidR="3227B1F0" w:rsidRPr="0060677D">
        <w:t xml:space="preserve"> v sodelovanju z nosilci vsebin, finančno službo in strateškimi odločevalci</w:t>
      </w:r>
      <w:r w:rsidR="491E72DB" w:rsidRPr="0060677D">
        <w:t>.</w:t>
      </w:r>
      <w:r w:rsidR="3227B1F0" w:rsidRPr="0060677D">
        <w:t xml:space="preserve"> </w:t>
      </w:r>
      <w:r w:rsidR="0B84DCB2" w:rsidRPr="0060677D">
        <w:t>K</w:t>
      </w:r>
      <w:r w:rsidR="3227B1F0" w:rsidRPr="0060677D">
        <w:t>ljučn</w:t>
      </w:r>
      <w:r w:rsidR="25D6423C" w:rsidRPr="0060677D">
        <w:t>a</w:t>
      </w:r>
      <w:r w:rsidR="126A2032" w:rsidRPr="0060677D">
        <w:t xml:space="preserve"> je pravočasn</w:t>
      </w:r>
      <w:r w:rsidR="32C863BF" w:rsidRPr="0060677D">
        <w:t>a</w:t>
      </w:r>
      <w:r w:rsidR="126A2032" w:rsidRPr="0060677D">
        <w:t xml:space="preserve"> vključit</w:t>
      </w:r>
      <w:r w:rsidR="26868359" w:rsidRPr="0060677D">
        <w:t>ev</w:t>
      </w:r>
      <w:r w:rsidR="126A2032" w:rsidRPr="0060677D">
        <w:t xml:space="preserve"> vse</w:t>
      </w:r>
      <w:r w:rsidR="6F5FECD7" w:rsidRPr="0060677D">
        <w:t>h</w:t>
      </w:r>
      <w:r w:rsidR="126A2032" w:rsidRPr="0060677D">
        <w:t xml:space="preserve"> relevant</w:t>
      </w:r>
      <w:r w:rsidR="0D2BD51B" w:rsidRPr="0060677D">
        <w:t>nih</w:t>
      </w:r>
      <w:r w:rsidR="126A2032" w:rsidRPr="0060677D">
        <w:t xml:space="preserve"> deležnik</w:t>
      </w:r>
      <w:r w:rsidR="19C4AE94" w:rsidRPr="0060677D">
        <w:t>ov</w:t>
      </w:r>
      <w:r w:rsidR="126A2032" w:rsidRPr="0060677D">
        <w:t xml:space="preserve"> in  </w:t>
      </w:r>
      <w:r w:rsidR="3227B1F0" w:rsidRPr="0060677D">
        <w:t xml:space="preserve"> usklajenost z investitorjem</w:t>
      </w:r>
      <w:r w:rsidR="3E90764C" w:rsidRPr="0060677D">
        <w:t>.</w:t>
      </w:r>
    </w:p>
    <w:p w14:paraId="5D042430" w14:textId="59E25713" w:rsidR="00E169D2" w:rsidRPr="0060677D" w:rsidRDefault="00E169D2" w:rsidP="00F24C7B"/>
    <w:p w14:paraId="0BB977B9" w14:textId="2F714A2D" w:rsidR="719B3A8D" w:rsidRDefault="00E169D2" w:rsidP="00F24C7B">
      <w:r w:rsidRPr="0060677D">
        <w:t xml:space="preserve">NIP je tudi uradna podlaga za morebitno prilagoditev projektne listine, terminskega načrta, </w:t>
      </w:r>
      <w:r w:rsidR="21FB294D" w:rsidRPr="0060677D">
        <w:t xml:space="preserve">spremembe </w:t>
      </w:r>
      <w:r w:rsidRPr="0060677D">
        <w:t>pogodbenih okvirov in obveznosti izvajalcev</w:t>
      </w:r>
      <w:r w:rsidR="1E9428DB" w:rsidRPr="0060677D">
        <w:t xml:space="preserve"> ali uskladitev projektnega proračuna</w:t>
      </w:r>
      <w:r w:rsidRPr="0060677D">
        <w:t xml:space="preserve">. V primeru sofinanciranja iz sredstev EU (npr. NOO) mora biti novelacija pravočasno sporočena tudi ustreznim </w:t>
      </w:r>
      <w:r w:rsidR="1883446C" w:rsidRPr="0060677D">
        <w:t xml:space="preserve">pristojnim </w:t>
      </w:r>
      <w:r w:rsidRPr="0060677D">
        <w:t>nadzornim organom.</w:t>
      </w:r>
    </w:p>
    <w:p w14:paraId="7682087F" w14:textId="77777777" w:rsidR="0042602B" w:rsidRPr="0042602B" w:rsidRDefault="0042602B" w:rsidP="00F24C7B"/>
    <w:p w14:paraId="51A26291" w14:textId="65F0BB19" w:rsidR="719B3A8D" w:rsidRPr="008C78C1" w:rsidRDefault="480DEE3D" w:rsidP="008C78C1">
      <w:pPr>
        <w:pStyle w:val="Naslov4"/>
      </w:pPr>
      <w:r w:rsidRPr="008C78C1">
        <w:t>Kdaj NIP ni potreben</w:t>
      </w:r>
      <w:r w:rsidR="74A52AFC" w:rsidRPr="008C78C1">
        <w:t xml:space="preserve"> oziroma je dovolj Poročilo o izvajanju projekta</w:t>
      </w:r>
      <w:r w:rsidRPr="008C78C1">
        <w:t>?</w:t>
      </w:r>
    </w:p>
    <w:p w14:paraId="45AC3BB4" w14:textId="2FECFDB5" w:rsidR="00E169D2" w:rsidRPr="0060677D" w:rsidRDefault="125A2931" w:rsidP="008C78C1">
      <w:r w:rsidRPr="0060677D">
        <w:t xml:space="preserve">Če </w:t>
      </w:r>
      <w:r w:rsidR="00E169D2" w:rsidRPr="0060677D">
        <w:t xml:space="preserve">spremembe niso </w:t>
      </w:r>
      <w:r w:rsidR="3227B1F0" w:rsidRPr="0060677D">
        <w:t>tak</w:t>
      </w:r>
      <w:r w:rsidR="5593B40B" w:rsidRPr="0060677D">
        <w:t>šne</w:t>
      </w:r>
      <w:r w:rsidR="00E169D2" w:rsidRPr="0060677D">
        <w:t xml:space="preserve"> narave, da bi terjale formalno novelacijo IP (npr. manjš</w:t>
      </w:r>
      <w:r w:rsidR="4E486736" w:rsidRPr="0060677D">
        <w:t>i</w:t>
      </w:r>
      <w:r w:rsidR="00E169D2" w:rsidRPr="0060677D">
        <w:t xml:space="preserve"> časovne zamude, prerazporeditev postavk znotraj istega finančnega okvirja ali druge operativne prilagoditve brez vpliva na cilje in ekonomsko upravičenost projekta), se lahko namesto NIP pripravi </w:t>
      </w:r>
      <w:r w:rsidR="7F4A0F09" w:rsidRPr="0060677D">
        <w:rPr>
          <w:b/>
          <w:bCs/>
        </w:rPr>
        <w:t>P</w:t>
      </w:r>
      <w:r w:rsidR="3227B1F0" w:rsidRPr="0060677D">
        <w:rPr>
          <w:b/>
          <w:bCs/>
        </w:rPr>
        <w:t>oročilo</w:t>
      </w:r>
      <w:r w:rsidR="00E169D2" w:rsidRPr="0060677D">
        <w:rPr>
          <w:b/>
          <w:bCs/>
        </w:rPr>
        <w:t xml:space="preserve"> o </w:t>
      </w:r>
      <w:r w:rsidR="39E8ED90" w:rsidRPr="0060677D">
        <w:rPr>
          <w:b/>
          <w:bCs/>
        </w:rPr>
        <w:t xml:space="preserve">izvajanju </w:t>
      </w:r>
      <w:r w:rsidR="3227B1F0" w:rsidRPr="0060677D">
        <w:rPr>
          <w:b/>
          <w:bCs/>
        </w:rPr>
        <w:t>projekta</w:t>
      </w:r>
      <w:r w:rsidR="3227B1F0" w:rsidRPr="0060677D">
        <w:t>.</w:t>
      </w:r>
      <w:r w:rsidR="6E43D90F" w:rsidRPr="0060677D">
        <w:t xml:space="preserve"> Poročilo o izvajanju je strokovna podlaga za odločitev </w:t>
      </w:r>
      <w:r w:rsidR="6E43D90F" w:rsidRPr="0060677D">
        <w:lastRenderedPageBreak/>
        <w:t xml:space="preserve">o morebitni pripravi novelacije IP in usklajevanje podatkov v NRP veljavnega proračuna. </w:t>
      </w:r>
      <w:r w:rsidR="44F7BBFF" w:rsidRPr="0060677D">
        <w:t>Vsebino</w:t>
      </w:r>
      <w:r w:rsidR="3ECD4A6C" w:rsidRPr="0060677D">
        <w:t xml:space="preserve"> poročila</w:t>
      </w:r>
      <w:r w:rsidR="44F7BBFF" w:rsidRPr="0060677D">
        <w:t xml:space="preserve"> natančneje določa UEM</w:t>
      </w:r>
      <w:r w:rsidRPr="0060677D">
        <w:rPr>
          <w:rStyle w:val="Sprotnaopomba-sklic"/>
          <w:rFonts w:eastAsiaTheme="majorEastAsia" w:cstheme="majorBidi"/>
        </w:rPr>
        <w:footnoteReference w:id="5"/>
      </w:r>
      <w:r w:rsidR="44F7BBFF" w:rsidRPr="0060677D">
        <w:t xml:space="preserve">. </w:t>
      </w:r>
    </w:p>
    <w:p w14:paraId="4537730F" w14:textId="28C5E604" w:rsidR="00E169D2" w:rsidRPr="0060677D" w:rsidRDefault="00E169D2" w:rsidP="008C78C1"/>
    <w:p w14:paraId="2244F239" w14:textId="26D98B3C" w:rsidR="00E169D2" w:rsidRDefault="00E169D2" w:rsidP="008C78C1">
      <w:r w:rsidRPr="0060677D">
        <w:t>Poročilo o izv</w:t>
      </w:r>
      <w:r w:rsidR="1C37C531" w:rsidRPr="0060677D">
        <w:t>ajanju</w:t>
      </w:r>
      <w:r w:rsidRPr="0060677D">
        <w:t xml:space="preserve"> se priloži projektni dokumentaciji in služi kot dokazilo o ustreznem odzivu na spremembe, obenem pa nadomešča formalno novelacijo, če se naročnik in pristojni odločevalci tako odločijo.</w:t>
      </w:r>
    </w:p>
    <w:p w14:paraId="77314392" w14:textId="77777777" w:rsidR="0042602B" w:rsidRPr="0060677D" w:rsidRDefault="0042602B" w:rsidP="00F24C7B"/>
    <w:p w14:paraId="437774C3" w14:textId="40E955C2" w:rsidR="00460F44" w:rsidRPr="0060677D" w:rsidRDefault="62241581" w:rsidP="007634B6">
      <w:pPr>
        <w:pStyle w:val="Naslov3"/>
      </w:pPr>
      <w:bookmarkStart w:id="52" w:name="_Toc204934865"/>
      <w:bookmarkStart w:id="53" w:name="_Toc207268439"/>
      <w:r w:rsidRPr="0060677D">
        <w:t>3.3.</w:t>
      </w:r>
      <w:r w:rsidR="00C07F20">
        <w:t>4</w:t>
      </w:r>
      <w:r w:rsidRPr="0060677D">
        <w:t xml:space="preserve">. </w:t>
      </w:r>
      <w:r w:rsidR="00E169D2" w:rsidRPr="0060677D">
        <w:t>Poroč</w:t>
      </w:r>
      <w:r w:rsidR="008D0720" w:rsidRPr="0060677D">
        <w:t>anja</w:t>
      </w:r>
      <w:r w:rsidR="1DA522BD" w:rsidRPr="0060677D">
        <w:t>,</w:t>
      </w:r>
      <w:r w:rsidR="008D0720" w:rsidRPr="0060677D">
        <w:t xml:space="preserve"> </w:t>
      </w:r>
      <w:r w:rsidR="1DA522BD" w:rsidRPr="0060677D">
        <w:t>kontrolne točke in fazna vrata</w:t>
      </w:r>
      <w:r w:rsidR="008D0720" w:rsidRPr="0060677D">
        <w:t xml:space="preserve"> </w:t>
      </w:r>
      <w:r w:rsidR="00E169D2" w:rsidRPr="0060677D">
        <w:t>v fazi izvajanja projekta</w:t>
      </w:r>
      <w:bookmarkEnd w:id="52"/>
      <w:bookmarkEnd w:id="53"/>
    </w:p>
    <w:p w14:paraId="10EE4195" w14:textId="42B369D0" w:rsidR="00E169D2" w:rsidRDefault="00E169D2" w:rsidP="008C78C1">
      <w:r w:rsidRPr="0060677D">
        <w:t xml:space="preserve">V fazi izvajanja in spremljanja so poročila ključni mehanizem za zagotavljanje </w:t>
      </w:r>
      <w:r w:rsidR="30C90F39" w:rsidRPr="0060677D">
        <w:t>preglednosti</w:t>
      </w:r>
      <w:r w:rsidRPr="0060677D">
        <w:t xml:space="preserve">, sprotnega obveščanja in podporo odločanju. </w:t>
      </w:r>
      <w:r w:rsidR="2DA6050D" w:rsidRPr="0060677D">
        <w:t xml:space="preserve">Predstavljajo </w:t>
      </w:r>
      <w:r w:rsidRPr="0060677D">
        <w:t>osnov</w:t>
      </w:r>
      <w:r w:rsidR="6B8C987D" w:rsidRPr="0060677D">
        <w:t>o</w:t>
      </w:r>
      <w:r w:rsidRPr="0060677D">
        <w:t xml:space="preserve"> za nadzor nad napredkom, spremljanje tveganj, usklajevanje deležnikov ter vodenje dokumentiranih sledi o izvajanju projekta.</w:t>
      </w:r>
    </w:p>
    <w:p w14:paraId="58EF25A1" w14:textId="77777777" w:rsidR="00C316CC" w:rsidRPr="0060677D" w:rsidRDefault="00C316CC" w:rsidP="008C78C1"/>
    <w:p w14:paraId="1F56B77D" w14:textId="20807538" w:rsidR="00E169D2" w:rsidRDefault="66F0AAF8" w:rsidP="008C78C1">
      <w:r w:rsidRPr="0060677D">
        <w:t>Poročila p</w:t>
      </w:r>
      <w:r w:rsidR="00E169D2" w:rsidRPr="0060677D">
        <w:t xml:space="preserve">ripravljajo predvsem </w:t>
      </w:r>
      <w:r w:rsidR="00E169D2" w:rsidRPr="0060677D">
        <w:rPr>
          <w:b/>
        </w:rPr>
        <w:t>vodja projekta in člani projektne skupine</w:t>
      </w:r>
      <w:r w:rsidR="00E169D2" w:rsidRPr="0060677D">
        <w:t>, njihova pogostost, oblika in namen pa so določeni že v fazi načrtovanja (npr. v načrtu poročanja ali komunikacijsk</w:t>
      </w:r>
      <w:r w:rsidR="3F135E0C" w:rsidRPr="0060677D">
        <w:t>em načrtu</w:t>
      </w:r>
      <w:r w:rsidR="00E169D2" w:rsidRPr="0060677D">
        <w:t>).</w:t>
      </w:r>
    </w:p>
    <w:p w14:paraId="71EFE4BA" w14:textId="77777777" w:rsidR="00C316CC" w:rsidRPr="0060677D" w:rsidRDefault="00C316CC" w:rsidP="00C316CC"/>
    <w:p w14:paraId="450A821D" w14:textId="3CC5B2D1" w:rsidR="38B9FBB0" w:rsidRPr="0042602B" w:rsidRDefault="38B9FBB0" w:rsidP="00C316CC">
      <w:pPr>
        <w:pStyle w:val="Naslov4"/>
      </w:pPr>
      <w:r w:rsidRPr="0042602B">
        <w:t>Kontrolne točke</w:t>
      </w:r>
    </w:p>
    <w:p w14:paraId="79E4B588" w14:textId="20147ABF" w:rsidR="38B9FBB0" w:rsidRPr="003B4A3A" w:rsidRDefault="38B9FBB0" w:rsidP="00C316CC">
      <w:r w:rsidRPr="003B4A3A">
        <w:t xml:space="preserve">Faza izvajanja vsebuje več </w:t>
      </w:r>
      <w:r w:rsidRPr="003B4A3A">
        <w:rPr>
          <w:b/>
        </w:rPr>
        <w:t>kontrolnih točk</w:t>
      </w:r>
      <w:r w:rsidRPr="003B4A3A">
        <w:t>, ki omogočajo redne preglede stanja projekta in sprejemanje ustreznih ukrepov. Na kontrolnih točkah se na podlagi poročil preverja:</w:t>
      </w:r>
    </w:p>
    <w:p w14:paraId="0B06EF5F" w14:textId="26C71574" w:rsidR="38B9FBB0" w:rsidRPr="003B4A3A" w:rsidRDefault="38B9FBB0" w:rsidP="009C3CEF">
      <w:pPr>
        <w:pStyle w:val="Odstavekseznama"/>
        <w:numPr>
          <w:ilvl w:val="0"/>
          <w:numId w:val="75"/>
        </w:numPr>
      </w:pPr>
      <w:r w:rsidRPr="003B4A3A">
        <w:t>doseganje ključnih mejnikov (razvoj, testiranje, uvajanje),</w:t>
      </w:r>
    </w:p>
    <w:p w14:paraId="6A4262F3" w14:textId="26AA4315" w:rsidR="38B9FBB0" w:rsidRPr="003B4A3A" w:rsidRDefault="38B9FBB0" w:rsidP="009C3CEF">
      <w:pPr>
        <w:pStyle w:val="Odstavekseznama"/>
        <w:numPr>
          <w:ilvl w:val="0"/>
          <w:numId w:val="75"/>
        </w:numPr>
      </w:pPr>
      <w:r w:rsidRPr="003B4A3A">
        <w:t>potrjevanje vmesnih rezultatov (validacija, uporabniški testi),</w:t>
      </w:r>
    </w:p>
    <w:p w14:paraId="1E800FD7" w14:textId="3C2BDCF4" w:rsidR="00280847" w:rsidRPr="003B4A3A" w:rsidRDefault="38B9FBB0" w:rsidP="009C3CEF">
      <w:pPr>
        <w:pStyle w:val="Odstavekseznama"/>
        <w:numPr>
          <w:ilvl w:val="0"/>
          <w:numId w:val="75"/>
        </w:numPr>
      </w:pPr>
      <w:r w:rsidRPr="003B4A3A">
        <w:t>pregled stanja glede tveganj, proračuna in časovnice.</w:t>
      </w:r>
    </w:p>
    <w:p w14:paraId="4D4202B8" w14:textId="77777777" w:rsidR="00C316CC" w:rsidRDefault="00C316CC" w:rsidP="00C316CC"/>
    <w:p w14:paraId="7A8BBC91" w14:textId="0176FFDA" w:rsidR="38B9FBB0" w:rsidRDefault="38B9FBB0" w:rsidP="00C316CC">
      <w:r w:rsidRPr="003B4A3A">
        <w:t>Na teh točkah projektna skupina sprejema manjše odločitve in korektivne ukrepe ter zagotavlja, da projekt ostaja v skladu z načrtom.</w:t>
      </w:r>
    </w:p>
    <w:p w14:paraId="5D11AEDA" w14:textId="77777777" w:rsidR="00C316CC" w:rsidRPr="003B4A3A" w:rsidRDefault="00C316CC" w:rsidP="00C316CC"/>
    <w:p w14:paraId="2E9D73B9" w14:textId="40525AB8" w:rsidR="1804CBE1" w:rsidRPr="0042602B" w:rsidRDefault="1804CBE1" w:rsidP="00C316CC">
      <w:pPr>
        <w:pStyle w:val="Naslov4"/>
      </w:pPr>
      <w:r w:rsidRPr="0042602B">
        <w:t>Fazna vrata</w:t>
      </w:r>
    </w:p>
    <w:p w14:paraId="4D5EB0F6" w14:textId="74450D81" w:rsidR="1804CBE1" w:rsidRPr="003B4A3A" w:rsidRDefault="1804CBE1" w:rsidP="00C316CC">
      <w:r w:rsidRPr="003B4A3A">
        <w:t xml:space="preserve">Poleg kontrolnih točk vsebuje faza izvajanja tudi </w:t>
      </w:r>
      <w:r w:rsidRPr="003B4A3A">
        <w:rPr>
          <w:b/>
          <w:bCs/>
        </w:rPr>
        <w:t>fazna vrata (</w:t>
      </w:r>
      <w:r w:rsidRPr="0026049A">
        <w:rPr>
          <w:b/>
        </w:rPr>
        <w:t>phase gate</w:t>
      </w:r>
      <w:r w:rsidRPr="003B4A3A">
        <w:rPr>
          <w:b/>
          <w:bCs/>
        </w:rPr>
        <w:t>)</w:t>
      </w:r>
      <w:r w:rsidRPr="003B4A3A">
        <w:t xml:space="preserve"> – formalno odločilno točko, na kateri projektni svet in/ali sponzor projekta </w:t>
      </w:r>
      <w:r w:rsidR="46E375FC" w:rsidRPr="003B4A3A">
        <w:t xml:space="preserve">uradno </w:t>
      </w:r>
      <w:r w:rsidRPr="003B4A3A">
        <w:t>potrdi:</w:t>
      </w:r>
    </w:p>
    <w:p w14:paraId="19801E1A" w14:textId="00620F7E" w:rsidR="1804CBE1" w:rsidRPr="003B4A3A" w:rsidRDefault="1804CBE1" w:rsidP="009C3CEF">
      <w:pPr>
        <w:pStyle w:val="Odstavekseznama"/>
        <w:numPr>
          <w:ilvl w:val="0"/>
          <w:numId w:val="76"/>
        </w:numPr>
      </w:pPr>
      <w:r w:rsidRPr="003B4A3A">
        <w:t>da so vsi ključni mejniki doseženi,</w:t>
      </w:r>
    </w:p>
    <w:p w14:paraId="17164E10" w14:textId="579924AC" w:rsidR="1804CBE1" w:rsidRPr="003B4A3A" w:rsidRDefault="1804CBE1" w:rsidP="009C3CEF">
      <w:pPr>
        <w:pStyle w:val="Odstavekseznama"/>
        <w:numPr>
          <w:ilvl w:val="0"/>
          <w:numId w:val="76"/>
        </w:numPr>
      </w:pPr>
      <w:r w:rsidRPr="003B4A3A">
        <w:t>da je rešitev pripravljena za uvedbo v produkcijsko okolje in prevzem,</w:t>
      </w:r>
    </w:p>
    <w:p w14:paraId="3B97A1D8" w14:textId="228C3DA6" w:rsidR="1804CBE1" w:rsidRPr="003B4A3A" w:rsidRDefault="1804CBE1" w:rsidP="009C3CEF">
      <w:pPr>
        <w:pStyle w:val="Odstavekseznama"/>
        <w:numPr>
          <w:ilvl w:val="0"/>
          <w:numId w:val="76"/>
        </w:numPr>
      </w:pPr>
      <w:r w:rsidRPr="003B4A3A">
        <w:t>da so tveganja in odstopanja ustrezno obvladana,</w:t>
      </w:r>
    </w:p>
    <w:p w14:paraId="067C5E5D" w14:textId="5FBAC731" w:rsidR="747A5A8B" w:rsidRPr="003B4A3A" w:rsidRDefault="1804CBE1" w:rsidP="009C3CEF">
      <w:pPr>
        <w:pStyle w:val="Odstavekseznama"/>
        <w:numPr>
          <w:ilvl w:val="0"/>
          <w:numId w:val="76"/>
        </w:numPr>
      </w:pPr>
      <w:r w:rsidRPr="003B4A3A">
        <w:t>da so izpolnjeni pogoji za začetek faze zaključevanja (npr. podpisani prevzemni zapisniki).</w:t>
      </w:r>
    </w:p>
    <w:p w14:paraId="4D5BC5BE" w14:textId="77777777" w:rsidR="00C316CC" w:rsidRDefault="00C316CC" w:rsidP="00C316CC">
      <w:pPr>
        <w:rPr>
          <w:b/>
          <w:bCs/>
        </w:rPr>
      </w:pPr>
    </w:p>
    <w:p w14:paraId="5499C5B3" w14:textId="5D81886E" w:rsidR="06D56F97" w:rsidRPr="0060677D" w:rsidRDefault="0CF3D996" w:rsidP="00C316CC">
      <w:r w:rsidRPr="003B4A3A">
        <w:rPr>
          <w:b/>
          <w:bCs/>
        </w:rPr>
        <w:t>Opomba:</w:t>
      </w:r>
      <w:r w:rsidRPr="003B4A3A">
        <w:t xml:space="preserve"> </w:t>
      </w:r>
      <w:r w:rsidR="7B5551DF" w:rsidRPr="003B4A3A">
        <w:t>Fazna vrata so uradna odločitev o nadaljevanju projekta, skladno z metodologijo PM², ki zahteva formalno potrjevanje ob zaključku vsake faze.</w:t>
      </w:r>
      <w:r w:rsidR="38B9FBB0" w:rsidRPr="003B4A3A">
        <w:t xml:space="preserve"> Če fazna vrata niso potrjena, projektni svet odloči, ali se projekt zaključi (t. i. </w:t>
      </w:r>
      <w:r w:rsidR="38B9FBB0" w:rsidRPr="0026049A">
        <w:rPr>
          <w:i/>
        </w:rPr>
        <w:t>early termination</w:t>
      </w:r>
      <w:r w:rsidR="38B9FBB0" w:rsidRPr="003B4A3A">
        <w:t>) ali se izvedejo dodatni ukrepi pred ponovnim odločanjem.</w:t>
      </w:r>
    </w:p>
    <w:p w14:paraId="1417C43F" w14:textId="77777777" w:rsidR="00C316CC" w:rsidRDefault="00C316CC" w:rsidP="00C316CC"/>
    <w:p w14:paraId="17785B29" w14:textId="54BDE56F" w:rsidR="0042602B" w:rsidRDefault="1CBFF5B9" w:rsidP="00C316CC">
      <w:r w:rsidRPr="003B4A3A">
        <w:lastRenderedPageBreak/>
        <w:t xml:space="preserve">V praksi slovenske </w:t>
      </w:r>
      <w:r w:rsidR="00571F9B">
        <w:t xml:space="preserve">državne </w:t>
      </w:r>
      <w:r w:rsidRPr="003B4A3A">
        <w:t xml:space="preserve">uprave se za fazna vrata pogosto uporablja izraz </w:t>
      </w:r>
      <w:r w:rsidRPr="003B4A3A">
        <w:rPr>
          <w:b/>
          <w:bCs/>
          <w:i/>
          <w:iCs/>
        </w:rPr>
        <w:t>mejnik</w:t>
      </w:r>
      <w:r w:rsidRPr="003B4A3A">
        <w:rPr>
          <w:b/>
          <w:bCs/>
        </w:rPr>
        <w:t>.</w:t>
      </w:r>
      <w:r w:rsidRPr="003B4A3A">
        <w:t xml:space="preserve"> Pomensko sicer zajema širši nabor vmesnih rezultatov, a kadar mejnik pomeni uradno odločitev projektnega sveta o nadaljevanju projekta, je enakovreden pojmu </w:t>
      </w:r>
      <w:r w:rsidRPr="0026049A">
        <w:rPr>
          <w:i/>
          <w:iCs/>
        </w:rPr>
        <w:t>phase gate</w:t>
      </w:r>
      <w:r w:rsidRPr="003B4A3A">
        <w:t xml:space="preserve"> v metodologiji PM².</w:t>
      </w:r>
    </w:p>
    <w:p w14:paraId="4850EB2D" w14:textId="77777777" w:rsidR="00C316CC" w:rsidRPr="003B4A3A" w:rsidRDefault="00C316CC" w:rsidP="00C316CC"/>
    <w:p w14:paraId="0FD44922" w14:textId="10722965" w:rsidR="38B9FBB0" w:rsidRPr="0042602B" w:rsidRDefault="38B9FBB0" w:rsidP="00C316CC">
      <w:pPr>
        <w:pStyle w:val="Naslov4"/>
      </w:pPr>
      <w:r w:rsidRPr="0042602B">
        <w:t>Vrste poročil v fazi izvajanja</w:t>
      </w:r>
    </w:p>
    <w:p w14:paraId="6A100517" w14:textId="304D4914" w:rsidR="38B9FBB0" w:rsidRPr="003B4A3A" w:rsidRDefault="38B9FBB0" w:rsidP="00C316CC">
      <w:r w:rsidRPr="003B4A3A">
        <w:t>Poročila se pripravljajo na kontrolnih točkah in ob faznih vratih, uporabljajo pa se tudi za sprotno spremljanje. Najpogostejše vrste poročil so:</w:t>
      </w:r>
    </w:p>
    <w:p w14:paraId="182F5B3E" w14:textId="1CD1752C" w:rsidR="38B9FBB0" w:rsidRPr="003B4A3A" w:rsidRDefault="38B9FBB0" w:rsidP="009C3CEF">
      <w:pPr>
        <w:pStyle w:val="Odstavekseznama"/>
        <w:numPr>
          <w:ilvl w:val="0"/>
          <w:numId w:val="77"/>
        </w:numPr>
      </w:pPr>
      <w:r w:rsidRPr="00C316CC">
        <w:rPr>
          <w:b/>
        </w:rPr>
        <w:t>operativna poročila</w:t>
      </w:r>
      <w:r w:rsidRPr="003B4A3A">
        <w:t xml:space="preserve"> o izvedenih nalogah, zamikih, odprtih zadevah in odstopanjih,</w:t>
      </w:r>
    </w:p>
    <w:p w14:paraId="0DFD0E65" w14:textId="3A1B2488" w:rsidR="38B9FBB0" w:rsidRPr="003B4A3A" w:rsidRDefault="38B9FBB0" w:rsidP="009C3CEF">
      <w:pPr>
        <w:pStyle w:val="Odstavekseznama"/>
        <w:numPr>
          <w:ilvl w:val="0"/>
          <w:numId w:val="77"/>
        </w:numPr>
      </w:pPr>
      <w:r w:rsidRPr="00C316CC">
        <w:rPr>
          <w:b/>
        </w:rPr>
        <w:t>statusna poročila</w:t>
      </w:r>
      <w:r w:rsidRPr="003B4A3A">
        <w:t xml:space="preserve"> z vizualnim prikazom napredka (npr. gantogram, RAG indikatorji),</w:t>
      </w:r>
    </w:p>
    <w:p w14:paraId="7618AF85" w14:textId="525522C9" w:rsidR="38B9FBB0" w:rsidRPr="003B4A3A" w:rsidRDefault="38B9FBB0" w:rsidP="009C3CEF">
      <w:pPr>
        <w:pStyle w:val="Odstavekseznama"/>
        <w:numPr>
          <w:ilvl w:val="0"/>
          <w:numId w:val="77"/>
        </w:numPr>
      </w:pPr>
      <w:r w:rsidRPr="00C316CC">
        <w:rPr>
          <w:b/>
        </w:rPr>
        <w:t>poročila o tveganjih in spremembah</w:t>
      </w:r>
      <w:r w:rsidRPr="003B4A3A">
        <w:t>, ki vključujejo ukrepe za obvladovanje vplivov,</w:t>
      </w:r>
    </w:p>
    <w:p w14:paraId="4B6561D2" w14:textId="597C2B88" w:rsidR="38B9FBB0" w:rsidRPr="003B4A3A" w:rsidRDefault="38B9FBB0" w:rsidP="009C3CEF">
      <w:pPr>
        <w:pStyle w:val="Odstavekseznama"/>
        <w:numPr>
          <w:ilvl w:val="0"/>
          <w:numId w:val="77"/>
        </w:numPr>
      </w:pPr>
      <w:r w:rsidRPr="00C316CC">
        <w:rPr>
          <w:b/>
        </w:rPr>
        <w:t>finančna poročila</w:t>
      </w:r>
      <w:r w:rsidRPr="003B4A3A">
        <w:t xml:space="preserve"> o porabi sredstev glede na načrt,</w:t>
      </w:r>
    </w:p>
    <w:p w14:paraId="3B8778DC" w14:textId="36A76F89" w:rsidR="38B9FBB0" w:rsidRPr="003B4A3A" w:rsidRDefault="38B9FBB0" w:rsidP="009C3CEF">
      <w:pPr>
        <w:pStyle w:val="Odstavekseznama"/>
        <w:numPr>
          <w:ilvl w:val="0"/>
          <w:numId w:val="77"/>
        </w:numPr>
      </w:pPr>
      <w:r w:rsidRPr="00C316CC">
        <w:rPr>
          <w:b/>
        </w:rPr>
        <w:t>seznami odprtih odločitev</w:t>
      </w:r>
      <w:r w:rsidRPr="003B4A3A">
        <w:t>, povezanih z delovanjem projektnega sveta ali vodstva.</w:t>
      </w:r>
    </w:p>
    <w:p w14:paraId="1C5D8579" w14:textId="77777777" w:rsidR="00C316CC" w:rsidRDefault="00C316CC" w:rsidP="00C316CC"/>
    <w:p w14:paraId="4B1E4D07" w14:textId="6FF81C2B" w:rsidR="005D1DB5" w:rsidRPr="0060677D" w:rsidRDefault="38B9FBB0" w:rsidP="00C316CC">
      <w:pPr>
        <w:pStyle w:val="Naslov4"/>
      </w:pPr>
      <w:r w:rsidRPr="003B4A3A">
        <w:t>Pogostost in ciljne skupine</w:t>
      </w:r>
    </w:p>
    <w:p w14:paraId="2CC5C73E" w14:textId="47A42FE4" w:rsidR="00E169D2" w:rsidRDefault="00E169D2" w:rsidP="00C316CC">
      <w:r w:rsidRPr="0060677D">
        <w:t xml:space="preserve">Poročila se lahko pripravljajo tedensko, mesečno ali po </w:t>
      </w:r>
      <w:r w:rsidR="04457710" w:rsidRPr="0060677D">
        <w:t xml:space="preserve">doseženih </w:t>
      </w:r>
      <w:r w:rsidRPr="0060677D">
        <w:t>mejniki</w:t>
      </w:r>
      <w:r w:rsidR="0F7FC10C" w:rsidRPr="0060677D">
        <w:t>h.</w:t>
      </w:r>
      <w:r w:rsidRPr="0060677D">
        <w:t xml:space="preserve"> </w:t>
      </w:r>
      <w:r w:rsidR="6C9461AD" w:rsidRPr="0060677D">
        <w:t>N</w:t>
      </w:r>
      <w:r w:rsidRPr="0060677D">
        <w:t xml:space="preserve">amenjena </w:t>
      </w:r>
      <w:r w:rsidR="531628F5" w:rsidRPr="0060677D">
        <w:t>so</w:t>
      </w:r>
      <w:r w:rsidRPr="0060677D">
        <w:t xml:space="preserve"> različnim ciljnim skupinam – od projektne skupine do nadzornih odborov, financerjev in javnosti. </w:t>
      </w:r>
    </w:p>
    <w:p w14:paraId="0CEA89BB" w14:textId="77777777" w:rsidR="00C316CC" w:rsidRPr="0060677D" w:rsidRDefault="00C316CC" w:rsidP="00C316CC"/>
    <w:p w14:paraId="41B7B7B3" w14:textId="7A3CDDA3" w:rsidR="59822C9C" w:rsidRPr="0060677D" w:rsidRDefault="000748AF" w:rsidP="00C316CC">
      <w:pPr>
        <w:pStyle w:val="Naslov4"/>
      </w:pPr>
      <w:r>
        <w:t xml:space="preserve">Priročniki in </w:t>
      </w:r>
      <w:r w:rsidR="59822C9C" w:rsidRPr="0060677D">
        <w:t>predlog</w:t>
      </w:r>
      <w:r>
        <w:t>e</w:t>
      </w:r>
    </w:p>
    <w:p w14:paraId="13B96D9F" w14:textId="77777777" w:rsidR="000748AF" w:rsidRDefault="00C316CC" w:rsidP="00C316CC">
      <w:r>
        <w:t xml:space="preserve">Kot del </w:t>
      </w:r>
      <w:r w:rsidR="59822C9C" w:rsidRPr="0060677D">
        <w:t xml:space="preserve">te metodologije </w:t>
      </w:r>
      <w:r w:rsidR="007A5FFF">
        <w:t xml:space="preserve">so </w:t>
      </w:r>
      <w:r w:rsidR="59822C9C" w:rsidRPr="0060677D">
        <w:t>na voljo</w:t>
      </w:r>
      <w:r w:rsidR="000748AF">
        <w:t>:</w:t>
      </w:r>
    </w:p>
    <w:p w14:paraId="23BE19D7" w14:textId="2625D06B" w:rsidR="254AB50C" w:rsidRDefault="69D7CF9D" w:rsidP="009C3CEF">
      <w:pPr>
        <w:pStyle w:val="Odstavekseznama"/>
        <w:numPr>
          <w:ilvl w:val="0"/>
          <w:numId w:val="78"/>
        </w:numPr>
      </w:pPr>
      <w:r w:rsidRPr="0077138D">
        <w:t>Pr</w:t>
      </w:r>
      <w:r w:rsidR="5E0BE54A" w:rsidRPr="0077138D">
        <w:t>i</w:t>
      </w:r>
      <w:r w:rsidR="70D798A5" w:rsidRPr="0077138D">
        <w:t>r</w:t>
      </w:r>
      <w:r w:rsidRPr="0077138D">
        <w:t>očnik</w:t>
      </w:r>
      <w:r w:rsidR="007A5FFF" w:rsidRPr="0077138D">
        <w:t>i</w:t>
      </w:r>
      <w:r w:rsidR="59822C9C" w:rsidRPr="0077138D">
        <w:t xml:space="preserve"> za vodje projektov </w:t>
      </w:r>
      <w:r w:rsidR="007A5FFF" w:rsidRPr="0077138D">
        <w:t>ter</w:t>
      </w:r>
      <w:r w:rsidR="59822C9C" w:rsidRPr="0077138D">
        <w:t xml:space="preserve"> ostale vloge, kjer</w:t>
      </w:r>
      <w:r w:rsidR="59822C9C" w:rsidRPr="0060677D">
        <w:t xml:space="preserve"> so </w:t>
      </w:r>
      <w:r w:rsidR="72AA5378" w:rsidRPr="0060677D">
        <w:t>podrobno</w:t>
      </w:r>
      <w:r w:rsidR="59822C9C" w:rsidRPr="0060677D">
        <w:t xml:space="preserve"> opisani vsi koraki</w:t>
      </w:r>
      <w:r w:rsidR="24B9A3F4" w:rsidRPr="0060677D">
        <w:t>, kontrolne točke in fazna vrata</w:t>
      </w:r>
      <w:r w:rsidR="59822C9C" w:rsidRPr="0060677D">
        <w:t xml:space="preserve">  </w:t>
      </w:r>
      <w:r w:rsidR="1DE85B6F" w:rsidRPr="0060677D">
        <w:t xml:space="preserve">v </w:t>
      </w:r>
      <w:r w:rsidR="59822C9C" w:rsidRPr="0060677D">
        <w:t>faz</w:t>
      </w:r>
      <w:r w:rsidR="1CA7B6ED" w:rsidRPr="0060677D">
        <w:t>i</w:t>
      </w:r>
      <w:r w:rsidR="59822C9C" w:rsidRPr="0060677D">
        <w:t xml:space="preserve"> </w:t>
      </w:r>
      <w:r w:rsidRPr="0060677D">
        <w:t>izvajanj</w:t>
      </w:r>
      <w:r w:rsidR="7A60C323" w:rsidRPr="0060677D">
        <w:t>a</w:t>
      </w:r>
      <w:r w:rsidR="09705324" w:rsidRPr="0060677D">
        <w:t xml:space="preserve"> </w:t>
      </w:r>
      <w:r w:rsidR="7EABCCDB" w:rsidRPr="0060677D">
        <w:t>in</w:t>
      </w:r>
      <w:r w:rsidR="6EBBF854" w:rsidRPr="0060677D">
        <w:t xml:space="preserve"> spremljanj</w:t>
      </w:r>
      <w:r w:rsidR="6386FDEE" w:rsidRPr="0060677D">
        <w:t>a</w:t>
      </w:r>
      <w:r w:rsidR="6EBBF854" w:rsidRPr="0060677D">
        <w:t xml:space="preserve"> projekta.</w:t>
      </w:r>
    </w:p>
    <w:p w14:paraId="3E2C276E" w14:textId="2F6A0283" w:rsidR="000748AF" w:rsidRPr="0077138D" w:rsidRDefault="000748AF" w:rsidP="009C3CEF">
      <w:pPr>
        <w:pStyle w:val="Odstavekseznama"/>
        <w:numPr>
          <w:ilvl w:val="0"/>
          <w:numId w:val="78"/>
        </w:numPr>
      </w:pPr>
      <w:r w:rsidRPr="0077138D">
        <w:t xml:space="preserve">Predloge za ključne dokumente </w:t>
      </w:r>
      <w:r w:rsidR="0077138D" w:rsidRPr="0077138D">
        <w:t xml:space="preserve">upravljanja </w:t>
      </w:r>
      <w:r w:rsidRPr="0077138D">
        <w:t>projekta</w:t>
      </w:r>
    </w:p>
    <w:p w14:paraId="16CBFCAE" w14:textId="77777777" w:rsidR="00C529F4" w:rsidRPr="0060677D" w:rsidRDefault="00C529F4" w:rsidP="00F24C7B"/>
    <w:p w14:paraId="68F6F7FD" w14:textId="680F7489" w:rsidR="00E169D2" w:rsidRPr="0060677D" w:rsidRDefault="00E169D2" w:rsidP="00F24C7B">
      <w:pPr>
        <w:pStyle w:val="Naslov2"/>
      </w:pPr>
      <w:bookmarkStart w:id="54" w:name="_Toc204934866"/>
      <w:bookmarkStart w:id="55" w:name="_Toc207268440"/>
      <w:r w:rsidRPr="0060677D">
        <w:t>3.</w:t>
      </w:r>
      <w:r w:rsidR="00CB0460" w:rsidRPr="0060677D">
        <w:t>4</w:t>
      </w:r>
      <w:r w:rsidRPr="0060677D">
        <w:t xml:space="preserve"> ZAKLJUČEVANJE</w:t>
      </w:r>
      <w:bookmarkEnd w:id="54"/>
      <w:bookmarkEnd w:id="55"/>
    </w:p>
    <w:p w14:paraId="77672777" w14:textId="3A8AFD1A" w:rsidR="00E169D2" w:rsidRPr="0060677D" w:rsidRDefault="00431BB4" w:rsidP="00C316CC">
      <w:r w:rsidRPr="0060677D">
        <w:t>Faza zaključevanja predstavlja zadnjo fazo življenjskega cikla projekta</w:t>
      </w:r>
      <w:r w:rsidR="4FDCC84D" w:rsidRPr="0060677D">
        <w:t>.</w:t>
      </w:r>
      <w:r w:rsidR="79F56E4E" w:rsidRPr="0060677D">
        <w:t xml:space="preserve"> </w:t>
      </w:r>
      <w:r w:rsidR="7E382786" w:rsidRPr="0060677D">
        <w:t xml:space="preserve">Njena naloga je formalno zaključiti vse aktivnosti, zagotoviti prevzem rezultatov, izvesti vrednotenje uspešnosti projekta in pripraviti prehod v fazo rednega delovanja ali vzdrževanja rešitve. </w:t>
      </w:r>
      <w:r w:rsidRPr="0060677D">
        <w:t xml:space="preserve"> Zaključevanje mora biti strukturirano, dokumentirano in usmerjeno v </w:t>
      </w:r>
      <w:r w:rsidR="3B6E6040" w:rsidRPr="0060677D">
        <w:t>oceno doseženih</w:t>
      </w:r>
      <w:r w:rsidRPr="0060677D">
        <w:t xml:space="preserve"> rezultatov glede na cilje, določene v začetku projekta.</w:t>
      </w:r>
    </w:p>
    <w:p w14:paraId="01C67D7A" w14:textId="77777777" w:rsidR="00431BB4" w:rsidRPr="0060677D" w:rsidRDefault="00431BB4" w:rsidP="00C316CC"/>
    <w:p w14:paraId="029BE4D0" w14:textId="71136706" w:rsidR="00431BB4" w:rsidRPr="0060677D" w:rsidRDefault="51EA4C78" w:rsidP="00C316CC">
      <w:r w:rsidRPr="0060677D">
        <w:t xml:space="preserve">Ključne aktivnosti </w:t>
      </w:r>
      <w:r w:rsidR="79F56E4E" w:rsidRPr="0060677D">
        <w:rPr>
          <w:b/>
        </w:rPr>
        <w:t>projektn</w:t>
      </w:r>
      <w:r w:rsidR="4095F70E" w:rsidRPr="0060677D">
        <w:rPr>
          <w:b/>
        </w:rPr>
        <w:t>e</w:t>
      </w:r>
      <w:r w:rsidR="00431BB4" w:rsidRPr="0060677D">
        <w:rPr>
          <w:b/>
        </w:rPr>
        <w:t xml:space="preserve"> </w:t>
      </w:r>
      <w:r w:rsidR="79F56E4E" w:rsidRPr="0060677D">
        <w:rPr>
          <w:b/>
        </w:rPr>
        <w:t>skupi</w:t>
      </w:r>
      <w:r w:rsidR="7F8E182E" w:rsidRPr="0060677D">
        <w:rPr>
          <w:b/>
        </w:rPr>
        <w:t>ne</w:t>
      </w:r>
      <w:r w:rsidR="7F8E182E" w:rsidRPr="0060677D">
        <w:t xml:space="preserve"> v fazi zaključevanja</w:t>
      </w:r>
      <w:r w:rsidR="00431BB4" w:rsidRPr="0060677D">
        <w:t>:</w:t>
      </w:r>
    </w:p>
    <w:p w14:paraId="0F424FEA" w14:textId="77777777" w:rsidR="00AD1370" w:rsidRPr="0060677D" w:rsidRDefault="00AD1370" w:rsidP="009C3CEF">
      <w:pPr>
        <w:pStyle w:val="Odstavekseznama"/>
        <w:numPr>
          <w:ilvl w:val="0"/>
          <w:numId w:val="74"/>
        </w:numPr>
      </w:pPr>
      <w:r w:rsidRPr="0060677D">
        <w:t>preveri</w:t>
      </w:r>
      <w:r w:rsidR="006E1253" w:rsidRPr="0060677D">
        <w:t xml:space="preserve"> ali so bili vsi rezultati projekta dostavljeni in formalno prevzeti v skladu z načrti in pogodbenimi določili,</w:t>
      </w:r>
    </w:p>
    <w:p w14:paraId="3C371F4B" w14:textId="2565D4AC" w:rsidR="00431BB4" w:rsidRPr="0060677D" w:rsidRDefault="00431BB4" w:rsidP="009C3CEF">
      <w:pPr>
        <w:pStyle w:val="Odstavekseznama"/>
        <w:numPr>
          <w:ilvl w:val="0"/>
          <w:numId w:val="74"/>
        </w:numPr>
      </w:pPr>
      <w:r w:rsidRPr="0060677D">
        <w:t>priprav</w:t>
      </w:r>
      <w:r w:rsidR="00AD1370" w:rsidRPr="0060677D">
        <w:t>i</w:t>
      </w:r>
      <w:r w:rsidRPr="0060677D">
        <w:t xml:space="preserve"> in potr</w:t>
      </w:r>
      <w:r w:rsidR="00AD1370" w:rsidRPr="0060677D">
        <w:t>di</w:t>
      </w:r>
      <w:r w:rsidRPr="0060677D">
        <w:t xml:space="preserve"> </w:t>
      </w:r>
      <w:r w:rsidR="00AD1370" w:rsidRPr="0060677D">
        <w:t xml:space="preserve">zaključno </w:t>
      </w:r>
      <w:r w:rsidRPr="0060677D">
        <w:t>poročil</w:t>
      </w:r>
      <w:r w:rsidR="00E86746" w:rsidRPr="0060677D">
        <w:t>a</w:t>
      </w:r>
      <w:r w:rsidRPr="0060677D">
        <w:t xml:space="preserve"> o projektu, ki vključuje oceno doseženih ciljev, porabo sredstev, analizo tveganj, sprememb in ključnih naukov,</w:t>
      </w:r>
    </w:p>
    <w:p w14:paraId="547194DF" w14:textId="26A384BB" w:rsidR="00F35E5C" w:rsidRPr="0060677D" w:rsidRDefault="00F35E5C" w:rsidP="009C3CEF">
      <w:pPr>
        <w:pStyle w:val="Odstavekseznama"/>
        <w:numPr>
          <w:ilvl w:val="0"/>
          <w:numId w:val="74"/>
        </w:numPr>
      </w:pPr>
      <w:r w:rsidRPr="0060677D">
        <w:t>izvedb</w:t>
      </w:r>
      <w:r w:rsidR="00AD1370" w:rsidRPr="0060677D">
        <w:t>e</w:t>
      </w:r>
      <w:r w:rsidRPr="0060677D">
        <w:t xml:space="preserve"> postopk</w:t>
      </w:r>
      <w:r w:rsidR="00AD1370" w:rsidRPr="0060677D">
        <w:t>e</w:t>
      </w:r>
      <w:r w:rsidRPr="0060677D">
        <w:t xml:space="preserve"> za prenos rezultatov v redno uporabo (npr. vzpostavitev vzdrževalnega režima, predaja IT rešitve v upravljanje),</w:t>
      </w:r>
    </w:p>
    <w:p w14:paraId="1CE11825" w14:textId="1A7EE912" w:rsidR="00431BB4" w:rsidRPr="0060677D" w:rsidRDefault="00AD1370" w:rsidP="009C3CEF">
      <w:pPr>
        <w:pStyle w:val="Odstavekseznama"/>
        <w:numPr>
          <w:ilvl w:val="0"/>
          <w:numId w:val="74"/>
        </w:numPr>
      </w:pPr>
      <w:r w:rsidRPr="0060677D">
        <w:t xml:space="preserve">izvede evalvacijo </w:t>
      </w:r>
      <w:r w:rsidR="60F0F6C0" w:rsidRPr="0060677D">
        <w:t>projekta</w:t>
      </w:r>
      <w:r w:rsidR="00431BB4" w:rsidRPr="0060677D">
        <w:t xml:space="preserve"> z vidika učinkovitosti, kakovosti sodelovanja in izkušenj za prihodnje projekte,</w:t>
      </w:r>
    </w:p>
    <w:p w14:paraId="02680E60" w14:textId="22749892" w:rsidR="00431BB4" w:rsidRPr="0060677D" w:rsidRDefault="00AD1370" w:rsidP="009C3CEF">
      <w:pPr>
        <w:pStyle w:val="Odstavekseznama"/>
        <w:numPr>
          <w:ilvl w:val="0"/>
          <w:numId w:val="74"/>
        </w:numPr>
      </w:pPr>
      <w:r w:rsidRPr="0060677D">
        <w:lastRenderedPageBreak/>
        <w:t>arhivira vso</w:t>
      </w:r>
      <w:r w:rsidR="00431BB4" w:rsidRPr="0060677D">
        <w:t xml:space="preserve"> projektn</w:t>
      </w:r>
      <w:r w:rsidRPr="0060677D">
        <w:t>o</w:t>
      </w:r>
      <w:r w:rsidR="00431BB4" w:rsidRPr="0060677D">
        <w:t xml:space="preserve"> dokumentacijo v skladu z </w:t>
      </w:r>
      <w:r w:rsidR="62711C36" w:rsidRPr="0060677D">
        <w:t xml:space="preserve">organizacijsko </w:t>
      </w:r>
      <w:r w:rsidR="79F56E4E" w:rsidRPr="0060677D">
        <w:t>določen</w:t>
      </w:r>
      <w:r w:rsidR="6F7B8C80" w:rsidRPr="0060677D">
        <w:t>imi</w:t>
      </w:r>
      <w:r w:rsidR="00431BB4" w:rsidRPr="0060677D">
        <w:t xml:space="preserve"> pravili </w:t>
      </w:r>
      <w:r w:rsidR="107B66D0" w:rsidRPr="0060677D">
        <w:t>in strukturo</w:t>
      </w:r>
      <w:r w:rsidR="00431BB4" w:rsidRPr="0060677D">
        <w:t>,</w:t>
      </w:r>
    </w:p>
    <w:p w14:paraId="41BB6D2E" w14:textId="014DD84A" w:rsidR="00431BB4" w:rsidRPr="0042602B" w:rsidRDefault="00B66797" w:rsidP="009C3CEF">
      <w:pPr>
        <w:pStyle w:val="Odstavekseznama"/>
        <w:numPr>
          <w:ilvl w:val="0"/>
          <w:numId w:val="74"/>
        </w:numPr>
      </w:pPr>
      <w:r w:rsidRPr="0042602B">
        <w:t>preveri in izvede vse obveznosti do financerjev, vključno s pripravo zaključnih poročil in morebitnimi dodatnimi zahtevami.</w:t>
      </w:r>
    </w:p>
    <w:p w14:paraId="0041E46E" w14:textId="77777777" w:rsidR="00AD1370" w:rsidRPr="0060677D" w:rsidRDefault="00AD1370" w:rsidP="00C316CC"/>
    <w:p w14:paraId="1F2D622B" w14:textId="25EDA505" w:rsidR="00431BB4" w:rsidRPr="0060677D" w:rsidRDefault="00431BB4" w:rsidP="00C316CC">
      <w:r w:rsidRPr="0060677D">
        <w:t xml:space="preserve">Zaključno poročilo </w:t>
      </w:r>
      <w:r w:rsidR="78021807" w:rsidRPr="0060677D">
        <w:t xml:space="preserve">je </w:t>
      </w:r>
      <w:r w:rsidR="79F56E4E" w:rsidRPr="0060677D">
        <w:t>podlaga</w:t>
      </w:r>
      <w:r w:rsidRPr="0060677D">
        <w:t xml:space="preserve"> za </w:t>
      </w:r>
      <w:r w:rsidRPr="0060677D">
        <w:rPr>
          <w:b/>
        </w:rPr>
        <w:t>formalno odločitev o zaprtju projekta</w:t>
      </w:r>
      <w:r w:rsidRPr="0060677D">
        <w:t>, ki jo sprejme sponzor projekta. V primeru večjih sprememb med izvedbo, ki niso bile predmet novelacije IP, se lahko kot priloga k zaključnemu poročilu izdela tudi poročilo o izvedbi, skladno z UEM.</w:t>
      </w:r>
    </w:p>
    <w:p w14:paraId="2B1BCCBC" w14:textId="6E0DCB8A" w:rsidR="00431BB4" w:rsidRDefault="00431BB4" w:rsidP="00C316CC">
      <w:r w:rsidRPr="0060677D">
        <w:t xml:space="preserve">Zaključevanje projekta ni zgolj administrativen korak, temveč </w:t>
      </w:r>
      <w:r w:rsidR="27112495" w:rsidRPr="0060677D">
        <w:t>ključna</w:t>
      </w:r>
      <w:r w:rsidRPr="0060677D">
        <w:t xml:space="preserve"> faza učenja, prenosa znanja in vrednotenja učinkov projekta za organizacijo in širše okolje.</w:t>
      </w:r>
    </w:p>
    <w:p w14:paraId="6E9F5B59" w14:textId="77777777" w:rsidR="00C316CC" w:rsidRPr="0060677D" w:rsidRDefault="00C316CC" w:rsidP="00C316CC"/>
    <w:p w14:paraId="41E2C4DD" w14:textId="4694E7D4" w:rsidR="4D0D1EC9" w:rsidRPr="0060677D" w:rsidRDefault="004E6354" w:rsidP="00C316CC">
      <w:r>
        <w:t xml:space="preserve">Preglednica: </w:t>
      </w:r>
      <w:r w:rsidR="4D0D1EC9" w:rsidRPr="0060677D">
        <w:t>Tipični rezultati in dokumenti faze zaključevanja</w:t>
      </w:r>
    </w:p>
    <w:tbl>
      <w:tblPr>
        <w:tblStyle w:val="Navadnatabela2"/>
        <w:tblW w:w="9406" w:type="dxa"/>
        <w:tblLook w:val="04A0" w:firstRow="1" w:lastRow="0" w:firstColumn="1" w:lastColumn="0" w:noHBand="0" w:noVBand="1"/>
      </w:tblPr>
      <w:tblGrid>
        <w:gridCol w:w="3261"/>
        <w:gridCol w:w="6145"/>
      </w:tblGrid>
      <w:tr w:rsidR="003B4A3A" w:rsidRPr="003B4A3A" w14:paraId="3CF432EA"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46B4B008" w14:textId="6101BA4C" w:rsidR="00431BB4" w:rsidRPr="0060677D" w:rsidRDefault="00431BB4" w:rsidP="00C316CC">
            <w:pPr>
              <w:rPr>
                <w:lang w:eastAsia="sl-SI"/>
              </w:rPr>
            </w:pPr>
            <w:r w:rsidRPr="0060677D">
              <w:rPr>
                <w:lang w:eastAsia="sl-SI"/>
              </w:rPr>
              <w:t>Rezultat</w:t>
            </w:r>
          </w:p>
        </w:tc>
        <w:tc>
          <w:tcPr>
            <w:tcW w:w="6145" w:type="dxa"/>
            <w:hideMark/>
          </w:tcPr>
          <w:p w14:paraId="1CD1F016" w14:textId="77777777" w:rsidR="00431BB4" w:rsidRPr="0060677D" w:rsidRDefault="00431BB4" w:rsidP="00C316CC">
            <w:pPr>
              <w:cnfStyle w:val="100000000000" w:firstRow="1" w:lastRow="0" w:firstColumn="0" w:lastColumn="0" w:oddVBand="0" w:evenVBand="0" w:oddHBand="0" w:evenHBand="0" w:firstRowFirstColumn="0" w:firstRowLastColumn="0" w:lastRowFirstColumn="0" w:lastRowLastColumn="0"/>
              <w:rPr>
                <w:lang w:eastAsia="sl-SI"/>
              </w:rPr>
            </w:pPr>
            <w:r w:rsidRPr="0060677D">
              <w:rPr>
                <w:lang w:eastAsia="sl-SI"/>
              </w:rPr>
              <w:t>Opis</w:t>
            </w:r>
          </w:p>
        </w:tc>
      </w:tr>
      <w:tr w:rsidR="003B4A3A" w:rsidRPr="003B4A3A" w14:paraId="23A65259"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7F521A50" w14:textId="448A2AB9" w:rsidR="00431BB4" w:rsidRPr="0060677D" w:rsidRDefault="00431BB4" w:rsidP="66F0AF6E">
            <w:pPr>
              <w:jc w:val="left"/>
              <w:rPr>
                <w:lang w:eastAsia="sl-SI"/>
              </w:rPr>
            </w:pPr>
            <w:r w:rsidRPr="66F0AF6E">
              <w:rPr>
                <w:lang w:eastAsia="sl-SI"/>
              </w:rPr>
              <w:t>Zaključno poročilo</w:t>
            </w:r>
          </w:p>
        </w:tc>
        <w:tc>
          <w:tcPr>
            <w:tcW w:w="6145" w:type="dxa"/>
            <w:hideMark/>
          </w:tcPr>
          <w:p w14:paraId="0BC87111" w14:textId="595B2D9C" w:rsidR="00431BB4" w:rsidRPr="0060677D" w:rsidRDefault="00431BB4" w:rsidP="00C316CC">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Povzetek izvedbe projekta, doseženih ciljev, porabe sredstev, sprememb, tveganj</w:t>
            </w:r>
            <w:r w:rsidR="5AF6579D" w:rsidRPr="0060677D">
              <w:rPr>
                <w:lang w:eastAsia="sl-SI"/>
              </w:rPr>
              <w:t>,</w:t>
            </w:r>
            <w:r w:rsidR="6693D90F" w:rsidRPr="0060677D">
              <w:rPr>
                <w:lang w:eastAsia="sl-SI"/>
              </w:rPr>
              <w:t xml:space="preserve"> </w:t>
            </w:r>
            <w:r w:rsidRPr="0060677D">
              <w:rPr>
                <w:lang w:eastAsia="sl-SI"/>
              </w:rPr>
              <w:t>končnih ugotovitev</w:t>
            </w:r>
            <w:r w:rsidR="1BF100AA" w:rsidRPr="0060677D">
              <w:rPr>
                <w:lang w:eastAsia="sl-SI"/>
              </w:rPr>
              <w:t xml:space="preserve"> in priporočil.</w:t>
            </w:r>
          </w:p>
        </w:tc>
      </w:tr>
      <w:tr w:rsidR="003B4A3A" w:rsidRPr="003B4A3A" w14:paraId="709C0245" w14:textId="77777777" w:rsidTr="66F0AF6E">
        <w:tc>
          <w:tcPr>
            <w:cnfStyle w:val="001000000000" w:firstRow="0" w:lastRow="0" w:firstColumn="1" w:lastColumn="0" w:oddVBand="0" w:evenVBand="0" w:oddHBand="0" w:evenHBand="0" w:firstRowFirstColumn="0" w:firstRowLastColumn="0" w:lastRowFirstColumn="0" w:lastRowLastColumn="0"/>
            <w:tcW w:w="3261" w:type="dxa"/>
            <w:hideMark/>
          </w:tcPr>
          <w:p w14:paraId="3EB1EA83" w14:textId="25C4C2EA" w:rsidR="00431BB4" w:rsidRPr="0060677D" w:rsidRDefault="00431BB4" w:rsidP="66F0AF6E">
            <w:pPr>
              <w:jc w:val="left"/>
              <w:rPr>
                <w:lang w:eastAsia="sl-SI"/>
              </w:rPr>
            </w:pPr>
            <w:r w:rsidRPr="66F0AF6E">
              <w:rPr>
                <w:lang w:eastAsia="sl-SI"/>
              </w:rPr>
              <w:t>Evalvacija uspešnosti projekta</w:t>
            </w:r>
          </w:p>
        </w:tc>
        <w:tc>
          <w:tcPr>
            <w:tcW w:w="6145" w:type="dxa"/>
            <w:hideMark/>
          </w:tcPr>
          <w:p w14:paraId="4A7E76AF" w14:textId="1D88D83A" w:rsidR="00431BB4" w:rsidRPr="0060677D" w:rsidRDefault="48B70D20" w:rsidP="00C316CC">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C</w:t>
            </w:r>
            <w:r w:rsidR="79F56E4E" w:rsidRPr="0060677D">
              <w:rPr>
                <w:lang w:eastAsia="sl-SI"/>
              </w:rPr>
              <w:t>elovit</w:t>
            </w:r>
            <w:r w:rsidR="568E725A" w:rsidRPr="0060677D">
              <w:rPr>
                <w:lang w:eastAsia="sl-SI"/>
              </w:rPr>
              <w:t>a analiza in</w:t>
            </w:r>
            <w:r w:rsidR="00431BB4" w:rsidRPr="0060677D">
              <w:rPr>
                <w:lang w:eastAsia="sl-SI"/>
              </w:rPr>
              <w:t xml:space="preserve"> poročilo </w:t>
            </w:r>
            <w:r w:rsidR="22599D56" w:rsidRPr="0060677D">
              <w:rPr>
                <w:lang w:eastAsia="sl-SI"/>
              </w:rPr>
              <w:t xml:space="preserve">uspešnosti projekta (učinki, cilji, ekonomska upravičenost) - </w:t>
            </w:r>
            <w:r w:rsidR="79F56E4E" w:rsidRPr="0060677D">
              <w:rPr>
                <w:lang w:eastAsia="sl-SI"/>
              </w:rPr>
              <w:t xml:space="preserve"> pripravljen</w:t>
            </w:r>
            <w:r w:rsidR="279443F8" w:rsidRPr="0060677D">
              <w:rPr>
                <w:lang w:eastAsia="sl-SI"/>
              </w:rPr>
              <w:t>a</w:t>
            </w:r>
            <w:r w:rsidR="00431BB4" w:rsidRPr="0060677D">
              <w:rPr>
                <w:lang w:eastAsia="sl-SI"/>
              </w:rPr>
              <w:t xml:space="preserve"> pred morebitno novelacijo IP.</w:t>
            </w:r>
          </w:p>
        </w:tc>
      </w:tr>
      <w:tr w:rsidR="003B4A3A" w:rsidRPr="003B4A3A" w14:paraId="3647202A"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2C100415" w14:textId="3C7E5EC1" w:rsidR="00431BB4" w:rsidRPr="0060677D" w:rsidRDefault="00431BB4" w:rsidP="66F0AF6E">
            <w:pPr>
              <w:jc w:val="left"/>
              <w:rPr>
                <w:lang w:eastAsia="sl-SI"/>
              </w:rPr>
            </w:pPr>
            <w:r w:rsidRPr="66F0AF6E">
              <w:rPr>
                <w:lang w:eastAsia="sl-SI"/>
              </w:rPr>
              <w:t>Seznam učnih lekcij</w:t>
            </w:r>
          </w:p>
        </w:tc>
        <w:tc>
          <w:tcPr>
            <w:tcW w:w="6145" w:type="dxa"/>
            <w:hideMark/>
          </w:tcPr>
          <w:p w14:paraId="7D796C92" w14:textId="25DBDBE0" w:rsidR="00431BB4" w:rsidRPr="0060677D" w:rsidRDefault="1B05250A" w:rsidP="00C316CC">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Dokumen</w:t>
            </w:r>
            <w:r w:rsidR="6977E652" w:rsidRPr="0060677D">
              <w:rPr>
                <w:lang w:eastAsia="sl-SI"/>
              </w:rPr>
              <w:t>t</w:t>
            </w:r>
            <w:r w:rsidRPr="0060677D">
              <w:rPr>
                <w:lang w:eastAsia="sl-SI"/>
              </w:rPr>
              <w:t xml:space="preserve"> z z</w:t>
            </w:r>
            <w:r w:rsidR="79F56E4E" w:rsidRPr="0060677D">
              <w:rPr>
                <w:lang w:eastAsia="sl-SI"/>
              </w:rPr>
              <w:t>apis</w:t>
            </w:r>
            <w:r w:rsidR="305BEB79" w:rsidRPr="0060677D">
              <w:rPr>
                <w:lang w:eastAsia="sl-SI"/>
              </w:rPr>
              <w:t>i</w:t>
            </w:r>
            <w:r w:rsidR="00431BB4" w:rsidRPr="0060677D">
              <w:rPr>
                <w:lang w:eastAsia="sl-SI"/>
              </w:rPr>
              <w:t xml:space="preserve"> ključnih naukov, pridobljenih med projektom; samostojen dokument ali priloga zaključnemu poročilu.</w:t>
            </w:r>
          </w:p>
        </w:tc>
      </w:tr>
      <w:tr w:rsidR="003B4A3A" w:rsidRPr="003B4A3A" w14:paraId="53B04980" w14:textId="77777777" w:rsidTr="66F0AF6E">
        <w:tc>
          <w:tcPr>
            <w:cnfStyle w:val="001000000000" w:firstRow="0" w:lastRow="0" w:firstColumn="1" w:lastColumn="0" w:oddVBand="0" w:evenVBand="0" w:oddHBand="0" w:evenHBand="0" w:firstRowFirstColumn="0" w:firstRowLastColumn="0" w:lastRowFirstColumn="0" w:lastRowLastColumn="0"/>
            <w:tcW w:w="3261" w:type="dxa"/>
            <w:hideMark/>
          </w:tcPr>
          <w:p w14:paraId="61A9C04D" w14:textId="77777777" w:rsidR="00431BB4" w:rsidRPr="0060677D" w:rsidRDefault="00431BB4" w:rsidP="66F0AF6E">
            <w:pPr>
              <w:jc w:val="left"/>
              <w:rPr>
                <w:lang w:eastAsia="sl-SI"/>
              </w:rPr>
            </w:pPr>
            <w:r w:rsidRPr="66F0AF6E">
              <w:rPr>
                <w:lang w:eastAsia="sl-SI"/>
              </w:rPr>
              <w:t>Formalni prevzem rezultatov</w:t>
            </w:r>
          </w:p>
        </w:tc>
        <w:tc>
          <w:tcPr>
            <w:tcW w:w="6145" w:type="dxa"/>
            <w:hideMark/>
          </w:tcPr>
          <w:p w14:paraId="48432A08" w14:textId="77777777" w:rsidR="00431BB4" w:rsidRPr="0060677D" w:rsidRDefault="00431BB4" w:rsidP="00C316CC">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Dokumentiran prenos rezultatov: zapisniki, prevzemna dokumentacija, interni potrditveni obrazci.</w:t>
            </w:r>
          </w:p>
        </w:tc>
      </w:tr>
      <w:tr w:rsidR="003B4A3A" w:rsidRPr="003B4A3A" w14:paraId="2AB30F23"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2D00901D" w14:textId="77777777" w:rsidR="00431BB4" w:rsidRPr="0060677D" w:rsidRDefault="00431BB4" w:rsidP="66F0AF6E">
            <w:pPr>
              <w:jc w:val="left"/>
              <w:rPr>
                <w:lang w:eastAsia="sl-SI"/>
              </w:rPr>
            </w:pPr>
            <w:r w:rsidRPr="66F0AF6E">
              <w:rPr>
                <w:lang w:eastAsia="sl-SI"/>
              </w:rPr>
              <w:t>Prenos rezultatov v uporabo</w:t>
            </w:r>
          </w:p>
        </w:tc>
        <w:tc>
          <w:tcPr>
            <w:tcW w:w="6145" w:type="dxa"/>
            <w:hideMark/>
          </w:tcPr>
          <w:p w14:paraId="09A56F7F" w14:textId="486AA529" w:rsidR="00431BB4" w:rsidRPr="0060677D" w:rsidRDefault="00431BB4" w:rsidP="00C316CC">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 xml:space="preserve">Aktivnosti za vključitev rezultatov v redno delovanje ali naslednjo fazo (npr. vzdrževanje, podpora </w:t>
            </w:r>
            <w:r w:rsidR="709510D9" w:rsidRPr="0060677D">
              <w:rPr>
                <w:lang w:eastAsia="sl-SI"/>
              </w:rPr>
              <w:t xml:space="preserve">uporabnikom </w:t>
            </w:r>
            <w:r w:rsidRPr="0060677D">
              <w:rPr>
                <w:lang w:eastAsia="sl-SI"/>
              </w:rPr>
              <w:t>itd.).</w:t>
            </w:r>
          </w:p>
        </w:tc>
      </w:tr>
    </w:tbl>
    <w:p w14:paraId="24CE7331" w14:textId="77777777" w:rsidR="00431BB4" w:rsidRPr="0060677D" w:rsidRDefault="00431BB4" w:rsidP="00C316CC"/>
    <w:p w14:paraId="2FDB34FF" w14:textId="1239ABAD" w:rsidR="13A80FD9" w:rsidRDefault="13A80FD9" w:rsidP="00C316CC">
      <w:r w:rsidRPr="0060677D">
        <w:t>Opomba: V kolikor se projektna skupina razpusti, se Sklep o zaprtju projekta zabeleži v zapisniku in priloži celotni projektni dokumentaciji.</w:t>
      </w:r>
    </w:p>
    <w:p w14:paraId="3C156446" w14:textId="77777777" w:rsidR="00C529F4" w:rsidRPr="0060677D" w:rsidRDefault="00C529F4" w:rsidP="00F24C7B"/>
    <w:p w14:paraId="5952216B" w14:textId="7373B496" w:rsidR="00431BB4" w:rsidRPr="0060677D" w:rsidRDefault="003B4A3A" w:rsidP="007634B6">
      <w:pPr>
        <w:pStyle w:val="Naslov3"/>
      </w:pPr>
      <w:bookmarkStart w:id="56" w:name="_Toc204934867"/>
      <w:bookmarkStart w:id="57" w:name="_Toc207268441"/>
      <w:r>
        <w:t xml:space="preserve">3.4.1. </w:t>
      </w:r>
      <w:r w:rsidR="008D0720" w:rsidRPr="0060677D">
        <w:t>Priprava s</w:t>
      </w:r>
      <w:r w:rsidR="00431BB4" w:rsidRPr="0060677D">
        <w:t>eznam</w:t>
      </w:r>
      <w:r w:rsidR="008D0720" w:rsidRPr="0060677D">
        <w:t>a</w:t>
      </w:r>
      <w:r w:rsidR="00431BB4" w:rsidRPr="0060677D">
        <w:t xml:space="preserve"> učnih lekcij</w:t>
      </w:r>
      <w:bookmarkEnd w:id="56"/>
      <w:bookmarkEnd w:id="57"/>
    </w:p>
    <w:p w14:paraId="0295373F" w14:textId="5BB18FDB" w:rsidR="008B1346" w:rsidRPr="0060677D" w:rsidRDefault="00431BB4" w:rsidP="00C316CC">
      <w:r w:rsidRPr="0060677D">
        <w:t>Seznam učnih lekcij je strukturiran povzetek naukov, izkušenj, napak in dobrih praks, ki jih je projektna skupina pridobila med izvajanjem projekta. Njegov</w:t>
      </w:r>
      <w:r w:rsidR="79F56E4E" w:rsidRPr="0060677D">
        <w:t xml:space="preserve"> </w:t>
      </w:r>
      <w:r w:rsidR="4CBDDD4D" w:rsidRPr="0060677D">
        <w:t>osnovni</w:t>
      </w:r>
      <w:r w:rsidRPr="0060677D">
        <w:t xml:space="preserve"> namen je </w:t>
      </w:r>
      <w:r w:rsidR="1EE30C9B" w:rsidRPr="0060677D">
        <w:t xml:space="preserve">omogočiti prenos znanja v prihodnje projekte, s čimer se krepi organizacijska projektna zrelost. </w:t>
      </w:r>
    </w:p>
    <w:p w14:paraId="64ACFF3B" w14:textId="63680712" w:rsidR="00431BB4" w:rsidRPr="0060677D" w:rsidRDefault="00431BB4" w:rsidP="00C316CC">
      <w:r w:rsidRPr="0060677D">
        <w:t>Gre za dokument, ki:</w:t>
      </w:r>
    </w:p>
    <w:p w14:paraId="33BCA068" w14:textId="03E5403B" w:rsidR="00431BB4" w:rsidRPr="0060677D" w:rsidRDefault="00431BB4" w:rsidP="009C3CEF">
      <w:pPr>
        <w:pStyle w:val="Odstavekseznama"/>
        <w:numPr>
          <w:ilvl w:val="0"/>
          <w:numId w:val="73"/>
        </w:numPr>
      </w:pPr>
      <w:r w:rsidRPr="0060677D">
        <w:t>zajema pozitivne izkušnje, ki jih je smiselno ponoviti,</w:t>
      </w:r>
    </w:p>
    <w:p w14:paraId="6D7A6073" w14:textId="01856171" w:rsidR="00431BB4" w:rsidRPr="0060677D" w:rsidRDefault="00431BB4" w:rsidP="009C3CEF">
      <w:pPr>
        <w:pStyle w:val="Odstavekseznama"/>
        <w:numPr>
          <w:ilvl w:val="0"/>
          <w:numId w:val="73"/>
        </w:numPr>
      </w:pPr>
      <w:r w:rsidRPr="0060677D">
        <w:t>izpostavi izzive ali napake, ki se jim je v prihodnje bolje izogniti,</w:t>
      </w:r>
    </w:p>
    <w:p w14:paraId="5DDFD535" w14:textId="44D40E04" w:rsidR="00431BB4" w:rsidRPr="0060677D" w:rsidRDefault="00431BB4" w:rsidP="009C3CEF">
      <w:pPr>
        <w:pStyle w:val="Odstavekseznama"/>
        <w:numPr>
          <w:ilvl w:val="0"/>
          <w:numId w:val="73"/>
        </w:numPr>
      </w:pPr>
      <w:r w:rsidRPr="0060677D">
        <w:t>vsebuje predloge za izboljšave procesov, sodelovanja, orodij ali odločitev,</w:t>
      </w:r>
    </w:p>
    <w:p w14:paraId="6AA7E4E5" w14:textId="5902A1F2" w:rsidR="00431BB4" w:rsidRPr="0060677D" w:rsidRDefault="00431BB4" w:rsidP="009C3CEF">
      <w:pPr>
        <w:pStyle w:val="Odstavekseznama"/>
        <w:numPr>
          <w:ilvl w:val="0"/>
          <w:numId w:val="73"/>
        </w:numPr>
      </w:pPr>
      <w:r w:rsidRPr="0060677D">
        <w:t>temelji na refleksiji ključnih deležnikov (npr. projektna skupina, uporabniki, izvajalci),</w:t>
      </w:r>
    </w:p>
    <w:p w14:paraId="46050579" w14:textId="4D827FB9" w:rsidR="00431BB4" w:rsidRPr="0060677D" w:rsidRDefault="00431BB4" w:rsidP="009C3CEF">
      <w:pPr>
        <w:pStyle w:val="Odstavekseznama"/>
        <w:numPr>
          <w:ilvl w:val="0"/>
          <w:numId w:val="73"/>
        </w:numPr>
      </w:pPr>
      <w:r w:rsidRPr="0060677D">
        <w:t>služi kot orodje za organizacijsko učenje</w:t>
      </w:r>
      <w:r w:rsidR="7B08D70C" w:rsidRPr="0060677D">
        <w:t>, izboljšanje projektnih pristopov</w:t>
      </w:r>
      <w:r w:rsidRPr="0060677D">
        <w:t xml:space="preserve"> in</w:t>
      </w:r>
      <w:r w:rsidR="008B1346" w:rsidRPr="0060677D">
        <w:t xml:space="preserve"> </w:t>
      </w:r>
      <w:r w:rsidRPr="0060677D">
        <w:t>krepitev projektne zrelosti.</w:t>
      </w:r>
    </w:p>
    <w:p w14:paraId="49AFDC75" w14:textId="77777777" w:rsidR="00431BB4" w:rsidRPr="0060677D" w:rsidRDefault="00431BB4" w:rsidP="00C316CC"/>
    <w:p w14:paraId="6F9A20F2" w14:textId="73B81F19" w:rsidR="00431BB4" w:rsidRPr="0060677D" w:rsidRDefault="00431BB4" w:rsidP="00C316CC">
      <w:r w:rsidRPr="0060677D">
        <w:t xml:space="preserve">V </w:t>
      </w:r>
      <w:r w:rsidR="1653678F" w:rsidRPr="0060677D">
        <w:t>metodološkem okviru se</w:t>
      </w:r>
      <w:r w:rsidRPr="0060677D">
        <w:t xml:space="preserve"> seznam učnih lekcij pripravi v zaključni fazi projekta, kot samostojen dokument ali kot priloga k zaključnemu poročilu. </w:t>
      </w:r>
    </w:p>
    <w:p w14:paraId="5F42EFE3" w14:textId="5AE56BF0" w:rsidR="00431BB4" w:rsidRPr="0060677D" w:rsidRDefault="00431BB4" w:rsidP="00C316CC"/>
    <w:p w14:paraId="7AA944C0" w14:textId="31C1AB13" w:rsidR="00431BB4" w:rsidRPr="0060677D" w:rsidRDefault="00431BB4" w:rsidP="00C316CC">
      <w:r w:rsidRPr="0060677D">
        <w:rPr>
          <w:b/>
        </w:rPr>
        <w:t>Vodja projekta</w:t>
      </w:r>
      <w:r w:rsidRPr="0060677D">
        <w:t xml:space="preserve"> vodi postopek zbiranja lekcij z uporabo enostavnega obrazca ali strukturiranega pregleda po področjih (npr. </w:t>
      </w:r>
      <w:r w:rsidR="55F55CEA" w:rsidRPr="0060677D">
        <w:t>n</w:t>
      </w:r>
      <w:r w:rsidR="79F56E4E" w:rsidRPr="0060677D">
        <w:t>ačrtovanje</w:t>
      </w:r>
      <w:r w:rsidR="0D2D5AB0" w:rsidRPr="0060677D">
        <w:t xml:space="preserve"> in organizacija</w:t>
      </w:r>
      <w:r w:rsidRPr="0060677D">
        <w:t>, izvedba</w:t>
      </w:r>
      <w:r w:rsidR="58E033F2" w:rsidRPr="0060677D">
        <w:t xml:space="preserve"> in n</w:t>
      </w:r>
      <w:r w:rsidR="00A75E9D" w:rsidRPr="0060677D">
        <w:t>a</w:t>
      </w:r>
      <w:r w:rsidR="58E033F2" w:rsidRPr="0060677D">
        <w:t>dzor</w:t>
      </w:r>
      <w:r w:rsidRPr="0060677D">
        <w:t>, komunikacija</w:t>
      </w:r>
      <w:r w:rsidR="23B365BE" w:rsidRPr="0060677D">
        <w:t xml:space="preserve"> in</w:t>
      </w:r>
      <w:r w:rsidR="00A75E9D" w:rsidRPr="0060677D">
        <w:t xml:space="preserve"> </w:t>
      </w:r>
      <w:r w:rsidRPr="0060677D">
        <w:t>vloge, tveganja</w:t>
      </w:r>
      <w:r w:rsidR="30923D56" w:rsidRPr="0060677D">
        <w:t>, spremembe in kakovost</w:t>
      </w:r>
      <w:r w:rsidRPr="0060677D">
        <w:t>).</w:t>
      </w:r>
    </w:p>
    <w:p w14:paraId="4ABF6832" w14:textId="77777777" w:rsidR="00431BB4" w:rsidRPr="0060677D" w:rsidRDefault="00431BB4" w:rsidP="00C316CC"/>
    <w:p w14:paraId="6B4DCCD9" w14:textId="76E93834" w:rsidR="009C7A82" w:rsidRDefault="00431BB4" w:rsidP="00C316CC">
      <w:r w:rsidRPr="0060677D">
        <w:t xml:space="preserve">Čeprav </w:t>
      </w:r>
      <w:r w:rsidR="2B9453BD" w:rsidRPr="0060677D">
        <w:t xml:space="preserve">je priprava seznama učnih lekcij v praksi </w:t>
      </w:r>
      <w:r w:rsidR="00C813D3">
        <w:t>državne</w:t>
      </w:r>
      <w:r w:rsidR="79F56E4E" w:rsidRPr="0060677D">
        <w:t xml:space="preserve"> uprav</w:t>
      </w:r>
      <w:r w:rsidR="31D40F5F" w:rsidRPr="0060677D">
        <w:t>e</w:t>
      </w:r>
      <w:r w:rsidRPr="0060677D">
        <w:t xml:space="preserve"> pogosto </w:t>
      </w:r>
      <w:r w:rsidR="79F56E4E" w:rsidRPr="0060677D">
        <w:t>za</w:t>
      </w:r>
      <w:r w:rsidR="3A787AF7" w:rsidRPr="0060677D">
        <w:t>postavljena</w:t>
      </w:r>
      <w:r w:rsidRPr="0060677D">
        <w:t xml:space="preserve">, je prav </w:t>
      </w:r>
      <w:r w:rsidR="17BE6217" w:rsidRPr="0060677D">
        <w:t xml:space="preserve">to </w:t>
      </w:r>
      <w:r w:rsidRPr="0060677D">
        <w:t xml:space="preserve">sistematično beleženje naučenih lekcij </w:t>
      </w:r>
      <w:r w:rsidR="79F56E4E" w:rsidRPr="0060677D">
        <w:t>tist</w:t>
      </w:r>
      <w:r w:rsidR="17D51D60" w:rsidRPr="0060677D">
        <w:t>i dejavnik</w:t>
      </w:r>
      <w:r w:rsidRPr="0060677D">
        <w:t xml:space="preserve">, </w:t>
      </w:r>
      <w:r w:rsidR="6B60003D" w:rsidRPr="0060677D">
        <w:t>ki mogoča</w:t>
      </w:r>
      <w:r w:rsidR="70236ABB" w:rsidRPr="0060677D">
        <w:t xml:space="preserve"> izboljšanje procesov in metodologij v prihodnjih projektih, izogibanje ponavljajočim se napakam in boljše strateško vodenje portfelja projektov. </w:t>
      </w:r>
    </w:p>
    <w:p w14:paraId="6AEDB0C2" w14:textId="77777777" w:rsidR="00C529F4" w:rsidRPr="0060677D" w:rsidRDefault="00C529F4" w:rsidP="00F24C7B"/>
    <w:p w14:paraId="454EEA51" w14:textId="32330B85" w:rsidR="00837ED7" w:rsidRPr="0060677D" w:rsidRDefault="004F2B82" w:rsidP="00F24C7B">
      <w:pPr>
        <w:pStyle w:val="Naslov2"/>
      </w:pPr>
      <w:bookmarkStart w:id="58" w:name="_Toc204934868"/>
      <w:bookmarkStart w:id="59" w:name="_Toc207268442"/>
      <w:r w:rsidRPr="0060677D">
        <w:t>3</w:t>
      </w:r>
      <w:r w:rsidR="00837ED7" w:rsidRPr="0060677D">
        <w:t>.</w:t>
      </w:r>
      <w:r w:rsidR="00CB0460" w:rsidRPr="0060677D">
        <w:t>5</w:t>
      </w:r>
      <w:r w:rsidR="00837ED7" w:rsidRPr="0060677D">
        <w:t xml:space="preserve"> VLOGE UPRAVLJANJA PROJEKTOV</w:t>
      </w:r>
      <w:bookmarkEnd w:id="58"/>
      <w:bookmarkEnd w:id="59"/>
    </w:p>
    <w:p w14:paraId="77010930" w14:textId="63CC791B" w:rsidR="00DC6ECD" w:rsidRPr="0060677D" w:rsidRDefault="00B12DAE" w:rsidP="00526842">
      <w:r w:rsidRPr="0060677D">
        <w:t xml:space="preserve">Učinkovito </w:t>
      </w:r>
      <w:r w:rsidR="071C5758" w:rsidRPr="0060677D">
        <w:t>vodenje</w:t>
      </w:r>
      <w:r w:rsidRPr="0060677D">
        <w:t xml:space="preserve"> projektov v </w:t>
      </w:r>
      <w:r w:rsidR="00757CFB">
        <w:t xml:space="preserve">državni </w:t>
      </w:r>
      <w:r w:rsidRPr="0060677D">
        <w:t xml:space="preserve">upravi zahteva jasno določene vloge, odgovornosti in relacije med deležniki. Te vloge niso zgolj formalne funkcije, temveč odražajo dejansko porazdelitev odločanja, izvedbe, podpore in nadzora skozi celoten </w:t>
      </w:r>
      <w:r w:rsidR="30FC8704" w:rsidRPr="0060677D">
        <w:t xml:space="preserve">življenjski </w:t>
      </w:r>
      <w:r w:rsidR="2D29EC85" w:rsidRPr="0060677D">
        <w:t>cikel</w:t>
      </w:r>
      <w:r w:rsidR="688964BB" w:rsidRPr="0060677D">
        <w:t xml:space="preserve"> projekta</w:t>
      </w:r>
      <w:r w:rsidRPr="0060677D">
        <w:t>.</w:t>
      </w:r>
    </w:p>
    <w:p w14:paraId="7DCA73B7" w14:textId="730C0085" w:rsidR="00DC6ECD" w:rsidRDefault="00DC6ECD" w:rsidP="00526842">
      <w:r w:rsidRPr="0060677D">
        <w:t xml:space="preserve">Metodologija PM² predvideva osnovno projektno strukturo, ki ta okvir nadgrajuje z institucionalnimi značilnostmi slovenskega </w:t>
      </w:r>
      <w:r w:rsidR="00571F9B">
        <w:t>državne uprave</w:t>
      </w:r>
      <w:r w:rsidRPr="0060677D">
        <w:t xml:space="preserve">. </w:t>
      </w:r>
      <w:r w:rsidR="4D724B49" w:rsidRPr="0060677D">
        <w:t>Poseb</w:t>
      </w:r>
      <w:r w:rsidR="5D888E01" w:rsidRPr="0060677D">
        <w:t>en poudarek je na</w:t>
      </w:r>
      <w:r w:rsidRPr="0060677D">
        <w:t xml:space="preserve"> povezovanju </w:t>
      </w:r>
      <w:r w:rsidR="4D724B49" w:rsidRPr="0060677D">
        <w:t>različni</w:t>
      </w:r>
      <w:r w:rsidR="60A46BEF" w:rsidRPr="0060677D">
        <w:t>h</w:t>
      </w:r>
      <w:r w:rsidRPr="0060677D">
        <w:t xml:space="preserve"> </w:t>
      </w:r>
      <w:r w:rsidR="4D724B49" w:rsidRPr="0060677D">
        <w:t>ravn</w:t>
      </w:r>
      <w:r w:rsidR="11584F10" w:rsidRPr="0060677D">
        <w:t>i</w:t>
      </w:r>
      <w:r w:rsidRPr="0060677D">
        <w:t xml:space="preserve"> odločanja, zagotavljanju transparentnosti </w:t>
      </w:r>
      <w:r w:rsidR="7F8F5993" w:rsidRPr="0060677D">
        <w:t>in</w:t>
      </w:r>
      <w:r w:rsidRPr="0060677D">
        <w:t xml:space="preserve"> usklajevanju medorganizacijskih aktivnosti.</w:t>
      </w:r>
    </w:p>
    <w:p w14:paraId="31DE4DEC" w14:textId="77777777" w:rsidR="00526842" w:rsidRPr="0060677D" w:rsidRDefault="00526842" w:rsidP="00526842"/>
    <w:p w14:paraId="145FD996" w14:textId="75B19396" w:rsidR="00FE5E10" w:rsidRPr="0060677D" w:rsidRDefault="004E6354" w:rsidP="00526842">
      <w:r>
        <w:t xml:space="preserve">Preglednica: </w:t>
      </w:r>
      <w:r w:rsidR="00CC3F6C" w:rsidRPr="0060677D">
        <w:t xml:space="preserve">Vloge </w:t>
      </w:r>
      <w:r>
        <w:t xml:space="preserve">z </w:t>
      </w:r>
      <w:r w:rsidR="00CC3F6C" w:rsidRPr="0060677D">
        <w:t>odgovornost</w:t>
      </w:r>
      <w:r>
        <w:t>mi</w:t>
      </w:r>
      <w:r w:rsidR="00CC3F6C" w:rsidRPr="0060677D">
        <w:t xml:space="preserve"> in </w:t>
      </w:r>
      <w:r w:rsidR="00B938C2">
        <w:t xml:space="preserve">obveznostmi </w:t>
      </w:r>
      <w:r w:rsidR="00CC3F6C" w:rsidRPr="0060677D">
        <w:t>– od strateške do operativne ravni</w:t>
      </w:r>
    </w:p>
    <w:tbl>
      <w:tblPr>
        <w:tblStyle w:val="Navadnatabela2"/>
        <w:tblW w:w="0" w:type="auto"/>
        <w:tblLayout w:type="fixed"/>
        <w:tblLook w:val="04A0" w:firstRow="1" w:lastRow="0" w:firstColumn="1" w:lastColumn="0" w:noHBand="0" w:noVBand="1"/>
      </w:tblPr>
      <w:tblGrid>
        <w:gridCol w:w="1701"/>
        <w:gridCol w:w="3544"/>
        <w:gridCol w:w="2410"/>
        <w:gridCol w:w="1417"/>
      </w:tblGrid>
      <w:tr w:rsidR="003B4A3A" w:rsidRPr="003B4A3A" w14:paraId="13E33AA1" w14:textId="3D19AA3C" w:rsidTr="06C5A93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tcPr>
          <w:p w14:paraId="120C4CC0" w14:textId="002F42A4" w:rsidR="000577C5" w:rsidRPr="0060677D" w:rsidRDefault="000577C5" w:rsidP="00F24C7B">
            <w:r w:rsidRPr="0060677D">
              <w:t>Vloga</w:t>
            </w:r>
          </w:p>
        </w:tc>
        <w:tc>
          <w:tcPr>
            <w:tcW w:w="3544" w:type="dxa"/>
          </w:tcPr>
          <w:p w14:paraId="7CE90EA1" w14:textId="4CA9C57E"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Ključne odgovornosti</w:t>
            </w:r>
          </w:p>
        </w:tc>
        <w:tc>
          <w:tcPr>
            <w:tcW w:w="2410" w:type="dxa"/>
          </w:tcPr>
          <w:p w14:paraId="6015F07D" w14:textId="4A2985BF"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Zasedba</w:t>
            </w:r>
          </w:p>
        </w:tc>
        <w:tc>
          <w:tcPr>
            <w:tcW w:w="1417" w:type="dxa"/>
          </w:tcPr>
          <w:p w14:paraId="1CA48376" w14:textId="677DCC5D"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Obveznost</w:t>
            </w:r>
          </w:p>
        </w:tc>
      </w:tr>
      <w:tr w:rsidR="003B4A3A" w:rsidRPr="003B4A3A" w14:paraId="40843CA6" w14:textId="6E53FA2A"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tcPr>
          <w:p w14:paraId="10D39AA3" w14:textId="38DFF9C9" w:rsidR="000577C5" w:rsidRPr="0060677D" w:rsidRDefault="000577C5" w:rsidP="00F24C7B">
            <w:r w:rsidRPr="0060677D">
              <w:t>Sponzor projekta</w:t>
            </w:r>
            <w:r w:rsidRPr="0060677D">
              <w:rPr>
                <w:rStyle w:val="Sprotnaopomba-sklic"/>
                <w:sz w:val="18"/>
                <w:szCs w:val="18"/>
              </w:rPr>
              <w:footnoteReference w:id="6"/>
            </w:r>
          </w:p>
          <w:p w14:paraId="0F4CDF39" w14:textId="7615719F" w:rsidR="000577C5" w:rsidRPr="0060677D" w:rsidRDefault="000577C5" w:rsidP="00F24C7B"/>
        </w:tc>
        <w:tc>
          <w:tcPr>
            <w:tcW w:w="3544" w:type="dxa"/>
          </w:tcPr>
          <w:p w14:paraId="6786FAE2" w14:textId="6D303BF0" w:rsidR="00B12DAE"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 xml:space="preserve">– Deluje kot zagovornik </w:t>
            </w:r>
            <w:r w:rsidR="00CC3F6C" w:rsidRPr="0060677D">
              <w:t>projekta, promovira</w:t>
            </w:r>
            <w:r w:rsidRPr="0060677D">
              <w:t xml:space="preserve"> uspeh projekta</w:t>
            </w:r>
            <w:r w:rsidR="29EC0911" w:rsidRPr="0060677D">
              <w:t xml:space="preserve"> in skrbi za strateško usmeritev.</w:t>
            </w:r>
            <w:r w:rsidRPr="0060677D">
              <w:br/>
              <w:t>– Predseduje projektnemu svetu</w:t>
            </w:r>
            <w:r w:rsidRPr="0060677D">
              <w:br/>
              <w:t xml:space="preserve">– </w:t>
            </w:r>
            <w:r w:rsidR="1945B73A" w:rsidRPr="0060677D">
              <w:t xml:space="preserve">Imenuje in </w:t>
            </w:r>
            <w:r w:rsidR="0168D6A1" w:rsidRPr="0060677D">
              <w:t>po</w:t>
            </w:r>
            <w:r w:rsidR="7D4F6602" w:rsidRPr="0060677D">
              <w:t>trjuje</w:t>
            </w:r>
            <w:r w:rsidRPr="0060677D">
              <w:t xml:space="preserve"> </w:t>
            </w:r>
            <w:r w:rsidR="00CC3F6C" w:rsidRPr="0060677D">
              <w:t>vodjo projekta</w:t>
            </w:r>
            <w:r w:rsidRPr="0060677D">
              <w:t xml:space="preserve"> in </w:t>
            </w:r>
            <w:r w:rsidR="35CA5354" w:rsidRPr="0060677D">
              <w:t>sestavo projektne skupine</w:t>
            </w:r>
          </w:p>
          <w:p w14:paraId="4F40CDCF" w14:textId="14F30A4E" w:rsidR="00B12DAE"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 Postavlja poslovne cilje in sprejema poslovni primer za projekt.</w:t>
            </w:r>
            <w:r w:rsidRPr="0060677D">
              <w:br/>
              <w:t xml:space="preserve">– Mobilizira potrebne vire za projekt </w:t>
            </w:r>
            <w:r w:rsidR="5DDFBE11" w:rsidRPr="0060677D">
              <w:t>In sprejema ključne odločitve ob mejnikih.</w:t>
            </w:r>
          </w:p>
          <w:p w14:paraId="131C520B" w14:textId="4D1C79B5" w:rsidR="00B12DAE"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 Koordinira reševanje eskaliranih vprašanj in konfliktov.</w:t>
            </w:r>
            <w:r w:rsidRPr="0060677D">
              <w:br/>
              <w:t>– Odobrava ključn</w:t>
            </w:r>
            <w:r w:rsidR="72630998" w:rsidRPr="0060677D">
              <w:t>o</w:t>
            </w:r>
            <w:r w:rsidRPr="0060677D">
              <w:t xml:space="preserve"> projektn</w:t>
            </w:r>
            <w:r w:rsidR="291D2317" w:rsidRPr="0060677D">
              <w:t>o</w:t>
            </w:r>
            <w:r w:rsidRPr="0060677D">
              <w:t xml:space="preserve"> dokument</w:t>
            </w:r>
            <w:r w:rsidR="47DC1CCE" w:rsidRPr="0060677D">
              <w:t>acijo</w:t>
            </w:r>
            <w:r w:rsidRPr="0060677D">
              <w:t>(poslovni primer, projektni načrt, projektni priročnik).</w:t>
            </w:r>
          </w:p>
        </w:tc>
        <w:tc>
          <w:tcPr>
            <w:tcW w:w="2410" w:type="dxa"/>
          </w:tcPr>
          <w:p w14:paraId="59CEF1A5" w14:textId="7CAE4C9D" w:rsidR="000577C5"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Običajno višji vodstveni kader organa (npr. generalni direktor direktorata, vodja organa v sestavi, državni sekretar). Če projekt ne presega organa, lahko to vlogo opravlja vodja notranje organizacijske enote (npr. vodja službe ali sektorja).</w:t>
            </w:r>
          </w:p>
        </w:tc>
        <w:tc>
          <w:tcPr>
            <w:tcW w:w="1417" w:type="dxa"/>
          </w:tcPr>
          <w:p w14:paraId="26B11538" w14:textId="44B7CA0B"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t>Obvezna</w:t>
            </w:r>
          </w:p>
        </w:tc>
      </w:tr>
      <w:tr w:rsidR="003B4A3A" w:rsidRPr="003B4A3A" w14:paraId="115CB919" w14:textId="7287D7D6" w:rsidTr="06C5A93F">
        <w:trPr>
          <w:trHeight w:val="300"/>
        </w:trPr>
        <w:tc>
          <w:tcPr>
            <w:cnfStyle w:val="001000000000" w:firstRow="0" w:lastRow="0" w:firstColumn="1" w:lastColumn="0" w:oddVBand="0" w:evenVBand="0" w:oddHBand="0" w:evenHBand="0" w:firstRowFirstColumn="0" w:firstRowLastColumn="0" w:lastRowFirstColumn="0" w:lastRowLastColumn="0"/>
            <w:tcW w:w="1701" w:type="dxa"/>
          </w:tcPr>
          <w:p w14:paraId="2C177F2D" w14:textId="6A6D79D6" w:rsidR="000577C5" w:rsidRPr="0060677D" w:rsidRDefault="000577C5" w:rsidP="00F24C7B">
            <w:r w:rsidRPr="0060677D">
              <w:t>Projektni svet</w:t>
            </w:r>
            <w:r w:rsidRPr="0060677D">
              <w:rPr>
                <w:rStyle w:val="Sprotnaopomba-sklic"/>
                <w:sz w:val="18"/>
                <w:szCs w:val="18"/>
              </w:rPr>
              <w:footnoteReference w:id="7"/>
            </w:r>
          </w:p>
        </w:tc>
        <w:tc>
          <w:tcPr>
            <w:tcW w:w="3544" w:type="dxa"/>
          </w:tcPr>
          <w:p w14:paraId="1C76B725" w14:textId="4B164638" w:rsidR="000577C5" w:rsidRPr="0060677D" w:rsidRDefault="00B12DAE" w:rsidP="00F24C7B">
            <w:pPr>
              <w:cnfStyle w:val="000000000000" w:firstRow="0" w:lastRow="0" w:firstColumn="0" w:lastColumn="0" w:oddVBand="0" w:evenVBand="0" w:oddHBand="0" w:evenHBand="0" w:firstRowFirstColumn="0" w:firstRowLastColumn="0" w:lastRowFirstColumn="0" w:lastRowLastColumn="0"/>
            </w:pPr>
            <w:r w:rsidRPr="0060677D">
              <w:t>– Zagotavlja strateško usmerjanje in sprejema ključne projektne odločitve.</w:t>
            </w:r>
            <w:r w:rsidRPr="0060677D">
              <w:br/>
              <w:t>– Avtorizira prehode med fazami, potrjuje dokumente in spremembe.</w:t>
            </w:r>
            <w:r w:rsidRPr="0060677D">
              <w:br/>
              <w:t>– Rešuje eskalacije, podpira koordinacijo z drugimi službami</w:t>
            </w:r>
            <w:r w:rsidRPr="0060677D">
              <w:br/>
            </w:r>
            <w:r w:rsidRPr="0060677D">
              <w:lastRenderedPageBreak/>
              <w:t>– Zagotavlja usklajenost s prioritetami organa.</w:t>
            </w:r>
            <w:r w:rsidRPr="0060677D">
              <w:br/>
              <w:t>– Spremlja izvajanje projekta, zlasti na mejnikih in ob večjih tveganjih.</w:t>
            </w:r>
          </w:p>
        </w:tc>
        <w:tc>
          <w:tcPr>
            <w:tcW w:w="2410" w:type="dxa"/>
          </w:tcPr>
          <w:p w14:paraId="0ECA60A1" w14:textId="59BCEFF7" w:rsidR="000577C5" w:rsidRPr="0060677D" w:rsidRDefault="00621AD0" w:rsidP="00F24C7B">
            <w:pPr>
              <w:cnfStyle w:val="000000000000" w:firstRow="0" w:lastRow="0" w:firstColumn="0" w:lastColumn="0" w:oddVBand="0" w:evenVBand="0" w:oddHBand="0" w:evenHBand="0" w:firstRowFirstColumn="0" w:firstRowLastColumn="0" w:lastRowFirstColumn="0" w:lastRowLastColumn="0"/>
            </w:pPr>
            <w:r w:rsidRPr="0060677D">
              <w:lastRenderedPageBreak/>
              <w:t>Sponzor (</w:t>
            </w:r>
            <w:r w:rsidR="7D43E3A3" w:rsidRPr="0060677D">
              <w:t>predseduje</w:t>
            </w:r>
            <w:r w:rsidRPr="0060677D">
              <w:t>), projektni vodja, predstavniki ključnih deležnikov (vodje sektorjev/služb, uporabniki, podporne funkcije</w:t>
            </w:r>
            <w:r w:rsidR="21B9DB25" w:rsidRPr="0060677D">
              <w:t>)</w:t>
            </w:r>
            <w:r w:rsidR="542D5A7E" w:rsidRPr="0060677D">
              <w:t>.</w:t>
            </w:r>
            <w:r w:rsidR="21B9DB25" w:rsidRPr="0060677D">
              <w:t xml:space="preserve"> </w:t>
            </w:r>
            <w:r w:rsidR="1542769F" w:rsidRPr="0060677D">
              <w:t>L</w:t>
            </w:r>
            <w:r w:rsidR="21B9DB25" w:rsidRPr="0060677D">
              <w:t xml:space="preserve">ahko </w:t>
            </w:r>
            <w:r w:rsidR="2FBE116D" w:rsidRPr="0060677D">
              <w:t>vključuje</w:t>
            </w:r>
            <w:r w:rsidRPr="0060677D">
              <w:t xml:space="preserve"> tudi </w:t>
            </w:r>
            <w:r w:rsidR="21B9DB25" w:rsidRPr="0060677D">
              <w:lastRenderedPageBreak/>
              <w:t>predstavnik</w:t>
            </w:r>
            <w:r w:rsidR="0C8429A5" w:rsidRPr="0060677D">
              <w:t>a</w:t>
            </w:r>
            <w:r w:rsidRPr="0060677D">
              <w:t xml:space="preserve"> izvajalca kot </w:t>
            </w:r>
            <w:r w:rsidR="21B9DB25" w:rsidRPr="0060677D">
              <w:t>strokovn</w:t>
            </w:r>
            <w:r w:rsidR="69992818" w:rsidRPr="0060677D">
              <w:t>ega</w:t>
            </w:r>
            <w:r w:rsidR="21B9DB25" w:rsidRPr="0060677D">
              <w:t>, neodločevaln</w:t>
            </w:r>
            <w:r w:rsidR="1B974392" w:rsidRPr="0060677D">
              <w:t>ega</w:t>
            </w:r>
            <w:r w:rsidR="03AE950C" w:rsidRPr="0060677D">
              <w:t xml:space="preserve"> </w:t>
            </w:r>
            <w:r w:rsidR="21B9DB25" w:rsidRPr="0060677D">
              <w:t>član</w:t>
            </w:r>
            <w:r w:rsidR="778EDB9D" w:rsidRPr="0060677D">
              <w:t>a</w:t>
            </w:r>
            <w:r w:rsidRPr="0060677D">
              <w:t>.</w:t>
            </w:r>
          </w:p>
          <w:p w14:paraId="26B222D4" w14:textId="1D4935B9" w:rsidR="00621AD0" w:rsidRPr="0060677D" w:rsidRDefault="00621AD0" w:rsidP="00F24C7B">
            <w:pPr>
              <w:cnfStyle w:val="000000000000" w:firstRow="0" w:lastRow="0" w:firstColumn="0" w:lastColumn="0" w:oddVBand="0" w:evenVBand="0" w:oddHBand="0" w:evenHBand="0" w:firstRowFirstColumn="0" w:firstRowLastColumn="0" w:lastRowFirstColumn="0" w:lastRowLastColumn="0"/>
            </w:pPr>
          </w:p>
        </w:tc>
        <w:tc>
          <w:tcPr>
            <w:tcW w:w="1417" w:type="dxa"/>
          </w:tcPr>
          <w:p w14:paraId="60702C6B" w14:textId="7BD9F090" w:rsidR="000577C5" w:rsidRPr="0060677D" w:rsidRDefault="000577C5" w:rsidP="00F24C7B">
            <w:pPr>
              <w:cnfStyle w:val="000000000000" w:firstRow="0" w:lastRow="0" w:firstColumn="0" w:lastColumn="0" w:oddVBand="0" w:evenVBand="0" w:oddHBand="0" w:evenHBand="0" w:firstRowFirstColumn="0" w:firstRowLastColumn="0" w:lastRowFirstColumn="0" w:lastRowLastColumn="0"/>
            </w:pPr>
            <w:r w:rsidRPr="0060677D">
              <w:lastRenderedPageBreak/>
              <w:t>Priporočljiva (odvisno od velikosti/</w:t>
            </w:r>
            <w:r w:rsidR="27AC25A4" w:rsidRPr="0060677D">
              <w:t xml:space="preserve"> </w:t>
            </w:r>
            <w:r w:rsidRPr="0060677D">
              <w:t>kompleksnosti</w:t>
            </w:r>
            <w:r w:rsidR="467A10B7" w:rsidRPr="0060677D">
              <w:t xml:space="preserve"> projekta</w:t>
            </w:r>
            <w:r w:rsidRPr="0060677D">
              <w:t>)</w:t>
            </w:r>
          </w:p>
        </w:tc>
      </w:tr>
      <w:tr w:rsidR="003B4A3A" w:rsidRPr="003B4A3A" w14:paraId="3AA602F6" w14:textId="4A64F27E"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tcPr>
          <w:p w14:paraId="2D359F78" w14:textId="7E5C2447" w:rsidR="000577C5" w:rsidRPr="0060677D" w:rsidRDefault="000577C5" w:rsidP="00F24C7B">
            <w:r w:rsidRPr="0060677D">
              <w:t>Vodja projekta</w:t>
            </w:r>
          </w:p>
        </w:tc>
        <w:tc>
          <w:tcPr>
            <w:tcW w:w="3544" w:type="dxa"/>
          </w:tcPr>
          <w:p w14:paraId="724CE1C3" w14:textId="77CD7366" w:rsidR="000577C5"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 Vodi izvedbo projekta od začetka do zaključka.</w:t>
            </w:r>
            <w:r w:rsidRPr="0060677D">
              <w:br/>
              <w:t>– Načrtuje, koordinira aktivnosti</w:t>
            </w:r>
            <w:r w:rsidR="1DCDACB5" w:rsidRPr="0060677D">
              <w:t>, vodi projektno skupino in poroča sponzorju ter projektnemu svetu.</w:t>
            </w:r>
          </w:p>
          <w:p w14:paraId="7D337896" w14:textId="07824D13" w:rsidR="000577C5" w:rsidRPr="0060677D" w:rsidRDefault="00B12DAE" w:rsidP="00F24C7B">
            <w:pPr>
              <w:cnfStyle w:val="000000100000" w:firstRow="0" w:lastRow="0" w:firstColumn="0" w:lastColumn="0" w:oddVBand="0" w:evenVBand="0" w:oddHBand="1" w:evenHBand="0" w:firstRowFirstColumn="0" w:firstRowLastColumn="0" w:lastRowFirstColumn="0" w:lastRowLastColumn="0"/>
            </w:pPr>
            <w:r w:rsidRPr="0060677D">
              <w:t xml:space="preserve"> in upravlja spremembe.</w:t>
            </w:r>
            <w:r w:rsidRPr="0060677D">
              <w:br/>
            </w:r>
            <w:r w:rsidRPr="0060677D">
              <w:br/>
              <w:t xml:space="preserve">– Upravlja </w:t>
            </w:r>
            <w:r w:rsidR="1589EA9C" w:rsidRPr="0060677D">
              <w:t>časovnico</w:t>
            </w:r>
            <w:r w:rsidR="5055FD60" w:rsidRPr="0060677D">
              <w:t xml:space="preserve">, </w:t>
            </w:r>
            <w:r w:rsidRPr="0060677D">
              <w:t xml:space="preserve"> stroške, kakovost</w:t>
            </w:r>
            <w:r w:rsidR="6D89FA2F" w:rsidRPr="0060677D">
              <w:t>, tveganja</w:t>
            </w:r>
            <w:r w:rsidRPr="0060677D">
              <w:t xml:space="preserve"> in </w:t>
            </w:r>
            <w:r w:rsidR="6D89FA2F" w:rsidRPr="0060677D">
              <w:t>spremembe.</w:t>
            </w:r>
            <w:r w:rsidRPr="0060677D">
              <w:br/>
            </w:r>
            <w:r w:rsidR="5055FD60" w:rsidRPr="0060677D">
              <w:t xml:space="preserve">– </w:t>
            </w:r>
            <w:r w:rsidR="35E33E01" w:rsidRPr="0060677D">
              <w:t xml:space="preserve">Skrbi za </w:t>
            </w:r>
            <w:r w:rsidRPr="0060677D">
              <w:t>skladnost rezultatov z zahtevami</w:t>
            </w:r>
            <w:r w:rsidR="35E33E01" w:rsidRPr="0060677D">
              <w:t xml:space="preserve"> in pripravo projektne dokumentacije. </w:t>
            </w:r>
            <w:r w:rsidR="5055FD60" w:rsidRPr="0060677D">
              <w:t xml:space="preserve"> </w:t>
            </w:r>
          </w:p>
        </w:tc>
        <w:tc>
          <w:tcPr>
            <w:tcW w:w="2410" w:type="dxa"/>
          </w:tcPr>
          <w:p w14:paraId="5B694B44" w14:textId="04D34E0D" w:rsidR="00621AD0" w:rsidRPr="0060677D" w:rsidRDefault="00621AD0" w:rsidP="00F24C7B">
            <w:pPr>
              <w:cnfStyle w:val="000000100000" w:firstRow="0" w:lastRow="0" w:firstColumn="0" w:lastColumn="0" w:oddVBand="0" w:evenVBand="0" w:oddHBand="1" w:evenHBand="0" w:firstRowFirstColumn="0" w:firstRowLastColumn="0" w:lastRowFirstColumn="0" w:lastRowLastColumn="0"/>
            </w:pPr>
            <w:r w:rsidRPr="0060677D">
              <w:t xml:space="preserve">Notranji uslužbenec (višji svetovalec, sekretar…) ali zunanji strokovnjak z </w:t>
            </w:r>
            <w:r w:rsidR="058D1A1A" w:rsidRPr="0060677D">
              <w:t>ustreznimi</w:t>
            </w:r>
            <w:r w:rsidRPr="0060677D">
              <w:t xml:space="preserve"> referencami </w:t>
            </w:r>
            <w:r w:rsidR="76687CF9" w:rsidRPr="0060677D">
              <w:t>ali</w:t>
            </w:r>
            <w:r w:rsidRPr="0060677D">
              <w:t xml:space="preserve"> certifikati (npr. IPMA, PMI).</w:t>
            </w:r>
          </w:p>
        </w:tc>
        <w:tc>
          <w:tcPr>
            <w:tcW w:w="1417" w:type="dxa"/>
          </w:tcPr>
          <w:p w14:paraId="1DB79BA6" w14:textId="1AEEEF91"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t>Obvezna</w:t>
            </w:r>
          </w:p>
        </w:tc>
      </w:tr>
      <w:tr w:rsidR="003B4A3A" w:rsidRPr="003B4A3A" w14:paraId="34694863" w14:textId="27DAFAE9" w:rsidTr="06C5A93F">
        <w:trPr>
          <w:trHeight w:val="300"/>
        </w:trPr>
        <w:tc>
          <w:tcPr>
            <w:cnfStyle w:val="001000000000" w:firstRow="0" w:lastRow="0" w:firstColumn="1" w:lastColumn="0" w:oddVBand="0" w:evenVBand="0" w:oddHBand="0" w:evenHBand="0" w:firstRowFirstColumn="0" w:firstRowLastColumn="0" w:lastRowFirstColumn="0" w:lastRowLastColumn="0"/>
            <w:tcW w:w="1701" w:type="dxa"/>
          </w:tcPr>
          <w:p w14:paraId="0DCC6393" w14:textId="7AD09811" w:rsidR="000577C5" w:rsidRPr="0060677D" w:rsidRDefault="000577C5" w:rsidP="00F24C7B">
            <w:r w:rsidRPr="0060677D">
              <w:t>Projektna skupina</w:t>
            </w:r>
            <w:r w:rsidRPr="0060677D">
              <w:rPr>
                <w:rStyle w:val="Sprotnaopomba-sklic"/>
                <w:sz w:val="18"/>
                <w:szCs w:val="18"/>
              </w:rPr>
              <w:footnoteReference w:id="8"/>
            </w:r>
          </w:p>
        </w:tc>
        <w:tc>
          <w:tcPr>
            <w:tcW w:w="3544" w:type="dxa"/>
          </w:tcPr>
          <w:p w14:paraId="7514A776" w14:textId="260890E0" w:rsidR="000577C5" w:rsidRPr="0060677D" w:rsidRDefault="00B12DAE" w:rsidP="00F24C7B">
            <w:pPr>
              <w:cnfStyle w:val="000000000000" w:firstRow="0" w:lastRow="0" w:firstColumn="0" w:lastColumn="0" w:oddVBand="0" w:evenVBand="0" w:oddHBand="0" w:evenHBand="0" w:firstRowFirstColumn="0" w:firstRowLastColumn="0" w:lastRowFirstColumn="0" w:lastRowLastColumn="0"/>
            </w:pPr>
            <w:r w:rsidRPr="0060677D">
              <w:t>– Izvaja naloge in proizvaja rezultate skladno z načrtom.</w:t>
            </w:r>
            <w:r w:rsidRPr="0060677D">
              <w:br/>
              <w:t>– Sodeluje pri razvoju, testiranju, uvajanju rešitev in pripravi gradiv</w:t>
            </w:r>
            <w:r w:rsidR="3A77ABAD" w:rsidRPr="0060677D">
              <w:t>.</w:t>
            </w:r>
            <w:r w:rsidRPr="0060677D">
              <w:br/>
              <w:t>– Prispeva strokovno znanje in poroča o napredku vodji projekta</w:t>
            </w:r>
            <w:r w:rsidR="41CC7B1F" w:rsidRPr="0060677D">
              <w:t xml:space="preserve"> o napredku</w:t>
            </w:r>
            <w:r w:rsidR="5055FD60" w:rsidRPr="0060677D">
              <w:t>.</w:t>
            </w:r>
            <w:r w:rsidRPr="0060677D">
              <w:br/>
              <w:t>– Sodeluje pri analizah</w:t>
            </w:r>
            <w:r w:rsidR="197B7635" w:rsidRPr="0060677D">
              <w:t xml:space="preserve"> in</w:t>
            </w:r>
            <w:r w:rsidR="5055FD60" w:rsidRPr="0060677D">
              <w:t xml:space="preserve"> izboljšavah </w:t>
            </w:r>
            <w:r w:rsidR="3AA0EA67" w:rsidRPr="0060677D">
              <w:t>projektnega vodenja</w:t>
            </w:r>
            <w:r w:rsidR="5055FD60" w:rsidRPr="0060677D">
              <w:t>.</w:t>
            </w:r>
          </w:p>
        </w:tc>
        <w:tc>
          <w:tcPr>
            <w:tcW w:w="2410" w:type="dxa"/>
          </w:tcPr>
          <w:p w14:paraId="56CD56BC" w14:textId="30EEA2C2" w:rsidR="000577C5" w:rsidRPr="0060677D" w:rsidRDefault="00621AD0" w:rsidP="00F24C7B">
            <w:pPr>
              <w:cnfStyle w:val="000000000000" w:firstRow="0" w:lastRow="0" w:firstColumn="0" w:lastColumn="0" w:oddVBand="0" w:evenVBand="0" w:oddHBand="0" w:evenHBand="0" w:firstRowFirstColumn="0" w:firstRowLastColumn="0" w:lastRowFirstColumn="0" w:lastRowLastColumn="0"/>
            </w:pPr>
            <w:r w:rsidRPr="0060677D">
              <w:t>Strokovnjaki iz vsebinskih, tehničnih in podpornih področij (IT, pravo, finance</w:t>
            </w:r>
            <w:r w:rsidR="7D3BF823" w:rsidRPr="0060677D">
              <w:t xml:space="preserve"> ipd.</w:t>
            </w:r>
            <w:r w:rsidR="21B9DB25" w:rsidRPr="0060677D">
              <w:t>),</w:t>
            </w:r>
            <w:r w:rsidRPr="0060677D">
              <w:t xml:space="preserve"> končni uporabniki, zunanji svetovalci</w:t>
            </w:r>
            <w:r w:rsidR="11BCEB19" w:rsidRPr="0060677D">
              <w:t>.</w:t>
            </w:r>
            <w:r w:rsidR="21B9DB25" w:rsidRPr="0060677D">
              <w:t xml:space="preserve"> </w:t>
            </w:r>
            <w:r w:rsidR="33114602" w:rsidRPr="0060677D">
              <w:t>V</w:t>
            </w:r>
            <w:r w:rsidR="21B9DB25" w:rsidRPr="0060677D">
              <w:t>ključuje</w:t>
            </w:r>
            <w:r w:rsidRPr="0060677D">
              <w:t xml:space="preserve"> tudi skrbnika pogodbe, če projekt </w:t>
            </w:r>
            <w:r w:rsidR="233E9830" w:rsidRPr="0060677D">
              <w:t>temelji</w:t>
            </w:r>
            <w:r w:rsidRPr="0060677D">
              <w:t xml:space="preserve"> na </w:t>
            </w:r>
            <w:r w:rsidR="21B9DB25" w:rsidRPr="0060677D">
              <w:t>zunanj</w:t>
            </w:r>
            <w:r w:rsidR="186B2643" w:rsidRPr="0060677D">
              <w:t>ih</w:t>
            </w:r>
            <w:r w:rsidR="21B9DB25" w:rsidRPr="0060677D">
              <w:t xml:space="preserve"> izvajalc</w:t>
            </w:r>
            <w:r w:rsidR="2A6E6443" w:rsidRPr="0060677D">
              <w:t>ih</w:t>
            </w:r>
            <w:r w:rsidRPr="0060677D">
              <w:t>.</w:t>
            </w:r>
          </w:p>
        </w:tc>
        <w:tc>
          <w:tcPr>
            <w:tcW w:w="1417" w:type="dxa"/>
          </w:tcPr>
          <w:p w14:paraId="16D87AB0" w14:textId="71795561" w:rsidR="000577C5" w:rsidRPr="0060677D" w:rsidRDefault="000577C5" w:rsidP="00F24C7B">
            <w:pPr>
              <w:cnfStyle w:val="000000000000" w:firstRow="0" w:lastRow="0" w:firstColumn="0" w:lastColumn="0" w:oddVBand="0" w:evenVBand="0" w:oddHBand="0" w:evenHBand="0" w:firstRowFirstColumn="0" w:firstRowLastColumn="0" w:lastRowFirstColumn="0" w:lastRowLastColumn="0"/>
            </w:pPr>
            <w:r w:rsidRPr="0060677D">
              <w:t>Obvezna</w:t>
            </w:r>
          </w:p>
        </w:tc>
      </w:tr>
      <w:tr w:rsidR="003B4A3A" w:rsidRPr="003B4A3A" w14:paraId="235C87FE" w14:textId="09E774B4"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1" w:type="dxa"/>
          </w:tcPr>
          <w:p w14:paraId="460AD4CF" w14:textId="13924C6E" w:rsidR="000577C5" w:rsidRPr="0060677D" w:rsidRDefault="000577C5" w:rsidP="00F24C7B">
            <w:r w:rsidRPr="0060677D">
              <w:t>Deležniki</w:t>
            </w:r>
          </w:p>
        </w:tc>
        <w:tc>
          <w:tcPr>
            <w:tcW w:w="3544" w:type="dxa"/>
          </w:tcPr>
          <w:p w14:paraId="2892D0AF" w14:textId="6E7E0A03" w:rsidR="000577C5" w:rsidRPr="0060677D" w:rsidRDefault="21B9DB25" w:rsidP="00F24C7B">
            <w:pPr>
              <w:cnfStyle w:val="000000100000" w:firstRow="0" w:lastRow="0" w:firstColumn="0" w:lastColumn="0" w:oddVBand="0" w:evenVBand="0" w:oddHBand="1" w:evenHBand="0" w:firstRowFirstColumn="0" w:firstRowLastColumn="0" w:lastRowFirstColumn="0" w:lastRowLastColumn="0"/>
            </w:pPr>
            <w:r w:rsidRPr="0060677D">
              <w:t xml:space="preserve">– </w:t>
            </w:r>
            <w:r w:rsidR="16FAB3A8" w:rsidRPr="0060677D">
              <w:t xml:space="preserve">Sodelujejo pri </w:t>
            </w:r>
            <w:r w:rsidR="00621AD0" w:rsidRPr="0060677D">
              <w:t>oblikovanju poslovnih zahtev in validaciji rešitev.</w:t>
            </w:r>
            <w:r w:rsidRPr="0060677D">
              <w:br/>
            </w:r>
            <w:r w:rsidR="00621AD0" w:rsidRPr="0060677D">
              <w:t>– Sodelujejo pri testiranju, usposabljanjih in prevzemu rezultatov.</w:t>
            </w:r>
            <w:r w:rsidRPr="0060677D">
              <w:br/>
            </w:r>
            <w:r w:rsidR="00621AD0" w:rsidRPr="0060677D">
              <w:t xml:space="preserve">– Zagotavljajo povratne informacije </w:t>
            </w:r>
            <w:r w:rsidR="6F6AB103" w:rsidRPr="0060677D">
              <w:t>ter</w:t>
            </w:r>
            <w:r w:rsidR="00621AD0" w:rsidRPr="0060677D">
              <w:t xml:space="preserve"> opozarjajo na tveganja z vidika uporabniške izkušnje.</w:t>
            </w:r>
            <w:r w:rsidRPr="0060677D">
              <w:br/>
            </w:r>
            <w:r w:rsidR="00621AD0" w:rsidRPr="0060677D">
              <w:t xml:space="preserve">– </w:t>
            </w:r>
            <w:r w:rsidR="1E04C941" w:rsidRPr="0060677D">
              <w:t>Sodelujejo</w:t>
            </w:r>
            <w:r w:rsidR="00621AD0" w:rsidRPr="0060677D">
              <w:t xml:space="preserve"> pri potrjevanju uspešnosti uvedbe </w:t>
            </w:r>
            <w:r w:rsidR="629B9A28" w:rsidRPr="0060677D">
              <w:t>rezultatov</w:t>
            </w:r>
            <w:r w:rsidR="00621AD0" w:rsidRPr="0060677D">
              <w:t xml:space="preserve"> v redno delovanje.</w:t>
            </w:r>
          </w:p>
        </w:tc>
        <w:tc>
          <w:tcPr>
            <w:tcW w:w="2410" w:type="dxa"/>
          </w:tcPr>
          <w:p w14:paraId="79AAC359" w14:textId="43CF746B" w:rsidR="000577C5" w:rsidRPr="0060677D" w:rsidRDefault="3D6E689D" w:rsidP="00F24C7B">
            <w:pPr>
              <w:cnfStyle w:val="000000100000" w:firstRow="0" w:lastRow="0" w:firstColumn="0" w:lastColumn="0" w:oddVBand="0" w:evenVBand="0" w:oddHBand="1" w:evenHBand="0" w:firstRowFirstColumn="0" w:firstRowLastColumn="0" w:lastRowFirstColumn="0" w:lastRowLastColumn="0"/>
            </w:pPr>
            <w:r w:rsidRPr="0060677D">
              <w:t>P</w:t>
            </w:r>
            <w:r w:rsidR="21B9DB25" w:rsidRPr="0060677D">
              <w:t>redstavnik</w:t>
            </w:r>
            <w:r w:rsidR="5FECB066" w:rsidRPr="0060677D">
              <w:t>i</w:t>
            </w:r>
            <w:r w:rsidR="00621AD0" w:rsidRPr="0060677D">
              <w:t xml:space="preserve"> končnih uporabnikov, podpornih služb (IT, pravna, finance), strateškega vodstva, ter po potrebi </w:t>
            </w:r>
            <w:r w:rsidR="21B9DB25" w:rsidRPr="0060677D">
              <w:t>nadzorn</w:t>
            </w:r>
            <w:r w:rsidR="046ACB8E" w:rsidRPr="0060677D">
              <w:t>ih</w:t>
            </w:r>
            <w:r w:rsidR="21B9DB25" w:rsidRPr="0060677D">
              <w:t xml:space="preserve"> organ</w:t>
            </w:r>
            <w:r w:rsidR="337AF9B0" w:rsidRPr="0060677D">
              <w:t>ov</w:t>
            </w:r>
            <w:r w:rsidR="00621AD0" w:rsidRPr="0060677D">
              <w:t xml:space="preserve"> ali </w:t>
            </w:r>
            <w:r w:rsidR="21B9DB25" w:rsidRPr="0060677D">
              <w:t>zunanj</w:t>
            </w:r>
            <w:r w:rsidR="7DE079CD" w:rsidRPr="0060677D">
              <w:t>e</w:t>
            </w:r>
            <w:r w:rsidR="21B9DB25" w:rsidRPr="0060677D">
              <w:t xml:space="preserve"> javnost</w:t>
            </w:r>
            <w:r w:rsidR="6C16C2F8" w:rsidRPr="0060677D">
              <w:t>i</w:t>
            </w:r>
            <w:r w:rsidR="00621AD0" w:rsidRPr="0060677D">
              <w:t>.</w:t>
            </w:r>
          </w:p>
        </w:tc>
        <w:tc>
          <w:tcPr>
            <w:tcW w:w="1417" w:type="dxa"/>
          </w:tcPr>
          <w:p w14:paraId="0F74CACD" w14:textId="1E8544BD"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t>Odvisno od narave projekta (priporočljiva)</w:t>
            </w:r>
          </w:p>
        </w:tc>
      </w:tr>
    </w:tbl>
    <w:p w14:paraId="1D86F6B8" w14:textId="77777777" w:rsidR="00185843" w:rsidRPr="0060677D" w:rsidRDefault="00185843" w:rsidP="00F24C7B"/>
    <w:p w14:paraId="0CB07850" w14:textId="64F4D157" w:rsidR="00B12DAE" w:rsidRDefault="00B12DAE" w:rsidP="00526842">
      <w:r w:rsidRPr="0060677D">
        <w:t xml:space="preserve">Imenovanje projektne skupine in vodje projekta je v praksi običajno </w:t>
      </w:r>
      <w:r w:rsidRPr="0060677D">
        <w:rPr>
          <w:b/>
        </w:rPr>
        <w:t>formalizirano s sklepom</w:t>
      </w:r>
      <w:r w:rsidRPr="0060677D">
        <w:t xml:space="preserve"> ali zapisano v projektni listini, odvisno od notranjih aktov organizacije. Priporočljivo je, da je to vsebinsko in kadrovsko usklajeno z razdelitvijo vlog </w:t>
      </w:r>
      <w:r w:rsidR="77D75FB0" w:rsidRPr="0060677D">
        <w:t>z</w:t>
      </w:r>
      <w:r w:rsidR="5055FD60" w:rsidRPr="0060677D">
        <w:t xml:space="preserve"> RA</w:t>
      </w:r>
      <w:r w:rsidR="1863FB5B" w:rsidRPr="0060677D">
        <w:t>C</w:t>
      </w:r>
      <w:r w:rsidR="5055FD60" w:rsidRPr="0060677D">
        <w:t>I matri</w:t>
      </w:r>
      <w:r w:rsidR="65F24D8F" w:rsidRPr="0060677D">
        <w:t>ko</w:t>
      </w:r>
      <w:r w:rsidR="32505241" w:rsidRPr="0060677D">
        <w:t xml:space="preserve">, ki </w:t>
      </w:r>
      <w:r w:rsidR="0028C79A" w:rsidRPr="0060677D">
        <w:t>jas</w:t>
      </w:r>
      <w:r w:rsidR="32505241" w:rsidRPr="0060677D">
        <w:t>no določa odgovornosti.</w:t>
      </w:r>
    </w:p>
    <w:p w14:paraId="14848E82" w14:textId="77777777" w:rsidR="00526842" w:rsidRPr="0060677D" w:rsidRDefault="00526842" w:rsidP="00526842"/>
    <w:p w14:paraId="643FD0BE" w14:textId="73C116B2" w:rsidR="004718CB" w:rsidRPr="0060677D" w:rsidRDefault="00B12DAE" w:rsidP="00526842">
      <w:r w:rsidRPr="0060677D">
        <w:t xml:space="preserve">Posebno vlogo med deležniki imajo tudi končni uporabniki, katerih </w:t>
      </w:r>
      <w:r w:rsidR="25276E65" w:rsidRPr="0060677D">
        <w:t xml:space="preserve">zgodnje </w:t>
      </w:r>
      <w:r w:rsidRPr="0060677D">
        <w:t>vključevanje v testiranje, validacijo in prevzem rešitev je ključno za zagotavljanje uporabniške sprejemljivosti in trajnostne uvedbe rezultatov v redno delovanje.</w:t>
      </w:r>
    </w:p>
    <w:p w14:paraId="3CF10178" w14:textId="77777777" w:rsidR="00EC611D" w:rsidRDefault="00941156" w:rsidP="00526842">
      <w:r w:rsidRPr="00EC611D">
        <w:t xml:space="preserve">V </w:t>
      </w:r>
      <w:r w:rsidRPr="00EC611D">
        <w:rPr>
          <w:b/>
          <w:bCs/>
        </w:rPr>
        <w:t>Prilog</w:t>
      </w:r>
      <w:r>
        <w:rPr>
          <w:b/>
          <w:bCs/>
        </w:rPr>
        <w:t>i</w:t>
      </w:r>
      <w:r w:rsidRPr="00941156">
        <w:t xml:space="preserve"> </w:t>
      </w:r>
      <w:r w:rsidRPr="00EC611D">
        <w:rPr>
          <w:b/>
          <w:bCs/>
        </w:rPr>
        <w:t>I</w:t>
      </w:r>
      <w:r w:rsidRPr="00941156">
        <w:t xml:space="preserve"> je podan ilustrativni primer opredelitve vlog in odgovornosti pri upravljanju projekta</w:t>
      </w:r>
      <w:r>
        <w:t>.</w:t>
      </w:r>
      <w:bookmarkStart w:id="60" w:name="_Toc204934869"/>
    </w:p>
    <w:p w14:paraId="4A258B08" w14:textId="77777777" w:rsidR="00C529F4" w:rsidRDefault="00C529F4" w:rsidP="00526842">
      <w:pPr>
        <w:rPr>
          <w:rFonts w:eastAsiaTheme="majorEastAsia" w:cstheme="majorBidi"/>
          <w:color w:val="0F4761" w:themeColor="accent1" w:themeShade="BF"/>
          <w:sz w:val="24"/>
          <w:szCs w:val="24"/>
        </w:rPr>
      </w:pPr>
      <w:r>
        <w:br w:type="page"/>
      </w:r>
    </w:p>
    <w:p w14:paraId="5398FC49" w14:textId="67E7FEC4" w:rsidR="002627AB" w:rsidRPr="0060677D" w:rsidRDefault="00431BB4" w:rsidP="00F24C7B">
      <w:pPr>
        <w:pStyle w:val="Naslov1"/>
      </w:pPr>
      <w:bookmarkStart w:id="61" w:name="_Toc207268443"/>
      <w:r w:rsidRPr="0060677D">
        <w:lastRenderedPageBreak/>
        <w:t xml:space="preserve">4. </w:t>
      </w:r>
      <w:r w:rsidR="002627AB" w:rsidRPr="0060677D">
        <w:t>PROGRAM KOT OKVIR ZA USKLAJENO IZVAJANJE VEČ PROJEKTOV</w:t>
      </w:r>
      <w:bookmarkEnd w:id="60"/>
      <w:bookmarkEnd w:id="61"/>
    </w:p>
    <w:p w14:paraId="1AFA3D4F" w14:textId="4A21D674" w:rsidR="002627AB" w:rsidRDefault="002627AB" w:rsidP="00526842">
      <w:r w:rsidRPr="0060677D">
        <w:rPr>
          <w:b/>
        </w:rPr>
        <w:t xml:space="preserve">Program </w:t>
      </w:r>
      <w:r w:rsidRPr="0060677D">
        <w:t>je usklajena skupina medsebojno povezanih projektov, ki jih vodimo in nadzorujemo z namenom doseganja skupnih koristi, sinergij ali strateških učinkov, ki jih posamezen projekt ne bi mogel zagotoviti samostojno.</w:t>
      </w:r>
    </w:p>
    <w:p w14:paraId="044F6F90" w14:textId="77777777" w:rsidR="00526842" w:rsidRPr="0060677D" w:rsidRDefault="00526842" w:rsidP="00526842"/>
    <w:p w14:paraId="048ADC3D" w14:textId="399A5179" w:rsidR="3733C7DC" w:rsidRPr="003B4A3A" w:rsidRDefault="605C57F6" w:rsidP="00526842">
      <w:r w:rsidRPr="003B4A3A">
        <w:t>Ključna razlika med projektom in programom je v več</w:t>
      </w:r>
      <w:r w:rsidR="6367F73C" w:rsidRPr="003B4A3A">
        <w:t xml:space="preserve"> </w:t>
      </w:r>
      <w:r w:rsidRPr="003B4A3A">
        <w:t>projektni naravi: program usklajuje hkrati več projektov, ki s</w:t>
      </w:r>
      <w:r w:rsidR="75440604" w:rsidRPr="003B4A3A">
        <w:t>e</w:t>
      </w:r>
      <w:r w:rsidRPr="003B4A3A">
        <w:t xml:space="preserve"> lahko časovno prekrivajo,</w:t>
      </w:r>
      <w:r w:rsidR="295CFFA2" w:rsidRPr="003B4A3A">
        <w:t xml:space="preserve"> so</w:t>
      </w:r>
      <w:r w:rsidRPr="003B4A3A">
        <w:t xml:space="preserve"> medsebojno odvisni ali si delijo vire. Programsko vodenje zato zahteva dodatne mehanizme za:</w:t>
      </w:r>
    </w:p>
    <w:p w14:paraId="47637198" w14:textId="4A5F80E4" w:rsidR="3733C7DC" w:rsidRPr="003B4A3A" w:rsidRDefault="605C57F6" w:rsidP="009C3CEF">
      <w:pPr>
        <w:pStyle w:val="Odstavekseznama"/>
        <w:numPr>
          <w:ilvl w:val="0"/>
          <w:numId w:val="70"/>
        </w:numPr>
      </w:pPr>
      <w:r w:rsidRPr="003B4A3A">
        <w:t>usklajevanje časovnic med projekti,</w:t>
      </w:r>
    </w:p>
    <w:p w14:paraId="47FFE4AE" w14:textId="60618E32" w:rsidR="3733C7DC" w:rsidRPr="003B4A3A" w:rsidRDefault="605C57F6" w:rsidP="009C3CEF">
      <w:pPr>
        <w:pStyle w:val="Odstavekseznama"/>
        <w:numPr>
          <w:ilvl w:val="0"/>
          <w:numId w:val="70"/>
        </w:numPr>
      </w:pPr>
      <w:r w:rsidRPr="003B4A3A">
        <w:t>upravljanje skupnih virov in proračuna,</w:t>
      </w:r>
    </w:p>
    <w:p w14:paraId="76CD83A5" w14:textId="56A3C9A5" w:rsidR="3733C7DC" w:rsidRPr="003B4A3A" w:rsidRDefault="605C57F6" w:rsidP="009C3CEF">
      <w:pPr>
        <w:pStyle w:val="Odstavekseznama"/>
        <w:numPr>
          <w:ilvl w:val="0"/>
          <w:numId w:val="70"/>
        </w:numPr>
      </w:pPr>
      <w:r w:rsidRPr="003B4A3A">
        <w:t>obravnavo medsebojnih odvisnosti in vplivov,</w:t>
      </w:r>
    </w:p>
    <w:p w14:paraId="288B6C16" w14:textId="2AEE24BA" w:rsidR="3733C7DC" w:rsidRPr="003B4A3A" w:rsidRDefault="605C57F6" w:rsidP="009C3CEF">
      <w:pPr>
        <w:pStyle w:val="Odstavekseznama"/>
        <w:numPr>
          <w:ilvl w:val="0"/>
          <w:numId w:val="70"/>
        </w:numPr>
      </w:pPr>
      <w:r w:rsidRPr="003B4A3A">
        <w:t>celostno obvladovanje tveganj, ki presegajo en projekt,</w:t>
      </w:r>
    </w:p>
    <w:p w14:paraId="20BE847E" w14:textId="4113A1B8" w:rsidR="4D7486D4" w:rsidRPr="003B4A3A" w:rsidRDefault="605C57F6" w:rsidP="009C3CEF">
      <w:pPr>
        <w:pStyle w:val="Odstavekseznama"/>
        <w:numPr>
          <w:ilvl w:val="0"/>
          <w:numId w:val="70"/>
        </w:numPr>
      </w:pPr>
      <w:r w:rsidRPr="003B4A3A">
        <w:t>zagotavljanje, da vsi projekti skupaj prispevajo k doseganju programskih koristi.</w:t>
      </w:r>
    </w:p>
    <w:p w14:paraId="51CF701C" w14:textId="77777777" w:rsidR="00526842" w:rsidRDefault="00526842" w:rsidP="00526842"/>
    <w:p w14:paraId="46CB8A23" w14:textId="529C50AA" w:rsidR="002627AB" w:rsidRDefault="386AD794" w:rsidP="00526842">
      <w:r w:rsidRPr="0060677D">
        <w:t xml:space="preserve">V </w:t>
      </w:r>
      <w:r w:rsidR="15774EC2" w:rsidRPr="0060677D">
        <w:t xml:space="preserve">kontekstu </w:t>
      </w:r>
      <w:r w:rsidR="0061216C">
        <w:t>državne</w:t>
      </w:r>
      <w:r w:rsidRPr="0060677D">
        <w:t xml:space="preserve"> uprav</w:t>
      </w:r>
      <w:r w:rsidR="4CBFD215" w:rsidRPr="0060677D">
        <w:t>e</w:t>
      </w:r>
      <w:r w:rsidRPr="0060677D">
        <w:t xml:space="preserve"> programi pogosto </w:t>
      </w:r>
      <w:r w:rsidR="28CA19B9" w:rsidRPr="0060677D">
        <w:t>povezujejo</w:t>
      </w:r>
      <w:r w:rsidRPr="0060677D">
        <w:t xml:space="preserve"> projekte, </w:t>
      </w:r>
      <w:r w:rsidR="4096217E" w:rsidRPr="0060677D">
        <w:t xml:space="preserve">usmerjene v uresničevanje določene </w:t>
      </w:r>
      <w:r w:rsidRPr="0060677D">
        <w:t>strateške usmeritve – npr. digitalizacij</w:t>
      </w:r>
      <w:r w:rsidR="0DB5E7D5" w:rsidRPr="0060677D">
        <w:t>e</w:t>
      </w:r>
      <w:r w:rsidRPr="0060677D">
        <w:t xml:space="preserve"> določenega področja javnih storitev</w:t>
      </w:r>
      <w:r w:rsidR="7C227253" w:rsidRPr="0060677D">
        <w:t>,</w:t>
      </w:r>
      <w:r w:rsidR="6767E380" w:rsidRPr="0060677D">
        <w:t xml:space="preserve"> </w:t>
      </w:r>
      <w:r w:rsidRPr="0060677D">
        <w:t>prenov</w:t>
      </w:r>
      <w:r w:rsidR="1B0F63EB" w:rsidRPr="0060677D">
        <w:t>e</w:t>
      </w:r>
      <w:r w:rsidRPr="0060677D">
        <w:t xml:space="preserve"> administrativnih procesov</w:t>
      </w:r>
      <w:r w:rsidR="0E600108" w:rsidRPr="0060677D">
        <w:t xml:space="preserve"> ali uvajanja standardiziranih rešitev na ravni celotne države</w:t>
      </w:r>
      <w:r w:rsidRPr="0060677D">
        <w:t>.</w:t>
      </w:r>
    </w:p>
    <w:p w14:paraId="6A47C8BE" w14:textId="77777777" w:rsidR="00526842" w:rsidRPr="0060677D" w:rsidRDefault="00526842" w:rsidP="00526842"/>
    <w:p w14:paraId="12A7CBF2" w14:textId="375CB48C" w:rsidR="002627AB" w:rsidRPr="0060677D" w:rsidRDefault="386AD794" w:rsidP="00526842">
      <w:r w:rsidRPr="0060677D">
        <w:t>Ključna prednost programskega pristopa je, da omogoča boljšo koordinacijo</w:t>
      </w:r>
      <w:r w:rsidR="61E29D5C" w:rsidRPr="0060677D">
        <w:t xml:space="preserve"> med povezanimi projekti</w:t>
      </w:r>
      <w:r w:rsidRPr="0060677D">
        <w:t xml:space="preserve">, </w:t>
      </w:r>
      <w:r w:rsidR="198E08BB" w:rsidRPr="0060677D">
        <w:t>učinkovitejšo</w:t>
      </w:r>
      <w:r w:rsidRPr="0060677D">
        <w:t xml:space="preserve"> razporeditev virov</w:t>
      </w:r>
      <w:r w:rsidR="739D4EED" w:rsidRPr="0060677D">
        <w:t>,</w:t>
      </w:r>
      <w:r w:rsidR="5659FB72" w:rsidRPr="0060677D">
        <w:t xml:space="preserve"> </w:t>
      </w:r>
      <w:r w:rsidRPr="0060677D">
        <w:t xml:space="preserve">celostno obvladovanje tveganj, sprememb in </w:t>
      </w:r>
      <w:r w:rsidR="5C25485B" w:rsidRPr="0060677D">
        <w:t xml:space="preserve">medsebojnih odvisnosti </w:t>
      </w:r>
      <w:r w:rsidR="00B95DD8" w:rsidRPr="0060677D">
        <w:t xml:space="preserve"> ter osredotočenosti na strateške učinke, ki presegajo cilje posameznih projektov</w:t>
      </w:r>
      <w:r w:rsidR="6B383578" w:rsidRPr="0060677D">
        <w:t xml:space="preserve">. </w:t>
      </w:r>
      <w:r w:rsidR="002627AB" w:rsidRPr="0060677D">
        <w:t xml:space="preserve">Metodologija upravljanja programov temelji na načelih PM² </w:t>
      </w:r>
      <w:r w:rsidR="5418BD26" w:rsidRPr="0060677D">
        <w:t xml:space="preserve">ter jih prilagaja potrebam slovenskega </w:t>
      </w:r>
      <w:r w:rsidR="0061216C">
        <w:t>državne uprave</w:t>
      </w:r>
      <w:r w:rsidR="5418BD26" w:rsidRPr="0060677D">
        <w:t>.</w:t>
      </w:r>
      <w:r w:rsidRPr="0060677D">
        <w:t xml:space="preserve"> </w:t>
      </w:r>
      <w:r w:rsidR="2B982048" w:rsidRPr="0060677D">
        <w:t>V</w:t>
      </w:r>
      <w:r w:rsidRPr="0060677D">
        <w:t>ključuje</w:t>
      </w:r>
      <w:r w:rsidR="002627AB" w:rsidRPr="0060677D">
        <w:t xml:space="preserve"> tri </w:t>
      </w:r>
      <w:r w:rsidR="2069EEA1" w:rsidRPr="0060677D">
        <w:t xml:space="preserve">glavne </w:t>
      </w:r>
      <w:r w:rsidR="002627AB" w:rsidRPr="0060677D">
        <w:t xml:space="preserve">faze: </w:t>
      </w:r>
    </w:p>
    <w:p w14:paraId="729C6A99" w14:textId="2374933E" w:rsidR="002627AB" w:rsidRPr="0060677D" w:rsidRDefault="1B064CF9" w:rsidP="009C3CEF">
      <w:pPr>
        <w:pStyle w:val="Odstavekseznama"/>
        <w:numPr>
          <w:ilvl w:val="0"/>
          <w:numId w:val="71"/>
        </w:numPr>
      </w:pPr>
      <w:r w:rsidRPr="0060677D">
        <w:t>I</w:t>
      </w:r>
      <w:r w:rsidR="386AD794" w:rsidRPr="0060677D">
        <w:t>niciacij</w:t>
      </w:r>
      <w:r w:rsidR="6C85D7AF" w:rsidRPr="0060677D">
        <w:t>a</w:t>
      </w:r>
      <w:r w:rsidR="002627AB" w:rsidRPr="0060677D">
        <w:t xml:space="preserve"> in načrtovanje</w:t>
      </w:r>
      <w:r w:rsidR="08B7D198" w:rsidRPr="0060677D">
        <w:t xml:space="preserve"> programa</w:t>
      </w:r>
      <w:r w:rsidR="70D340C9" w:rsidRPr="0060677D">
        <w:t xml:space="preserve"> - </w:t>
      </w:r>
      <w:r w:rsidR="70D340C9" w:rsidRPr="003B4A3A">
        <w:t>opredelitev strateških ciljev, programskih koristi, strukture in upravljanja;</w:t>
      </w:r>
    </w:p>
    <w:p w14:paraId="2AB7BEC5" w14:textId="523C79C3" w:rsidR="14A12B51" w:rsidRPr="003B4A3A" w:rsidRDefault="14A12B51" w:rsidP="009C3CEF">
      <w:pPr>
        <w:pStyle w:val="Odstavekseznama"/>
        <w:numPr>
          <w:ilvl w:val="0"/>
          <w:numId w:val="71"/>
        </w:numPr>
      </w:pPr>
      <w:r w:rsidRPr="0060677D">
        <w:t>I</w:t>
      </w:r>
      <w:r w:rsidR="386AD794" w:rsidRPr="0060677D">
        <w:t>zvajanje</w:t>
      </w:r>
      <w:r w:rsidR="002627AB" w:rsidRPr="0060677D">
        <w:t xml:space="preserve"> in spremljanje </w:t>
      </w:r>
      <w:r w:rsidR="1C1221C1" w:rsidRPr="0060677D">
        <w:t>programa</w:t>
      </w:r>
      <w:r w:rsidR="5EECF4BD" w:rsidRPr="0060677D">
        <w:t xml:space="preserve"> - </w:t>
      </w:r>
      <w:r w:rsidR="5EECF4BD" w:rsidRPr="003B4A3A">
        <w:t>koordinacija in nadzor nad izvedbo projektov, upravljanje koristi, sprememb in tveganj;</w:t>
      </w:r>
    </w:p>
    <w:p w14:paraId="3C456C97" w14:textId="6309B366" w:rsidR="002627AB" w:rsidRPr="003B4A3A" w:rsidRDefault="1C1221C1" w:rsidP="009C3CEF">
      <w:pPr>
        <w:pStyle w:val="Odstavekseznama"/>
        <w:numPr>
          <w:ilvl w:val="0"/>
          <w:numId w:val="71"/>
        </w:numPr>
      </w:pPr>
      <w:r w:rsidRPr="0060677D">
        <w:t>Zaključevanje programa</w:t>
      </w:r>
      <w:r w:rsidR="490ABCEC" w:rsidRPr="0060677D">
        <w:t xml:space="preserve"> - </w:t>
      </w:r>
      <w:r w:rsidR="490ABCEC" w:rsidRPr="003B4A3A">
        <w:t>potrjevanje doseženih učinkov, vrednotenje uspešnosti in prenos znanj.</w:t>
      </w:r>
    </w:p>
    <w:p w14:paraId="247E578C" w14:textId="77777777" w:rsidR="00526842" w:rsidRDefault="00526842" w:rsidP="00526842"/>
    <w:p w14:paraId="7D185D06" w14:textId="62319DC4" w:rsidR="002627AB" w:rsidRDefault="002627AB" w:rsidP="00526842">
      <w:r w:rsidRPr="0060677D">
        <w:t>Vsaka faza ima jasno določene cilje, ključne dokumente ter odgovornosti programske strukture.</w:t>
      </w:r>
    </w:p>
    <w:p w14:paraId="51DE3D21" w14:textId="77777777" w:rsidR="00526842" w:rsidRPr="0060677D" w:rsidRDefault="00526842" w:rsidP="00526842"/>
    <w:p w14:paraId="3EC9479C" w14:textId="19A48FFC" w:rsidR="5A6C0FFF" w:rsidRPr="00526842" w:rsidRDefault="6609498A" w:rsidP="00526842">
      <w:pPr>
        <w:rPr>
          <w:u w:val="single"/>
        </w:rPr>
      </w:pPr>
      <w:r w:rsidRPr="00526842">
        <w:rPr>
          <w:u w:val="single"/>
        </w:rPr>
        <w:t>Večprojektno vodenje</w:t>
      </w:r>
    </w:p>
    <w:p w14:paraId="30D2D943" w14:textId="4ADA5852" w:rsidR="5A6C0FFF" w:rsidRPr="003B4A3A" w:rsidRDefault="6609498A" w:rsidP="00526842">
      <w:r w:rsidRPr="003B4A3A">
        <w:t xml:space="preserve">Izvajanje in spremljanje programa vključuje </w:t>
      </w:r>
      <w:r w:rsidRPr="003B4A3A">
        <w:rPr>
          <w:b/>
          <w:bCs/>
        </w:rPr>
        <w:t>večprojektno vodenje</w:t>
      </w:r>
      <w:r w:rsidRPr="003B4A3A">
        <w:t>, ki pomeni aktivno usklajevanje vseh projektov v okviru programa. To zajema:</w:t>
      </w:r>
    </w:p>
    <w:p w14:paraId="436D434F" w14:textId="7A1E7CC2" w:rsidR="5A6C0FFF" w:rsidRPr="003B4A3A" w:rsidRDefault="6609498A" w:rsidP="009C3CEF">
      <w:pPr>
        <w:pStyle w:val="Odstavekseznama"/>
        <w:numPr>
          <w:ilvl w:val="0"/>
          <w:numId w:val="72"/>
        </w:numPr>
      </w:pPr>
      <w:r w:rsidRPr="003B4A3A">
        <w:t>usklajevanje projektnih načrtov in časovnic,</w:t>
      </w:r>
    </w:p>
    <w:p w14:paraId="01F4B1C9" w14:textId="76B945C1" w:rsidR="5A6C0FFF" w:rsidRPr="003B4A3A" w:rsidRDefault="6609498A" w:rsidP="009C3CEF">
      <w:pPr>
        <w:pStyle w:val="Odstavekseznama"/>
        <w:numPr>
          <w:ilvl w:val="0"/>
          <w:numId w:val="72"/>
        </w:numPr>
      </w:pPr>
      <w:r w:rsidRPr="003B4A3A">
        <w:t>spremljanje napredka na ravni programa in vpliva posameznih projektov na skupne koristi,</w:t>
      </w:r>
    </w:p>
    <w:p w14:paraId="7820AACC" w14:textId="40CE4498" w:rsidR="5A6C0FFF" w:rsidRPr="003B4A3A" w:rsidRDefault="6609498A" w:rsidP="009C3CEF">
      <w:pPr>
        <w:pStyle w:val="Odstavekseznama"/>
        <w:numPr>
          <w:ilvl w:val="0"/>
          <w:numId w:val="72"/>
        </w:numPr>
      </w:pPr>
      <w:r w:rsidRPr="003B4A3A">
        <w:t>obravnavo medsebojnih odvisnosti (npr. ko rezultat enega projekta predstavlja vhod drugega),</w:t>
      </w:r>
    </w:p>
    <w:p w14:paraId="183ED9F1" w14:textId="7AEF53F6" w:rsidR="5A6C0FFF" w:rsidRPr="003B4A3A" w:rsidRDefault="6609498A" w:rsidP="009C3CEF">
      <w:pPr>
        <w:pStyle w:val="Odstavekseznama"/>
        <w:numPr>
          <w:ilvl w:val="0"/>
          <w:numId w:val="72"/>
        </w:numPr>
      </w:pPr>
      <w:r w:rsidRPr="003B4A3A">
        <w:t>prilagajanje prioritet v primeru omejenih virov,</w:t>
      </w:r>
    </w:p>
    <w:p w14:paraId="3C6D1814" w14:textId="37A89667" w:rsidR="5A6C0FFF" w:rsidRPr="003B4A3A" w:rsidRDefault="6609498A" w:rsidP="009C3CEF">
      <w:pPr>
        <w:pStyle w:val="Odstavekseznama"/>
        <w:numPr>
          <w:ilvl w:val="0"/>
          <w:numId w:val="72"/>
        </w:numPr>
      </w:pPr>
      <w:r w:rsidRPr="003B4A3A">
        <w:t>pravočasno eskalacijo večjih odstopanj na programski svet.</w:t>
      </w:r>
    </w:p>
    <w:p w14:paraId="54B59614" w14:textId="11046723" w:rsidR="7DA5A0B0" w:rsidRPr="003B4A3A" w:rsidRDefault="7DA5A0B0" w:rsidP="00526842"/>
    <w:p w14:paraId="0C6EA373" w14:textId="3CA35131" w:rsidR="5A6C0FFF" w:rsidRDefault="6609498A" w:rsidP="00526842">
      <w:r w:rsidRPr="003B4A3A">
        <w:t>Tak pristop zagotavlja, da program ne postane zgolj seštevek projektov, temveč strukturiran okvir, ki usklajuje vse projekte v celoto in maksimizira skupne koristi</w:t>
      </w:r>
      <w:r w:rsidR="4763A28A" w:rsidRPr="003B4A3A">
        <w:t>.</w:t>
      </w:r>
    </w:p>
    <w:p w14:paraId="35FFE5E5" w14:textId="77777777" w:rsidR="00526842" w:rsidRPr="003B4A3A" w:rsidRDefault="00526842" w:rsidP="00526842"/>
    <w:p w14:paraId="2AB5B1EE" w14:textId="2C8AE411" w:rsidR="002627AB" w:rsidRDefault="002627AB" w:rsidP="00526842">
      <w:r w:rsidRPr="0060677D">
        <w:t xml:space="preserve">V nadaljevanju bodo predstavljene vloge v programskem okolju, procesi upravljanja programa ter razmerje med programom in posameznimi projekti, ki so </w:t>
      </w:r>
      <w:r w:rsidR="6BC43060" w:rsidRPr="0060677D">
        <w:t>v</w:t>
      </w:r>
      <w:r w:rsidR="5919838E" w:rsidRPr="0060677D">
        <w:t xml:space="preserve">ključeni v </w:t>
      </w:r>
      <w:r w:rsidR="6BC43060" w:rsidRPr="0060677D">
        <w:t xml:space="preserve"> njegovo sestavo</w:t>
      </w:r>
      <w:r w:rsidRPr="0060677D">
        <w:t>.</w:t>
      </w:r>
    </w:p>
    <w:p w14:paraId="28479A05" w14:textId="77777777" w:rsidR="00C529F4" w:rsidRPr="0060677D" w:rsidRDefault="00C529F4" w:rsidP="00F24C7B"/>
    <w:p w14:paraId="60965577" w14:textId="65A1072B" w:rsidR="00061EB0" w:rsidRPr="0060677D" w:rsidRDefault="00061EB0" w:rsidP="00F24C7B">
      <w:pPr>
        <w:pStyle w:val="Naslov2"/>
      </w:pPr>
      <w:bookmarkStart w:id="62" w:name="_Toc204934870"/>
      <w:bookmarkStart w:id="63" w:name="_Toc207268444"/>
      <w:r w:rsidRPr="0060677D">
        <w:t>4.</w:t>
      </w:r>
      <w:r w:rsidR="005D0937">
        <w:t xml:space="preserve">1. </w:t>
      </w:r>
      <w:r w:rsidRPr="0060677D">
        <w:t xml:space="preserve"> ŽIVLJENJSKI CIKEL PROGRAMA</w:t>
      </w:r>
      <w:bookmarkEnd w:id="62"/>
      <w:bookmarkEnd w:id="63"/>
    </w:p>
    <w:p w14:paraId="11A60037" w14:textId="13E67AC0" w:rsidR="00061EB0" w:rsidRPr="0060677D" w:rsidRDefault="00061EB0" w:rsidP="007E2ACB">
      <w:r w:rsidRPr="0060677D">
        <w:t xml:space="preserve">Življenjski cikel programa v </w:t>
      </w:r>
      <w:r w:rsidR="00757CFB">
        <w:t xml:space="preserve">državni </w:t>
      </w:r>
      <w:r w:rsidRPr="0060677D">
        <w:t>upravi obsega tri jasno strukturirane faze:</w:t>
      </w:r>
    </w:p>
    <w:p w14:paraId="2862EC5D" w14:textId="77777777" w:rsidR="00061EB0" w:rsidRPr="0060677D" w:rsidRDefault="00061EB0" w:rsidP="007E2ACB">
      <w:pPr>
        <w:ind w:left="708"/>
      </w:pPr>
      <w:r w:rsidRPr="0060677D">
        <w:t>Faza 1: Iniciacija in načrtovanje programa</w:t>
      </w:r>
    </w:p>
    <w:p w14:paraId="76126FF8" w14:textId="77777777" w:rsidR="00061EB0" w:rsidRPr="0060677D" w:rsidRDefault="00061EB0" w:rsidP="007E2ACB">
      <w:pPr>
        <w:ind w:left="708"/>
      </w:pPr>
      <w:r w:rsidRPr="0060677D">
        <w:t>Faza 2: Izvajanje in spremljanje programa</w:t>
      </w:r>
    </w:p>
    <w:p w14:paraId="3C5E622C" w14:textId="77777777" w:rsidR="00061EB0" w:rsidRPr="0060677D" w:rsidRDefault="00061EB0" w:rsidP="007E2ACB">
      <w:pPr>
        <w:ind w:left="708"/>
      </w:pPr>
      <w:r w:rsidRPr="0060677D">
        <w:t>Faza 3: Zaključevanje programa</w:t>
      </w:r>
    </w:p>
    <w:p w14:paraId="412CD1D7" w14:textId="77777777" w:rsidR="007E2ACB" w:rsidRDefault="007E2ACB" w:rsidP="007E2ACB"/>
    <w:p w14:paraId="0BE90D2D" w14:textId="28438407" w:rsidR="00061EB0" w:rsidRDefault="00061EB0" w:rsidP="007E2ACB">
      <w:r w:rsidRPr="0060677D">
        <w:t xml:space="preserve">Vsaka faza </w:t>
      </w:r>
      <w:r w:rsidR="49FAEF0E" w:rsidRPr="0060677D">
        <w:t>vključuje</w:t>
      </w:r>
      <w:r w:rsidRPr="0060677D">
        <w:t xml:space="preserve"> specifične aktivnosti, rezultate, organizacijske spremembe in potrjevalne mehanizme, ki zagotavljajo strateško usmerjenost, operativno usklajenost ter nadzor nad doseganjem koristi. Pristop sledi metodologiji PM² in je prilagojen kontekstu slovenske </w:t>
      </w:r>
      <w:r w:rsidR="001C1750">
        <w:t>državne</w:t>
      </w:r>
      <w:r w:rsidRPr="0060677D">
        <w:t xml:space="preserve"> uprave, z vključevanjem institucionalnih posebnosti, usmeritev Ministrstva za digitalno preobrazbo (MDP) ter generičnih tehnoloških zahtev (GTZ).</w:t>
      </w:r>
    </w:p>
    <w:p w14:paraId="5D093648" w14:textId="77777777" w:rsidR="007E2ACB" w:rsidRPr="0060677D" w:rsidRDefault="007E2ACB" w:rsidP="007E2ACB"/>
    <w:p w14:paraId="06AB2D00" w14:textId="263BC7F7" w:rsidR="00061EB0" w:rsidRPr="0060677D" w:rsidRDefault="00061EB0" w:rsidP="007E2ACB">
      <w:r w:rsidRPr="0060677D">
        <w:t>Fazna struktura programa omogoča časovno in vsebinsko usklajevanje povezanih projektov znotraj programa, njihovo usmerjanje k skupnim ciljem ter prilagajanje izvedbenih aktivnosti v skladu z doseganjem predvidenih koristi</w:t>
      </w:r>
      <w:r w:rsidR="00526842">
        <w:t>, kar prikazuje spodnja preglednica.</w:t>
      </w:r>
    </w:p>
    <w:p w14:paraId="55887C66" w14:textId="5E732173" w:rsidR="745F54FA" w:rsidRPr="0060677D" w:rsidRDefault="745F54FA" w:rsidP="007E2ACB"/>
    <w:tbl>
      <w:tblPr>
        <w:tblStyle w:val="Navadnatabela2"/>
        <w:tblW w:w="0" w:type="auto"/>
        <w:tblLook w:val="04A0" w:firstRow="1" w:lastRow="0" w:firstColumn="1" w:lastColumn="0" w:noHBand="0" w:noVBand="1"/>
      </w:tblPr>
      <w:tblGrid>
        <w:gridCol w:w="1769"/>
        <w:gridCol w:w="2670"/>
        <w:gridCol w:w="2241"/>
        <w:gridCol w:w="2392"/>
      </w:tblGrid>
      <w:tr w:rsidR="003B4A3A" w:rsidRPr="003B4A3A" w14:paraId="60AF4C83"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FAA777" w14:textId="77777777" w:rsidR="00061EB0" w:rsidRPr="0060677D" w:rsidRDefault="00061EB0" w:rsidP="00F24C7B">
            <w:r w:rsidRPr="0060677D">
              <w:t>Element</w:t>
            </w:r>
          </w:p>
        </w:tc>
        <w:tc>
          <w:tcPr>
            <w:tcW w:w="2545" w:type="dxa"/>
            <w:hideMark/>
          </w:tcPr>
          <w:p w14:paraId="79F73C05" w14:textId="77777777" w:rsidR="00061EB0" w:rsidRPr="0060677D" w:rsidRDefault="00061EB0" w:rsidP="00F24C7B">
            <w:pPr>
              <w:cnfStyle w:val="100000000000" w:firstRow="1" w:lastRow="0" w:firstColumn="0" w:lastColumn="0" w:oddVBand="0" w:evenVBand="0" w:oddHBand="0" w:evenHBand="0" w:firstRowFirstColumn="0" w:firstRowLastColumn="0" w:lastRowFirstColumn="0" w:lastRowLastColumn="0"/>
            </w:pPr>
            <w:r w:rsidRPr="0060677D">
              <w:t>Iniciacija in načrtovanje</w:t>
            </w:r>
          </w:p>
        </w:tc>
        <w:tc>
          <w:tcPr>
            <w:tcW w:w="2560" w:type="dxa"/>
            <w:hideMark/>
          </w:tcPr>
          <w:p w14:paraId="1CC68A13" w14:textId="77777777" w:rsidR="00061EB0" w:rsidRPr="0060677D" w:rsidRDefault="00061EB0" w:rsidP="00F24C7B">
            <w:pPr>
              <w:cnfStyle w:val="100000000000" w:firstRow="1" w:lastRow="0" w:firstColumn="0" w:lastColumn="0" w:oddVBand="0" w:evenVBand="0" w:oddHBand="0" w:evenHBand="0" w:firstRowFirstColumn="0" w:firstRowLastColumn="0" w:lastRowFirstColumn="0" w:lastRowLastColumn="0"/>
            </w:pPr>
            <w:r w:rsidRPr="0060677D">
              <w:t>Izvajanje in spremljanje</w:t>
            </w:r>
          </w:p>
        </w:tc>
        <w:tc>
          <w:tcPr>
            <w:tcW w:w="2259" w:type="dxa"/>
            <w:hideMark/>
          </w:tcPr>
          <w:p w14:paraId="07ABB0EE" w14:textId="77777777" w:rsidR="00061EB0" w:rsidRPr="0060677D" w:rsidRDefault="00061EB0" w:rsidP="00F24C7B">
            <w:pPr>
              <w:cnfStyle w:val="100000000000" w:firstRow="1" w:lastRow="0" w:firstColumn="0" w:lastColumn="0" w:oddVBand="0" w:evenVBand="0" w:oddHBand="0" w:evenHBand="0" w:firstRowFirstColumn="0" w:firstRowLastColumn="0" w:lastRowFirstColumn="0" w:lastRowLastColumn="0"/>
            </w:pPr>
            <w:r w:rsidRPr="0060677D">
              <w:t>Zaključevanje programa</w:t>
            </w:r>
          </w:p>
        </w:tc>
      </w:tr>
      <w:tr w:rsidR="003B4A3A" w:rsidRPr="003B4A3A" w14:paraId="266C64F9"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72451" w14:textId="77777777" w:rsidR="00061EB0" w:rsidRPr="0060677D" w:rsidRDefault="00061EB0" w:rsidP="00F24C7B">
            <w:r w:rsidRPr="0060677D">
              <w:t>Ključne aktivnosti</w:t>
            </w:r>
          </w:p>
        </w:tc>
        <w:tc>
          <w:tcPr>
            <w:tcW w:w="0" w:type="auto"/>
            <w:hideMark/>
          </w:tcPr>
          <w:p w14:paraId="768429FF" w14:textId="0765A034"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Opredelitev strateških ciljev</w:t>
            </w:r>
          </w:p>
          <w:p w14:paraId="5452E572" w14:textId="2EE6486E"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Priprava poslovne utemeljitve</w:t>
            </w:r>
          </w:p>
          <w:p w14:paraId="52D91263" w14:textId="583481C3"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Načrt koristi in seznam projektov</w:t>
            </w:r>
          </w:p>
        </w:tc>
        <w:tc>
          <w:tcPr>
            <w:tcW w:w="2728" w:type="dxa"/>
            <w:hideMark/>
          </w:tcPr>
          <w:p w14:paraId="574A5060" w14:textId="51480E75"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Koordinacija projektov</w:t>
            </w:r>
          </w:p>
          <w:p w14:paraId="66196DF0" w14:textId="08618365"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Spremljanje koristi in usklajenosti</w:t>
            </w:r>
          </w:p>
          <w:p w14:paraId="6CA34D6F" w14:textId="69097CCF"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p>
        </w:tc>
        <w:tc>
          <w:tcPr>
            <w:tcW w:w="2259" w:type="dxa"/>
            <w:hideMark/>
          </w:tcPr>
          <w:p w14:paraId="2D4D9097" w14:textId="015DD3C8"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Pregled doseženih koristi</w:t>
            </w:r>
          </w:p>
          <w:p w14:paraId="60C06CDC" w14:textId="3B833A8E"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Dokumentacija izkušenj</w:t>
            </w:r>
          </w:p>
          <w:p w14:paraId="4FDE83A0" w14:textId="5C2DDBF2" w:rsidR="00061EB0" w:rsidRPr="0060677D" w:rsidRDefault="6DB5066E"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 xml:space="preserve"> </w:t>
            </w:r>
            <w:r w:rsidR="3AA10DE0" w:rsidRPr="0060677D">
              <w:t>F</w:t>
            </w:r>
            <w:r w:rsidR="654C827E" w:rsidRPr="0060677D">
              <w:t>ormalni</w:t>
            </w:r>
            <w:r w:rsidR="00061EB0" w:rsidRPr="0060677D">
              <w:t xml:space="preserve"> zaključek</w:t>
            </w:r>
          </w:p>
        </w:tc>
      </w:tr>
      <w:tr w:rsidR="003B4A3A" w:rsidRPr="003B4A3A" w14:paraId="214563A8"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038F3EEC" w14:textId="77777777" w:rsidR="00061EB0" w:rsidRPr="0060677D" w:rsidRDefault="00061EB0" w:rsidP="00F24C7B">
            <w:r w:rsidRPr="0060677D">
              <w:t>Glavni rezultati</w:t>
            </w:r>
          </w:p>
        </w:tc>
        <w:tc>
          <w:tcPr>
            <w:tcW w:w="0" w:type="auto"/>
            <w:hideMark/>
          </w:tcPr>
          <w:p w14:paraId="6B27EB03" w14:textId="77777777" w:rsidR="004764C4" w:rsidRPr="0060677D" w:rsidRDefault="00061EB0"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Poslovna utemeljitev programa</w:t>
            </w:r>
          </w:p>
          <w:p w14:paraId="6CE8F84C" w14:textId="27EA861E" w:rsidR="004764C4" w:rsidRPr="0060677D" w:rsidRDefault="004764C4"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Začetni poslovni primer</w:t>
            </w:r>
          </w:p>
          <w:p w14:paraId="296D86F4" w14:textId="77777777" w:rsidR="004764C4" w:rsidRPr="0060677D" w:rsidRDefault="004764C4" w:rsidP="00F24C7B">
            <w:pPr>
              <w:cnfStyle w:val="000000000000" w:firstRow="0" w:lastRow="0" w:firstColumn="0" w:lastColumn="0" w:oddVBand="0" w:evenVBand="0" w:oddHBand="0" w:evenHBand="0" w:firstRowFirstColumn="0" w:firstRowLastColumn="0" w:lastRowFirstColumn="0" w:lastRowLastColumn="0"/>
            </w:pPr>
          </w:p>
        </w:tc>
        <w:tc>
          <w:tcPr>
            <w:tcW w:w="2728" w:type="dxa"/>
            <w:hideMark/>
          </w:tcPr>
          <w:p w14:paraId="4C92ABC2" w14:textId="3AFF67C9" w:rsidR="00061EB0" w:rsidRPr="0060677D" w:rsidRDefault="00061EB0"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Posodobljen načrt koristi</w:t>
            </w:r>
          </w:p>
          <w:p w14:paraId="69DF005A" w14:textId="10637358" w:rsidR="004764C4" w:rsidRPr="0060677D" w:rsidRDefault="004764C4"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Poročila o napredku programa</w:t>
            </w:r>
          </w:p>
        </w:tc>
        <w:tc>
          <w:tcPr>
            <w:tcW w:w="2259" w:type="dxa"/>
            <w:hideMark/>
          </w:tcPr>
          <w:p w14:paraId="7C93522E" w14:textId="03A449D4" w:rsidR="004764C4" w:rsidRPr="0060677D" w:rsidRDefault="654C827E"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 xml:space="preserve">Zaključno poročilo </w:t>
            </w:r>
            <w:r w:rsidR="0384F2C3" w:rsidRPr="0060677D">
              <w:t>Analiza koristi</w:t>
            </w:r>
          </w:p>
          <w:p w14:paraId="2B1D6200" w14:textId="7DBB2B3F" w:rsidR="004764C4" w:rsidRPr="0060677D" w:rsidRDefault="2454FE6C"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Z</w:t>
            </w:r>
            <w:r w:rsidR="0384F2C3" w:rsidRPr="0060677D">
              <w:t>aključna dokumentacija</w:t>
            </w:r>
          </w:p>
        </w:tc>
      </w:tr>
      <w:tr w:rsidR="003B4A3A" w:rsidRPr="003B4A3A" w14:paraId="1F7976B2"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373716" w14:textId="77777777" w:rsidR="00061EB0" w:rsidRPr="0060677D" w:rsidRDefault="00061EB0" w:rsidP="00F24C7B">
            <w:r w:rsidRPr="0060677D">
              <w:t>Organizacijske spremembe</w:t>
            </w:r>
          </w:p>
        </w:tc>
        <w:tc>
          <w:tcPr>
            <w:tcW w:w="0" w:type="auto"/>
            <w:hideMark/>
          </w:tcPr>
          <w:p w14:paraId="0F48F706" w14:textId="7A4B9E0F"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Imenovanje vodje in programskega sveta</w:t>
            </w:r>
          </w:p>
        </w:tc>
        <w:tc>
          <w:tcPr>
            <w:tcW w:w="2728" w:type="dxa"/>
            <w:hideMark/>
          </w:tcPr>
          <w:p w14:paraId="7D396536" w14:textId="52466614"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Prilagoditve projektnih struktur</w:t>
            </w:r>
          </w:p>
        </w:tc>
        <w:tc>
          <w:tcPr>
            <w:tcW w:w="2259" w:type="dxa"/>
            <w:hideMark/>
          </w:tcPr>
          <w:p w14:paraId="1DECC620" w14:textId="45277FA8" w:rsidR="00061EB0" w:rsidRPr="0060677D" w:rsidRDefault="00061EB0" w:rsidP="009C3CEF">
            <w:pPr>
              <w:pStyle w:val="Odstavekseznama"/>
              <w:numPr>
                <w:ilvl w:val="0"/>
                <w:numId w:val="26"/>
              </w:numPr>
              <w:cnfStyle w:val="000000100000" w:firstRow="0" w:lastRow="0" w:firstColumn="0" w:lastColumn="0" w:oddVBand="0" w:evenVBand="0" w:oddHBand="1" w:evenHBand="0" w:firstRowFirstColumn="0" w:firstRowLastColumn="0" w:lastRowFirstColumn="0" w:lastRowLastColumn="0"/>
            </w:pPr>
            <w:r w:rsidRPr="0060677D">
              <w:t>Razpustitev programskih struktur</w:t>
            </w:r>
          </w:p>
        </w:tc>
      </w:tr>
      <w:tr w:rsidR="003B4A3A" w:rsidRPr="003B4A3A" w14:paraId="21B2821A"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11CB3F91" w14:textId="77777777" w:rsidR="00061EB0" w:rsidRPr="0060677D" w:rsidRDefault="00061EB0" w:rsidP="00F24C7B">
            <w:r w:rsidRPr="0060677D">
              <w:t>Potrjevanje</w:t>
            </w:r>
          </w:p>
        </w:tc>
        <w:tc>
          <w:tcPr>
            <w:tcW w:w="0" w:type="auto"/>
            <w:hideMark/>
          </w:tcPr>
          <w:p w14:paraId="3D525A4B" w14:textId="6CAA5973" w:rsidR="00061EB0" w:rsidRPr="0060677D" w:rsidRDefault="00061EB0"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Programski sponzor (upravičenost)</w:t>
            </w:r>
          </w:p>
        </w:tc>
        <w:tc>
          <w:tcPr>
            <w:tcW w:w="2728" w:type="dxa"/>
            <w:hideMark/>
          </w:tcPr>
          <w:p w14:paraId="1B5EC711" w14:textId="6B7680C2" w:rsidR="00061EB0" w:rsidRPr="0060677D" w:rsidRDefault="00061EB0"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Programski svet (strateške spremembe)</w:t>
            </w:r>
          </w:p>
        </w:tc>
        <w:tc>
          <w:tcPr>
            <w:tcW w:w="2259" w:type="dxa"/>
            <w:hideMark/>
          </w:tcPr>
          <w:p w14:paraId="1E078629" w14:textId="11223784" w:rsidR="00061EB0" w:rsidRPr="0060677D" w:rsidRDefault="00061EB0" w:rsidP="009C3CEF">
            <w:pPr>
              <w:pStyle w:val="Odstavekseznama"/>
              <w:numPr>
                <w:ilvl w:val="0"/>
                <w:numId w:val="26"/>
              </w:numPr>
              <w:cnfStyle w:val="000000000000" w:firstRow="0" w:lastRow="0" w:firstColumn="0" w:lastColumn="0" w:oddVBand="0" w:evenVBand="0" w:oddHBand="0" w:evenHBand="0" w:firstRowFirstColumn="0" w:firstRowLastColumn="0" w:lastRowFirstColumn="0" w:lastRowLastColumn="0"/>
            </w:pPr>
            <w:r w:rsidRPr="0060677D">
              <w:t>Programski svet in sponzor</w:t>
            </w:r>
          </w:p>
        </w:tc>
      </w:tr>
    </w:tbl>
    <w:p w14:paraId="71EC480B" w14:textId="77777777" w:rsidR="00061EB0" w:rsidRPr="0060677D" w:rsidRDefault="00061EB0" w:rsidP="00F24C7B"/>
    <w:p w14:paraId="586D614D" w14:textId="086321C9" w:rsidR="699C722D" w:rsidRPr="0060677D" w:rsidRDefault="005D0937" w:rsidP="007634B6">
      <w:pPr>
        <w:pStyle w:val="Naslov3"/>
      </w:pPr>
      <w:bookmarkStart w:id="64" w:name="_Toc207268445"/>
      <w:r>
        <w:t xml:space="preserve">4.1.1. </w:t>
      </w:r>
      <w:r w:rsidR="699C722D" w:rsidRPr="0060677D">
        <w:t xml:space="preserve">Vloga programskega upravljanja v </w:t>
      </w:r>
      <w:r w:rsidR="007D4B93">
        <w:t>državni upravi</w:t>
      </w:r>
      <w:bookmarkEnd w:id="64"/>
    </w:p>
    <w:p w14:paraId="0F6EFCF1" w14:textId="77777777" w:rsidR="004764C4" w:rsidRPr="0060677D" w:rsidRDefault="004764C4" w:rsidP="007E2ACB">
      <w:r w:rsidRPr="0060677D">
        <w:t xml:space="preserve">Življenjski cikel programa je umeščen v širši kontekst upravljanja digitalnih pobud, kjer se programski cilji povezujejo s strateškimi usmeritvami portfelja. Medsebojna povezanost treh </w:t>
      </w:r>
      <w:r w:rsidRPr="0060677D">
        <w:lastRenderedPageBreak/>
        <w:t>ravni (projekt – program – portfelj) omogoča usklajevanje virov, nadzor nad izvajanjem ter uresničevanje digitalnih prioritet organizacije oziroma celotne državne uprave.</w:t>
      </w:r>
    </w:p>
    <w:p w14:paraId="5CCFA5F9" w14:textId="77777777" w:rsidR="004764C4" w:rsidRPr="0060677D" w:rsidRDefault="004764C4" w:rsidP="007E2ACB"/>
    <w:p w14:paraId="30C9102E" w14:textId="3108BC01" w:rsidR="004764C4" w:rsidRPr="0060677D" w:rsidRDefault="004764C4" w:rsidP="007E2ACB">
      <w:r w:rsidRPr="0060677D">
        <w:t xml:space="preserve">Na </w:t>
      </w:r>
      <w:r w:rsidR="6FA83902" w:rsidRPr="0060677D">
        <w:t>prehodih</w:t>
      </w:r>
      <w:r w:rsidRPr="0060677D">
        <w:t xml:space="preserve"> med fazami programa se izvedejo t. i. faza vrata (</w:t>
      </w:r>
      <w:r w:rsidRPr="00455FE0">
        <w:rPr>
          <w:lang w:val="it-IT"/>
        </w:rPr>
        <w:t>phase gates</w:t>
      </w:r>
      <w:r w:rsidRPr="0060677D">
        <w:t xml:space="preserve">), kjer se </w:t>
      </w:r>
      <w:r w:rsidR="0384F2C3" w:rsidRPr="0060677D">
        <w:t>pre</w:t>
      </w:r>
      <w:r w:rsidR="60B9371E" w:rsidRPr="0060677D">
        <w:t>soja</w:t>
      </w:r>
      <w:r w:rsidR="0384F2C3" w:rsidRPr="0060677D">
        <w:t>:</w:t>
      </w:r>
    </w:p>
    <w:p w14:paraId="2C7E7F31" w14:textId="77777777" w:rsidR="004764C4" w:rsidRPr="0060677D" w:rsidRDefault="004764C4" w:rsidP="009C3CEF">
      <w:pPr>
        <w:pStyle w:val="Odstavekseznama"/>
        <w:numPr>
          <w:ilvl w:val="0"/>
          <w:numId w:val="69"/>
        </w:numPr>
      </w:pPr>
      <w:r w:rsidRPr="0060677D">
        <w:t>skladnost programa s strateškimi cilji,</w:t>
      </w:r>
    </w:p>
    <w:p w14:paraId="0BE24369" w14:textId="77777777" w:rsidR="004764C4" w:rsidRPr="0060677D" w:rsidRDefault="004764C4" w:rsidP="009C3CEF">
      <w:pPr>
        <w:pStyle w:val="Odstavekseznama"/>
        <w:numPr>
          <w:ilvl w:val="0"/>
          <w:numId w:val="69"/>
        </w:numPr>
      </w:pPr>
      <w:r w:rsidRPr="0060677D">
        <w:t>upravičenost nadaljevanja izvajanja,</w:t>
      </w:r>
    </w:p>
    <w:p w14:paraId="0240C700" w14:textId="77777777" w:rsidR="004764C4" w:rsidRPr="0060677D" w:rsidRDefault="004764C4" w:rsidP="009C3CEF">
      <w:pPr>
        <w:pStyle w:val="Odstavekseznama"/>
        <w:numPr>
          <w:ilvl w:val="0"/>
          <w:numId w:val="69"/>
        </w:numPr>
      </w:pPr>
      <w:r w:rsidRPr="0060677D">
        <w:t>prispevek k predvidenim koristim.</w:t>
      </w:r>
    </w:p>
    <w:p w14:paraId="523C5931" w14:textId="77777777" w:rsidR="004764C4" w:rsidRPr="0060677D" w:rsidRDefault="004764C4" w:rsidP="007E2ACB"/>
    <w:p w14:paraId="0A1EF2CA" w14:textId="2BCA7168" w:rsidR="004764C4" w:rsidRDefault="004764C4" w:rsidP="007E2ACB">
      <w:r w:rsidRPr="0060677D">
        <w:t xml:space="preserve">Fazna vrata omogočajo pravočasno prepoznavanje težav in </w:t>
      </w:r>
      <w:r w:rsidR="39003CEE" w:rsidRPr="0060677D">
        <w:t xml:space="preserve">sprejem odločitev o nadaljevanju, </w:t>
      </w:r>
      <w:r w:rsidR="0384F2C3" w:rsidRPr="0060677D">
        <w:t>prilagodit</w:t>
      </w:r>
      <w:r w:rsidR="78C43F41" w:rsidRPr="0060677D">
        <w:t>vi</w:t>
      </w:r>
      <w:r w:rsidRPr="0060677D">
        <w:t xml:space="preserve"> ali </w:t>
      </w:r>
      <w:r w:rsidR="0384F2C3" w:rsidRPr="0060677D">
        <w:t xml:space="preserve"> ali </w:t>
      </w:r>
      <w:r w:rsidR="18EFDC3C" w:rsidRPr="0060677D">
        <w:t>zaključku</w:t>
      </w:r>
      <w:r w:rsidRPr="0060677D">
        <w:t xml:space="preserve"> programa, če upravičenost</w:t>
      </w:r>
      <w:r w:rsidR="07B55645" w:rsidRPr="0060677D">
        <w:t xml:space="preserve"> ni več</w:t>
      </w:r>
      <w:r w:rsidR="3852121D" w:rsidRPr="0060677D">
        <w:t xml:space="preserve"> </w:t>
      </w:r>
      <w:r w:rsidR="0384F2C3" w:rsidRPr="0060677D">
        <w:t>dosežena.</w:t>
      </w:r>
      <w:r w:rsidRPr="0060677D">
        <w:t xml:space="preserve"> Vsebina glavnih dokumentov programa, ki jih ti mehanizmi potrjujejo, je podrobneje predstavljena v poglavju o dokumentaciji.</w:t>
      </w:r>
    </w:p>
    <w:p w14:paraId="2C87C89C" w14:textId="77777777" w:rsidR="00C529F4" w:rsidRPr="0060677D" w:rsidRDefault="00C529F4" w:rsidP="00F24C7B"/>
    <w:p w14:paraId="2296D213" w14:textId="7BD0AC79" w:rsidR="6FA8EE6A" w:rsidRPr="0060677D" w:rsidRDefault="005D0937" w:rsidP="007634B6">
      <w:pPr>
        <w:pStyle w:val="Naslov3"/>
      </w:pPr>
      <w:bookmarkStart w:id="65" w:name="_Toc207268446"/>
      <w:r>
        <w:t xml:space="preserve">4.1.2. </w:t>
      </w:r>
      <w:r w:rsidR="6FA8EE6A" w:rsidRPr="0060677D">
        <w:t>Strateški nadzor in usklajevanje</w:t>
      </w:r>
      <w:bookmarkEnd w:id="65"/>
    </w:p>
    <w:p w14:paraId="38D21874" w14:textId="1989F8FF" w:rsidR="00061EB0" w:rsidRPr="0060677D" w:rsidRDefault="004764C4" w:rsidP="00F24C7B">
      <w:r w:rsidRPr="0060677D">
        <w:t>Programi morajo biti usklajeni s</w:t>
      </w:r>
      <w:r w:rsidR="0F7BBE4B" w:rsidRPr="0060677D">
        <w:t>:</w:t>
      </w:r>
    </w:p>
    <w:p w14:paraId="28834F80" w14:textId="1E026920" w:rsidR="00061EB0" w:rsidRPr="0042602B" w:rsidRDefault="004764C4" w:rsidP="009C3CEF">
      <w:pPr>
        <w:pStyle w:val="Odstavekseznama"/>
        <w:numPr>
          <w:ilvl w:val="0"/>
          <w:numId w:val="27"/>
        </w:numPr>
      </w:pPr>
      <w:r w:rsidRPr="0042602B">
        <w:rPr>
          <w:b/>
        </w:rPr>
        <w:t>Svetom za razvoj informatike</w:t>
      </w:r>
      <w:r w:rsidRPr="0042602B">
        <w:t xml:space="preserve">, ki v okviru posameznega organa potrjuje programske pobude, spremlja napredek </w:t>
      </w:r>
      <w:r w:rsidR="46DBB1E4" w:rsidRPr="0042602B">
        <w:t xml:space="preserve">izvajanja </w:t>
      </w:r>
      <w:r w:rsidRPr="0042602B">
        <w:t xml:space="preserve">in preverja skladnost z IT strategijo ter razpoložljivimi viri. </w:t>
      </w:r>
    </w:p>
    <w:p w14:paraId="266221E4" w14:textId="07309E6A" w:rsidR="00061EB0" w:rsidRDefault="0384F2C3" w:rsidP="009C3CEF">
      <w:pPr>
        <w:pStyle w:val="Odstavekseznama"/>
        <w:numPr>
          <w:ilvl w:val="0"/>
          <w:numId w:val="27"/>
        </w:numPr>
      </w:pPr>
      <w:r w:rsidRPr="0042602B">
        <w:rPr>
          <w:b/>
          <w:bCs/>
        </w:rPr>
        <w:t>Svet</w:t>
      </w:r>
      <w:r w:rsidR="302FE476" w:rsidRPr="0042602B">
        <w:rPr>
          <w:b/>
          <w:bCs/>
        </w:rPr>
        <w:t>om</w:t>
      </w:r>
      <w:r w:rsidR="004764C4" w:rsidRPr="0042602B">
        <w:rPr>
          <w:b/>
        </w:rPr>
        <w:t xml:space="preserve"> za digitalno preobrazbo</w:t>
      </w:r>
      <w:r w:rsidR="004764C4" w:rsidRPr="0042602B">
        <w:t xml:space="preserve">, ki deluje kot najvišji strateški forum Republike Slovenije na področju digitalne politike. </w:t>
      </w:r>
    </w:p>
    <w:p w14:paraId="7BA97F30" w14:textId="77777777" w:rsidR="007E2ACB" w:rsidRPr="0042602B" w:rsidRDefault="007E2ACB" w:rsidP="007E2ACB"/>
    <w:p w14:paraId="2401F5CA" w14:textId="70BEF4A7" w:rsidR="00061EB0" w:rsidRDefault="004764C4" w:rsidP="007E2ACB">
      <w:r w:rsidRPr="0060677D">
        <w:t xml:space="preserve">Njuna vključitev v mehanizme upravljanja programov – </w:t>
      </w:r>
      <w:r w:rsidR="05307887" w:rsidRPr="0060677D">
        <w:t>predvsem</w:t>
      </w:r>
      <w:r w:rsidRPr="0060677D">
        <w:t xml:space="preserve"> v fazna vrata – zagotavlja povezavo z nacionalnimi prioritetami, zmanjšuje tveganja za podvajanje digitalnih pobud in omogoča celovito vključitev programov v državni portfelj projektov. Takšno strateško usklajevanje pomembno prispeva k zrelosti programskega upravljanja v </w:t>
      </w:r>
      <w:r w:rsidR="00757CFB">
        <w:t xml:space="preserve">državni </w:t>
      </w:r>
      <w:r w:rsidRPr="0060677D">
        <w:t>upravi.</w:t>
      </w:r>
    </w:p>
    <w:p w14:paraId="43D338D3" w14:textId="77777777" w:rsidR="00C529F4" w:rsidRPr="0060677D" w:rsidRDefault="00C529F4" w:rsidP="00F24C7B"/>
    <w:p w14:paraId="2B9320C7" w14:textId="1DC62238" w:rsidR="000577C5" w:rsidRPr="00C529F4" w:rsidRDefault="00061EB0" w:rsidP="00F24C7B">
      <w:pPr>
        <w:pStyle w:val="Naslov2"/>
      </w:pPr>
      <w:bookmarkStart w:id="66" w:name="_Toc204934871"/>
      <w:bookmarkStart w:id="67" w:name="_Toc207268447"/>
      <w:r w:rsidRPr="00C529F4">
        <w:t>4.2</w:t>
      </w:r>
      <w:r w:rsidR="008721C6" w:rsidRPr="00C529F4">
        <w:t xml:space="preserve"> </w:t>
      </w:r>
      <w:r w:rsidR="000577C5" w:rsidRPr="00C529F4">
        <w:t>VLOGE UPRAVLJANJA PROGRAMA</w:t>
      </w:r>
      <w:bookmarkEnd w:id="66"/>
      <w:bookmarkEnd w:id="67"/>
    </w:p>
    <w:p w14:paraId="4AD53CC2" w14:textId="4EF21D8D" w:rsidR="002627AB" w:rsidRDefault="000577C5" w:rsidP="007E2ACB">
      <w:r w:rsidRPr="0060677D">
        <w:t xml:space="preserve">Učinkovito upravljanje programov v </w:t>
      </w:r>
      <w:r w:rsidR="00757CFB">
        <w:t xml:space="preserve">državni </w:t>
      </w:r>
      <w:r w:rsidRPr="0060677D">
        <w:t xml:space="preserve">upravi zahteva </w:t>
      </w:r>
      <w:r w:rsidRPr="0060677D">
        <w:rPr>
          <w:b/>
        </w:rPr>
        <w:t>jasno strukturirane vloge, odgovornosti in komunikacijske poti</w:t>
      </w:r>
      <w:r w:rsidRPr="0060677D">
        <w:t xml:space="preserve"> med vsemi ključnimi deležniki. V skladu z metodologijo PM² programsko okolje vključuje štiri temeljne vloge, ki skupaj zagotavljajo strateško vodstvo, operativno usklajenost in strokovno podporo izvajanju vseh projektov znotraj programa.</w:t>
      </w:r>
      <w:r w:rsidR="007E2ACB">
        <w:t xml:space="preserve"> </w:t>
      </w:r>
      <w:r w:rsidRPr="0060677D">
        <w:t xml:space="preserve">V nadaljevanju so predstavljene </w:t>
      </w:r>
      <w:r w:rsidR="49891817" w:rsidRPr="0060677D">
        <w:t xml:space="preserve">temeljne </w:t>
      </w:r>
      <w:r w:rsidR="0F233838" w:rsidRPr="0060677D">
        <w:t xml:space="preserve">vloge </w:t>
      </w:r>
      <w:r w:rsidR="5969BD73" w:rsidRPr="0060677D">
        <w:t xml:space="preserve">programskega upravljanja </w:t>
      </w:r>
      <w:r w:rsidR="0F233838" w:rsidRPr="0060677D">
        <w:t xml:space="preserve"> </w:t>
      </w:r>
      <w:r w:rsidRPr="0060677D">
        <w:t>po hierarhiji odgovornosti</w:t>
      </w:r>
      <w:r w:rsidR="00BC7121">
        <w:t>, kota kaže preglednica spodaj.</w:t>
      </w:r>
    </w:p>
    <w:p w14:paraId="63B7829E" w14:textId="77777777" w:rsidR="00BC7121" w:rsidRPr="0060677D" w:rsidRDefault="00BC7121" w:rsidP="007E2ACB"/>
    <w:tbl>
      <w:tblPr>
        <w:tblStyle w:val="Navadnatabela2"/>
        <w:tblW w:w="0" w:type="auto"/>
        <w:tblInd w:w="-108" w:type="dxa"/>
        <w:tblLook w:val="04A0" w:firstRow="1" w:lastRow="0" w:firstColumn="1" w:lastColumn="0" w:noHBand="0" w:noVBand="1"/>
      </w:tblPr>
      <w:tblGrid>
        <w:gridCol w:w="1556"/>
        <w:gridCol w:w="3556"/>
        <w:gridCol w:w="2433"/>
        <w:gridCol w:w="1635"/>
      </w:tblGrid>
      <w:tr w:rsidR="003B4A3A" w:rsidRPr="003B4A3A" w14:paraId="06898EE7" w14:textId="45FAC216" w:rsidTr="00C35B0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hideMark/>
          </w:tcPr>
          <w:p w14:paraId="2D03D469" w14:textId="77777777" w:rsidR="000577C5" w:rsidRPr="0060677D" w:rsidRDefault="000577C5" w:rsidP="00F24C7B">
            <w:r w:rsidRPr="0060677D">
              <w:t>Vloga</w:t>
            </w:r>
          </w:p>
        </w:tc>
        <w:tc>
          <w:tcPr>
            <w:tcW w:w="3651" w:type="dxa"/>
            <w:hideMark/>
          </w:tcPr>
          <w:p w14:paraId="06F88E39" w14:textId="77777777"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Ključne odgovornosti</w:t>
            </w:r>
          </w:p>
        </w:tc>
        <w:tc>
          <w:tcPr>
            <w:tcW w:w="2484" w:type="dxa"/>
            <w:hideMark/>
          </w:tcPr>
          <w:p w14:paraId="0874DE87" w14:textId="77777777"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Zasedba</w:t>
            </w:r>
          </w:p>
        </w:tc>
        <w:tc>
          <w:tcPr>
            <w:tcW w:w="1377" w:type="dxa"/>
          </w:tcPr>
          <w:p w14:paraId="3FF496C4" w14:textId="54C0BBE9" w:rsidR="000577C5" w:rsidRPr="0060677D" w:rsidRDefault="000577C5" w:rsidP="00F24C7B">
            <w:pPr>
              <w:cnfStyle w:val="100000000000" w:firstRow="1" w:lastRow="0" w:firstColumn="0" w:lastColumn="0" w:oddVBand="0" w:evenVBand="0" w:oddHBand="0" w:evenHBand="0" w:firstRowFirstColumn="0" w:firstRowLastColumn="0" w:lastRowFirstColumn="0" w:lastRowLastColumn="0"/>
            </w:pPr>
            <w:r w:rsidRPr="0060677D">
              <w:t>Obveznost</w:t>
            </w:r>
          </w:p>
        </w:tc>
      </w:tr>
      <w:tr w:rsidR="003B4A3A" w:rsidRPr="003B4A3A" w14:paraId="2B68F99B" w14:textId="2548AFB3" w:rsidTr="00C35B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hideMark/>
          </w:tcPr>
          <w:p w14:paraId="663BEDB0" w14:textId="77777777" w:rsidR="000577C5" w:rsidRPr="0060677D" w:rsidRDefault="000577C5" w:rsidP="00F24C7B">
            <w:r w:rsidRPr="0060677D">
              <w:t>Sponzor programa</w:t>
            </w:r>
          </w:p>
        </w:tc>
        <w:tc>
          <w:tcPr>
            <w:tcW w:w="3651" w:type="dxa"/>
            <w:hideMark/>
          </w:tcPr>
          <w:p w14:paraId="72F320DE" w14:textId="3FD1543C" w:rsidR="00C35B04" w:rsidRDefault="000577C5"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t>Postavlja strateške cilje programa</w:t>
            </w:r>
            <w:r w:rsidR="00C35B04">
              <w:t>.</w:t>
            </w:r>
          </w:p>
          <w:p w14:paraId="7A6A7EF5" w14:textId="6CA98E9F" w:rsidR="00C35B04" w:rsidRPr="00C35B04" w:rsidRDefault="000577C5"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t>Predseduje programskemu svetu</w:t>
            </w:r>
            <w:r w:rsidR="00C35B04">
              <w:t>.</w:t>
            </w:r>
          </w:p>
          <w:p w14:paraId="66E73DF1" w14:textId="72E23F76" w:rsidR="00C35B04" w:rsidRPr="00C35B04" w:rsidRDefault="0F233838"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t>Odobr</w:t>
            </w:r>
            <w:r w:rsidR="6EBC1CEA" w:rsidRPr="0042602B">
              <w:t>i</w:t>
            </w:r>
            <w:r w:rsidR="000577C5" w:rsidRPr="0042602B">
              <w:t xml:space="preserve"> ključno dokumentacijo in spremembe (npr. programski načrt, proračun, izhodišča </w:t>
            </w:r>
            <w:r w:rsidRPr="0042602B">
              <w:t xml:space="preserve"> projekt</w:t>
            </w:r>
            <w:r w:rsidR="3DD75AD6" w:rsidRPr="0042602B">
              <w:t>ov</w:t>
            </w:r>
            <w:r w:rsidR="000577C5" w:rsidRPr="0042602B">
              <w:t>)</w:t>
            </w:r>
            <w:r w:rsidR="00C35B04">
              <w:t>.</w:t>
            </w:r>
          </w:p>
          <w:p w14:paraId="4A7AEAFE" w14:textId="20E7ACF0" w:rsidR="00C35B04" w:rsidRPr="00C35B04" w:rsidRDefault="000577C5"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t>Skrbi za stalno poslovno upravičenost programa</w:t>
            </w:r>
            <w:r w:rsidR="00C35B04">
              <w:t>.</w:t>
            </w:r>
          </w:p>
          <w:p w14:paraId="366B800F" w14:textId="42D5D8B7" w:rsidR="00C35B04" w:rsidRPr="00C35B04" w:rsidRDefault="000577C5"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lastRenderedPageBreak/>
              <w:t>Mobilizira ključne vire</w:t>
            </w:r>
            <w:r w:rsidR="00C35B04">
              <w:t>.</w:t>
            </w:r>
          </w:p>
          <w:p w14:paraId="241A5480" w14:textId="46BF5D4F" w:rsidR="000577C5" w:rsidRPr="0042602B" w:rsidRDefault="000577C5" w:rsidP="009C3CEF">
            <w:pPr>
              <w:pStyle w:val="Odstavekseznama"/>
              <w:numPr>
                <w:ilvl w:val="0"/>
                <w:numId w:val="30"/>
              </w:numPr>
              <w:cnfStyle w:val="000000100000" w:firstRow="0" w:lastRow="0" w:firstColumn="0" w:lastColumn="0" w:oddVBand="0" w:evenVBand="0" w:oddHBand="1" w:evenHBand="0" w:firstRowFirstColumn="0" w:firstRowLastColumn="0" w:lastRowFirstColumn="0" w:lastRowLastColumn="0"/>
            </w:pPr>
            <w:r w:rsidRPr="0042602B">
              <w:t>Deluje kot zagovornik in promotor programa na strateški ravni</w:t>
            </w:r>
          </w:p>
        </w:tc>
        <w:tc>
          <w:tcPr>
            <w:tcW w:w="2484" w:type="dxa"/>
            <w:hideMark/>
          </w:tcPr>
          <w:p w14:paraId="21288AFE" w14:textId="356E053D"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lastRenderedPageBreak/>
              <w:t>Višji funkcionar z odločevalsko pristojnostjo in mandatom (npr. generalni direktor, državni sekretar, minister, vodja organa</w:t>
            </w:r>
            <w:r w:rsidR="0F233838" w:rsidRPr="0060677D">
              <w:t>)</w:t>
            </w:r>
            <w:r w:rsidR="44E59000" w:rsidRPr="0060677D">
              <w:t>,</w:t>
            </w:r>
            <w:r w:rsidRPr="0060677D">
              <w:t xml:space="preserve"> po možnosti član vodstva organa izvajalca programa</w:t>
            </w:r>
            <w:r w:rsidR="38DC76E9" w:rsidRPr="0060677D">
              <w:t>.</w:t>
            </w:r>
          </w:p>
        </w:tc>
        <w:tc>
          <w:tcPr>
            <w:tcW w:w="1377" w:type="dxa"/>
          </w:tcPr>
          <w:p w14:paraId="70893F57" w14:textId="1DE4E54A"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t>Obvezna</w:t>
            </w:r>
          </w:p>
        </w:tc>
      </w:tr>
      <w:tr w:rsidR="003B4A3A" w:rsidRPr="003B4A3A" w14:paraId="39ECD0F9" w14:textId="5C4FDA39" w:rsidTr="00C35B04">
        <w:trPr>
          <w:trHeight w:val="300"/>
        </w:trPr>
        <w:tc>
          <w:tcPr>
            <w:cnfStyle w:val="001000000000" w:firstRow="0" w:lastRow="0" w:firstColumn="1" w:lastColumn="0" w:oddVBand="0" w:evenVBand="0" w:oddHBand="0" w:evenHBand="0" w:firstRowFirstColumn="0" w:firstRowLastColumn="0" w:lastRowFirstColumn="0" w:lastRowLastColumn="0"/>
            <w:tcW w:w="1560" w:type="dxa"/>
            <w:hideMark/>
          </w:tcPr>
          <w:p w14:paraId="753C8626" w14:textId="77777777" w:rsidR="000577C5" w:rsidRPr="0060677D" w:rsidRDefault="000577C5" w:rsidP="00F24C7B">
            <w:r w:rsidRPr="0060677D">
              <w:t>Programski svet</w:t>
            </w:r>
          </w:p>
        </w:tc>
        <w:tc>
          <w:tcPr>
            <w:tcW w:w="3651" w:type="dxa"/>
            <w:hideMark/>
          </w:tcPr>
          <w:p w14:paraId="0AB533F7" w14:textId="4658B0C3" w:rsidR="0042602B" w:rsidRPr="0042602B" w:rsidRDefault="629EBCB4" w:rsidP="009C3CEF">
            <w:pPr>
              <w:pStyle w:val="Odstavekseznama"/>
              <w:numPr>
                <w:ilvl w:val="0"/>
                <w:numId w:val="29"/>
              </w:numPr>
              <w:cnfStyle w:val="000000000000" w:firstRow="0" w:lastRow="0" w:firstColumn="0" w:lastColumn="0" w:oddVBand="0" w:evenVBand="0" w:oddHBand="0" w:evenHBand="0" w:firstRowFirstColumn="0" w:firstRowLastColumn="0" w:lastRowFirstColumn="0" w:lastRowLastColumn="0"/>
            </w:pPr>
            <w:r w:rsidRPr="0060677D">
              <w:t>Strateško usmerjanje programa in potrjevanje ključnih odločitev</w:t>
            </w:r>
            <w:r w:rsidR="00C35B04">
              <w:t>.</w:t>
            </w:r>
          </w:p>
          <w:p w14:paraId="114BFA0B" w14:textId="3B1F99B6" w:rsidR="0042602B" w:rsidRPr="0042602B" w:rsidRDefault="629EBCB4" w:rsidP="009C3CEF">
            <w:pPr>
              <w:pStyle w:val="Odstavekseznama"/>
              <w:numPr>
                <w:ilvl w:val="0"/>
                <w:numId w:val="29"/>
              </w:numPr>
              <w:cnfStyle w:val="000000000000" w:firstRow="0" w:lastRow="0" w:firstColumn="0" w:lastColumn="0" w:oddVBand="0" w:evenVBand="0" w:oddHBand="0" w:evenHBand="0" w:firstRowFirstColumn="0" w:firstRowLastColumn="0" w:lastRowFirstColumn="0" w:lastRowLastColumn="0"/>
            </w:pPr>
            <w:r w:rsidRPr="0060677D">
              <w:t xml:space="preserve"> Spremljanje izvajanja, odločanje o spremembah, razreševanje konfliktov</w:t>
            </w:r>
            <w:r w:rsidR="00C35B04">
              <w:t>.</w:t>
            </w:r>
          </w:p>
          <w:p w14:paraId="2DC7F212" w14:textId="194304E6" w:rsidR="000577C5" w:rsidRPr="0060677D" w:rsidRDefault="629EBCB4" w:rsidP="009C3CEF">
            <w:pPr>
              <w:pStyle w:val="Odstavekseznama"/>
              <w:numPr>
                <w:ilvl w:val="0"/>
                <w:numId w:val="29"/>
              </w:numPr>
              <w:cnfStyle w:val="000000000000" w:firstRow="0" w:lastRow="0" w:firstColumn="0" w:lastColumn="0" w:oddVBand="0" w:evenVBand="0" w:oddHBand="0" w:evenHBand="0" w:firstRowFirstColumn="0" w:firstRowLastColumn="0" w:lastRowFirstColumn="0" w:lastRowLastColumn="0"/>
            </w:pPr>
            <w:r w:rsidRPr="0060677D">
              <w:t>Zagotavljanje povezanosti programa s strateškimi usmeritvami organizacije</w:t>
            </w:r>
            <w:r w:rsidR="00C35B04">
              <w:t>.</w:t>
            </w:r>
          </w:p>
          <w:p w14:paraId="32E116B8" w14:textId="046FA489" w:rsidR="000577C5" w:rsidRPr="0060677D" w:rsidRDefault="27A50E2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60677D">
              <w:t>Mobilizira ključne vire</w:t>
            </w:r>
            <w:r w:rsidR="00C35B04">
              <w:t>.</w:t>
            </w:r>
          </w:p>
          <w:p w14:paraId="13C2ADF9" w14:textId="53266EA5" w:rsidR="0042602B" w:rsidRPr="0042602B" w:rsidRDefault="27A50E2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60677D">
              <w:t>Promotor in zagovornik programa</w:t>
            </w:r>
            <w:r w:rsidR="00C35B04">
              <w:t>.</w:t>
            </w:r>
          </w:p>
          <w:p w14:paraId="2DF34DA7" w14:textId="5B57D22A" w:rsidR="000577C5" w:rsidRPr="0060677D" w:rsidRDefault="629EBCB4"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60677D">
              <w:t>Potrjevanje faz, rezultatov in zaključka programa</w:t>
            </w:r>
            <w:r w:rsidR="00C35B04">
              <w:t>.</w:t>
            </w:r>
          </w:p>
        </w:tc>
        <w:tc>
          <w:tcPr>
            <w:tcW w:w="2484" w:type="dxa"/>
            <w:hideMark/>
          </w:tcPr>
          <w:p w14:paraId="69F6BE3B" w14:textId="08E4D082" w:rsidR="000577C5" w:rsidRPr="0060677D" w:rsidRDefault="000577C5" w:rsidP="00F24C7B">
            <w:pPr>
              <w:cnfStyle w:val="000000000000" w:firstRow="0" w:lastRow="0" w:firstColumn="0" w:lastColumn="0" w:oddVBand="0" w:evenVBand="0" w:oddHBand="0" w:evenHBand="0" w:firstRowFirstColumn="0" w:firstRowLastColumn="0" w:lastRowFirstColumn="0" w:lastRowLastColumn="0"/>
            </w:pPr>
            <w:r w:rsidRPr="0060677D">
              <w:t xml:space="preserve">Sponzor programa, programski vodja, predstavniki strateških funkcij (npr. IT, kadri, pravo, finance), uporabniki; </w:t>
            </w:r>
            <w:r w:rsidR="2D82701C" w:rsidRPr="0060677D">
              <w:t>po potrebi</w:t>
            </w:r>
            <w:r w:rsidRPr="0060677D">
              <w:t xml:space="preserve"> tudi </w:t>
            </w:r>
            <w:r w:rsidR="5DDD03C8" w:rsidRPr="0060677D">
              <w:t>strokovni člani</w:t>
            </w:r>
            <w:r w:rsidRPr="0060677D">
              <w:t xml:space="preserve"> ključnih izvajalcev</w:t>
            </w:r>
          </w:p>
        </w:tc>
        <w:tc>
          <w:tcPr>
            <w:tcW w:w="1377" w:type="dxa"/>
          </w:tcPr>
          <w:p w14:paraId="7E73B304" w14:textId="0B3C67FC" w:rsidR="000577C5" w:rsidRPr="0060677D" w:rsidRDefault="000577C5" w:rsidP="00F24C7B">
            <w:pPr>
              <w:cnfStyle w:val="000000000000" w:firstRow="0" w:lastRow="0" w:firstColumn="0" w:lastColumn="0" w:oddVBand="0" w:evenVBand="0" w:oddHBand="0" w:evenHBand="0" w:firstRowFirstColumn="0" w:firstRowLastColumn="0" w:lastRowFirstColumn="0" w:lastRowLastColumn="0"/>
            </w:pPr>
            <w:r w:rsidRPr="0060677D">
              <w:t>Priporočljiva (glede na obseg)</w:t>
            </w:r>
          </w:p>
        </w:tc>
      </w:tr>
      <w:tr w:rsidR="003B4A3A" w:rsidRPr="003B4A3A" w14:paraId="2593A87D" w14:textId="37A79963" w:rsidTr="00C35B0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60" w:type="dxa"/>
            <w:hideMark/>
          </w:tcPr>
          <w:p w14:paraId="4D19BDBE" w14:textId="77777777" w:rsidR="000577C5" w:rsidRPr="0060677D" w:rsidRDefault="000577C5" w:rsidP="00F24C7B">
            <w:r w:rsidRPr="0060677D">
              <w:t>Programski vodja</w:t>
            </w:r>
          </w:p>
        </w:tc>
        <w:tc>
          <w:tcPr>
            <w:tcW w:w="3651" w:type="dxa"/>
            <w:hideMark/>
          </w:tcPr>
          <w:p w14:paraId="5A832A45" w14:textId="714AB1D5" w:rsidR="00C35B04" w:rsidRPr="00C35B04" w:rsidRDefault="00C35B04" w:rsidP="009C3CEF">
            <w:pPr>
              <w:pStyle w:val="Odstavekseznama"/>
              <w:numPr>
                <w:ilvl w:val="0"/>
                <w:numId w:val="28"/>
              </w:numPr>
              <w:cnfStyle w:val="000000100000" w:firstRow="0" w:lastRow="0" w:firstColumn="0" w:lastColumn="0" w:oddVBand="0" w:evenVBand="0" w:oddHBand="1" w:evenHBand="0" w:firstRowFirstColumn="0" w:firstRowLastColumn="0" w:lastRowFirstColumn="0" w:lastRowLastColumn="0"/>
            </w:pPr>
            <w:r w:rsidRPr="0042602B">
              <w:t>Operativno vodenje in usklajevanje vseh projektov v okviru programa</w:t>
            </w:r>
            <w:r>
              <w:t>.</w:t>
            </w:r>
          </w:p>
          <w:p w14:paraId="2A71F82D" w14:textId="59953043" w:rsidR="00C35B04" w:rsidRPr="00C35B04" w:rsidRDefault="00C35B04" w:rsidP="009C3CEF">
            <w:pPr>
              <w:pStyle w:val="Odstavekseznama"/>
              <w:numPr>
                <w:ilvl w:val="0"/>
                <w:numId w:val="28"/>
              </w:numPr>
              <w:cnfStyle w:val="000000100000" w:firstRow="0" w:lastRow="0" w:firstColumn="0" w:lastColumn="0" w:oddVBand="0" w:evenVBand="0" w:oddHBand="1" w:evenHBand="0" w:firstRowFirstColumn="0" w:firstRowLastColumn="0" w:lastRowFirstColumn="0" w:lastRowLastColumn="0"/>
            </w:pPr>
            <w:r w:rsidRPr="0042602B">
              <w:t>Upravljanje koristi, virov, proračuna, tveganj in sprememb</w:t>
            </w:r>
            <w:r>
              <w:t>.</w:t>
            </w:r>
          </w:p>
          <w:p w14:paraId="424E1162" w14:textId="6CC84DA6" w:rsidR="00C35B04" w:rsidRPr="00C35B04" w:rsidRDefault="00C35B04" w:rsidP="009C3CEF">
            <w:pPr>
              <w:pStyle w:val="Odstavekseznama"/>
              <w:numPr>
                <w:ilvl w:val="0"/>
                <w:numId w:val="28"/>
              </w:numPr>
              <w:cnfStyle w:val="000000100000" w:firstRow="0" w:lastRow="0" w:firstColumn="0" w:lastColumn="0" w:oddVBand="0" w:evenVBand="0" w:oddHBand="1" w:evenHBand="0" w:firstRowFirstColumn="0" w:firstRowLastColumn="0" w:lastRowFirstColumn="0" w:lastRowLastColumn="0"/>
            </w:pPr>
            <w:r w:rsidRPr="0042602B">
              <w:t>Priprava ključnih programskih dokumentov (programski načrt, časovnica, komunikacijski načrt)</w:t>
            </w:r>
            <w:r>
              <w:t>.</w:t>
            </w:r>
          </w:p>
          <w:p w14:paraId="6F910154" w14:textId="47FDC055" w:rsidR="000577C5" w:rsidRPr="00C35B04" w:rsidRDefault="00C35B04" w:rsidP="009C3CEF">
            <w:pPr>
              <w:pStyle w:val="Odstavekseznama"/>
              <w:numPr>
                <w:ilvl w:val="0"/>
                <w:numId w:val="28"/>
              </w:numPr>
              <w:cnfStyle w:val="000000100000" w:firstRow="0" w:lastRow="0" w:firstColumn="0" w:lastColumn="0" w:oddVBand="0" w:evenVBand="0" w:oddHBand="1" w:evenHBand="0" w:firstRowFirstColumn="0" w:firstRowLastColumn="0" w:lastRowFirstColumn="0" w:lastRowLastColumn="0"/>
            </w:pPr>
            <w:r w:rsidRPr="0042602B">
              <w:t xml:space="preserve"> Komunikacija z deležniki in poročanje programskemu svetu</w:t>
            </w:r>
            <w:r>
              <w:t>.</w:t>
            </w:r>
          </w:p>
        </w:tc>
        <w:tc>
          <w:tcPr>
            <w:tcW w:w="2484" w:type="dxa"/>
            <w:hideMark/>
          </w:tcPr>
          <w:p w14:paraId="28ECF585" w14:textId="0B07E7A7" w:rsidR="000577C5" w:rsidRPr="0060677D" w:rsidRDefault="0F233838" w:rsidP="00F24C7B">
            <w:pPr>
              <w:cnfStyle w:val="000000100000" w:firstRow="0" w:lastRow="0" w:firstColumn="0" w:lastColumn="0" w:oddVBand="0" w:evenVBand="0" w:oddHBand="1" w:evenHBand="0" w:firstRowFirstColumn="0" w:firstRowLastColumn="0" w:lastRowFirstColumn="0" w:lastRowLastColumn="0"/>
            </w:pPr>
            <w:r w:rsidRPr="0060677D">
              <w:t xml:space="preserve">Notranji vodja </w:t>
            </w:r>
            <w:r w:rsidR="5457E3DA" w:rsidRPr="0060677D">
              <w:t>z izkušnjami na področju</w:t>
            </w:r>
            <w:r w:rsidRPr="0060677D">
              <w:t xml:space="preserve"> projektn</w:t>
            </w:r>
            <w:r w:rsidR="1B6E8AA9" w:rsidRPr="0060677D">
              <w:t>ega/</w:t>
            </w:r>
            <w:r w:rsidRPr="0060677D">
              <w:t>-programsk</w:t>
            </w:r>
            <w:r w:rsidR="2EFC6B51" w:rsidRPr="0060677D">
              <w:t>ega vodenja;</w:t>
            </w:r>
            <w:r w:rsidRPr="0060677D">
              <w:t xml:space="preserve"> zaželeni so </w:t>
            </w:r>
            <w:r w:rsidR="3073E24B" w:rsidRPr="0060677D">
              <w:t>certifikati in preverjene reference (npr. IPMA, PMI)</w:t>
            </w:r>
          </w:p>
        </w:tc>
        <w:tc>
          <w:tcPr>
            <w:tcW w:w="1377" w:type="dxa"/>
          </w:tcPr>
          <w:p w14:paraId="33B44B66" w14:textId="3F7FE026" w:rsidR="000577C5" w:rsidRPr="0060677D" w:rsidRDefault="000577C5" w:rsidP="00F24C7B">
            <w:pPr>
              <w:cnfStyle w:val="000000100000" w:firstRow="0" w:lastRow="0" w:firstColumn="0" w:lastColumn="0" w:oddVBand="0" w:evenVBand="0" w:oddHBand="1" w:evenHBand="0" w:firstRowFirstColumn="0" w:firstRowLastColumn="0" w:lastRowFirstColumn="0" w:lastRowLastColumn="0"/>
            </w:pPr>
            <w:r w:rsidRPr="0060677D">
              <w:t>Obvezna</w:t>
            </w:r>
          </w:p>
        </w:tc>
      </w:tr>
      <w:tr w:rsidR="003B4A3A" w:rsidRPr="003B4A3A" w14:paraId="72FBD378" w14:textId="26BD5921" w:rsidTr="00C35B04">
        <w:trPr>
          <w:trHeight w:val="300"/>
        </w:trPr>
        <w:tc>
          <w:tcPr>
            <w:cnfStyle w:val="001000000000" w:firstRow="0" w:lastRow="0" w:firstColumn="1" w:lastColumn="0" w:oddVBand="0" w:evenVBand="0" w:oddHBand="0" w:evenHBand="0" w:firstRowFirstColumn="0" w:firstRowLastColumn="0" w:lastRowFirstColumn="0" w:lastRowLastColumn="0"/>
            <w:tcW w:w="1560" w:type="dxa"/>
            <w:hideMark/>
          </w:tcPr>
          <w:p w14:paraId="2CB38D97" w14:textId="77777777" w:rsidR="000577C5" w:rsidRPr="0060677D" w:rsidRDefault="000577C5" w:rsidP="00F24C7B">
            <w:r w:rsidRPr="0060677D">
              <w:t>Programska skupina</w:t>
            </w:r>
          </w:p>
        </w:tc>
        <w:tc>
          <w:tcPr>
            <w:tcW w:w="3651" w:type="dxa"/>
            <w:hideMark/>
          </w:tcPr>
          <w:p w14:paraId="1E17D769" w14:textId="77777777" w:rsidR="00C35B04" w:rsidRPr="00C35B04" w:rsidRDefault="000577C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42602B">
              <w:t>Podpora pri operativnih nalogah, analizah, usklajevanju in pripravi dokumentacije</w:t>
            </w:r>
            <w:r w:rsidR="00C35B04">
              <w:t>.</w:t>
            </w:r>
          </w:p>
          <w:p w14:paraId="47C399F2" w14:textId="77777777" w:rsidR="00C35B04" w:rsidRPr="00C35B04" w:rsidRDefault="000577C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42602B">
              <w:t>Povezovanje projektnih skupin in deležnikov</w:t>
            </w:r>
            <w:r w:rsidR="00C35B04">
              <w:t>.</w:t>
            </w:r>
          </w:p>
          <w:p w14:paraId="206904A5" w14:textId="77777777" w:rsidR="00C35B04" w:rsidRPr="00C35B04" w:rsidRDefault="000577C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42602B">
              <w:t>Spremljanje koristi in priprava poročil</w:t>
            </w:r>
            <w:r w:rsidR="00C35B04">
              <w:t>.</w:t>
            </w:r>
          </w:p>
          <w:p w14:paraId="7F4BACF3" w14:textId="679A2ACE" w:rsidR="000577C5" w:rsidRPr="0042602B" w:rsidRDefault="000577C5" w:rsidP="009C3CEF">
            <w:pPr>
              <w:pStyle w:val="Odstavekseznama"/>
              <w:numPr>
                <w:ilvl w:val="0"/>
                <w:numId w:val="28"/>
              </w:numPr>
              <w:cnfStyle w:val="000000000000" w:firstRow="0" w:lastRow="0" w:firstColumn="0" w:lastColumn="0" w:oddVBand="0" w:evenVBand="0" w:oddHBand="0" w:evenHBand="0" w:firstRowFirstColumn="0" w:firstRowLastColumn="0" w:lastRowFirstColumn="0" w:lastRowLastColumn="0"/>
            </w:pPr>
            <w:r w:rsidRPr="0042602B">
              <w:t>Tehnična, pravna in vsebinska podpora</w:t>
            </w:r>
          </w:p>
        </w:tc>
        <w:tc>
          <w:tcPr>
            <w:tcW w:w="2484" w:type="dxa"/>
            <w:hideMark/>
          </w:tcPr>
          <w:p w14:paraId="1536D0FA" w14:textId="60E9839D" w:rsidR="000577C5" w:rsidRPr="0060677D" w:rsidRDefault="000577C5" w:rsidP="00F24C7B">
            <w:pPr>
              <w:cnfStyle w:val="000000000000" w:firstRow="0" w:lastRow="0" w:firstColumn="0" w:lastColumn="0" w:oddVBand="0" w:evenVBand="0" w:oddHBand="0" w:evenHBand="0" w:firstRowFirstColumn="0" w:firstRowLastColumn="0" w:lastRowFirstColumn="0" w:lastRowLastColumn="0"/>
            </w:pPr>
            <w:r w:rsidRPr="0060677D">
              <w:t>Predstavniki strokovnih služb (IT, pravna služba, kadri, finance), uporabnikov, končnih prejemnikov rešitev, zunanji svetovalci ali izvajalci</w:t>
            </w:r>
          </w:p>
        </w:tc>
        <w:tc>
          <w:tcPr>
            <w:tcW w:w="1377" w:type="dxa"/>
          </w:tcPr>
          <w:p w14:paraId="49110EFF" w14:textId="5B3B9774" w:rsidR="000577C5" w:rsidRPr="0060677D" w:rsidRDefault="00621AD0" w:rsidP="00F24C7B">
            <w:pPr>
              <w:cnfStyle w:val="000000000000" w:firstRow="0" w:lastRow="0" w:firstColumn="0" w:lastColumn="0" w:oddVBand="0" w:evenVBand="0" w:oddHBand="0" w:evenHBand="0" w:firstRowFirstColumn="0" w:firstRowLastColumn="0" w:lastRowFirstColumn="0" w:lastRowLastColumn="0"/>
            </w:pPr>
            <w:r w:rsidRPr="0060677D">
              <w:t>Priporočljiva (glede na kompleksnost)</w:t>
            </w:r>
          </w:p>
        </w:tc>
      </w:tr>
    </w:tbl>
    <w:p w14:paraId="1D4850FE" w14:textId="77777777" w:rsidR="00621AD0" w:rsidRPr="0060677D" w:rsidRDefault="00621AD0" w:rsidP="00F24C7B"/>
    <w:p w14:paraId="248AF885" w14:textId="2AC267C0" w:rsidR="2831FAD1" w:rsidRPr="00C529F4" w:rsidRDefault="005D0937" w:rsidP="007634B6">
      <w:pPr>
        <w:pStyle w:val="Naslov3"/>
      </w:pPr>
      <w:bookmarkStart w:id="68" w:name="_Toc207268448"/>
      <w:r w:rsidRPr="00C529F4">
        <w:t xml:space="preserve">4.2.1. </w:t>
      </w:r>
      <w:r w:rsidR="0065134E" w:rsidRPr="00C529F4">
        <w:t>Uporaba RACI matrike</w:t>
      </w:r>
      <w:bookmarkEnd w:id="68"/>
    </w:p>
    <w:p w14:paraId="1ADF720B" w14:textId="2D05CCCA" w:rsidR="00621AD0" w:rsidRPr="0060677D" w:rsidRDefault="00621AD0" w:rsidP="007E2ACB">
      <w:pPr>
        <w:rPr>
          <w:lang w:eastAsia="sl-SI"/>
        </w:rPr>
      </w:pPr>
      <w:r w:rsidRPr="0060677D">
        <w:rPr>
          <w:lang w:eastAsia="sl-SI"/>
        </w:rPr>
        <w:t>Za večjo jasnost vlog in odgovornosti v programskem okolju metodologija priporoča uporabo RA</w:t>
      </w:r>
      <w:r w:rsidR="008808B7" w:rsidRPr="0060677D">
        <w:rPr>
          <w:lang w:eastAsia="sl-SI"/>
        </w:rPr>
        <w:t>C</w:t>
      </w:r>
      <w:r w:rsidRPr="0060677D">
        <w:rPr>
          <w:lang w:eastAsia="sl-SI"/>
        </w:rPr>
        <w:t>I matrike (</w:t>
      </w:r>
      <w:r w:rsidRPr="00455FE0">
        <w:rPr>
          <w:lang w:eastAsia="sl-SI"/>
        </w:rPr>
        <w:t>Responsible, Accountable, Consulted, Informed</w:t>
      </w:r>
      <w:r w:rsidRPr="0060677D">
        <w:rPr>
          <w:lang w:eastAsia="sl-SI"/>
        </w:rPr>
        <w:t>).</w:t>
      </w:r>
      <w:r w:rsidR="007E2ACB">
        <w:rPr>
          <w:lang w:eastAsia="sl-SI"/>
        </w:rPr>
        <w:t xml:space="preserve"> </w:t>
      </w:r>
      <w:r w:rsidR="21B9DB25" w:rsidRPr="0060677D">
        <w:rPr>
          <w:lang w:eastAsia="sl-SI"/>
        </w:rPr>
        <w:t>RA</w:t>
      </w:r>
      <w:r w:rsidR="061E55DC" w:rsidRPr="0060677D">
        <w:rPr>
          <w:lang w:eastAsia="sl-SI"/>
        </w:rPr>
        <w:t>C</w:t>
      </w:r>
      <w:r w:rsidR="21B9DB25" w:rsidRPr="0060677D">
        <w:rPr>
          <w:lang w:eastAsia="sl-SI"/>
        </w:rPr>
        <w:t>I</w:t>
      </w:r>
      <w:r w:rsidRPr="0060677D">
        <w:rPr>
          <w:lang w:eastAsia="sl-SI"/>
        </w:rPr>
        <w:t xml:space="preserve"> matrika na ravni programa </w:t>
      </w:r>
      <w:r w:rsidR="3262FF23" w:rsidRPr="0060677D">
        <w:rPr>
          <w:lang w:eastAsia="sl-SI"/>
        </w:rPr>
        <w:t xml:space="preserve">je še </w:t>
      </w:r>
      <w:r w:rsidRPr="0060677D">
        <w:rPr>
          <w:lang w:eastAsia="sl-SI"/>
        </w:rPr>
        <w:t xml:space="preserve"> posebej </w:t>
      </w:r>
      <w:r w:rsidR="0698821E" w:rsidRPr="0060677D">
        <w:rPr>
          <w:lang w:eastAsia="sl-SI"/>
        </w:rPr>
        <w:t>uporabna za:</w:t>
      </w:r>
    </w:p>
    <w:p w14:paraId="74BE9555" w14:textId="603740A7" w:rsidR="00621AD0" w:rsidRPr="0060677D" w:rsidRDefault="21B9DB25" w:rsidP="009C3CEF">
      <w:pPr>
        <w:pStyle w:val="Odstavekseznama"/>
        <w:numPr>
          <w:ilvl w:val="0"/>
          <w:numId w:val="68"/>
        </w:numPr>
        <w:rPr>
          <w:lang w:eastAsia="sl-SI"/>
        </w:rPr>
      </w:pPr>
      <w:r w:rsidRPr="0060677D">
        <w:rPr>
          <w:lang w:eastAsia="sl-SI"/>
        </w:rPr>
        <w:t>usklajevanj</w:t>
      </w:r>
      <w:r w:rsidR="61BE56D1" w:rsidRPr="0060677D">
        <w:rPr>
          <w:lang w:eastAsia="sl-SI"/>
        </w:rPr>
        <w:t>e</w:t>
      </w:r>
      <w:r w:rsidR="00621AD0" w:rsidRPr="0060677D">
        <w:rPr>
          <w:lang w:eastAsia="sl-SI"/>
        </w:rPr>
        <w:t xml:space="preserve"> več projektov</w:t>
      </w:r>
      <w:r w:rsidR="532A894F" w:rsidRPr="0060677D">
        <w:rPr>
          <w:lang w:eastAsia="sl-SI"/>
        </w:rPr>
        <w:t xml:space="preserve"> znotraj programa</w:t>
      </w:r>
    </w:p>
    <w:p w14:paraId="5B3D629A" w14:textId="466F2E97" w:rsidR="00621AD0" w:rsidRPr="0060677D" w:rsidRDefault="00621AD0" w:rsidP="009C3CEF">
      <w:pPr>
        <w:pStyle w:val="Odstavekseznama"/>
        <w:numPr>
          <w:ilvl w:val="0"/>
          <w:numId w:val="68"/>
        </w:numPr>
        <w:rPr>
          <w:lang w:eastAsia="sl-SI"/>
        </w:rPr>
      </w:pPr>
      <w:r w:rsidRPr="0060677D">
        <w:rPr>
          <w:lang w:eastAsia="sl-SI"/>
        </w:rPr>
        <w:t>porazdelitvi nalog med službami</w:t>
      </w:r>
    </w:p>
    <w:p w14:paraId="63AD702D" w14:textId="4AB87314" w:rsidR="00621AD0" w:rsidRDefault="00621AD0" w:rsidP="009C3CEF">
      <w:pPr>
        <w:pStyle w:val="Odstavekseznama"/>
        <w:numPr>
          <w:ilvl w:val="0"/>
          <w:numId w:val="68"/>
        </w:numPr>
        <w:rPr>
          <w:lang w:eastAsia="sl-SI"/>
        </w:rPr>
      </w:pPr>
      <w:r w:rsidRPr="0060677D">
        <w:rPr>
          <w:lang w:eastAsia="sl-SI"/>
        </w:rPr>
        <w:t xml:space="preserve">upravljanju koristi, tveganj in sprememb. </w:t>
      </w:r>
    </w:p>
    <w:p w14:paraId="33A880B8" w14:textId="77777777" w:rsidR="007E2ACB" w:rsidRPr="0060677D" w:rsidRDefault="007E2ACB" w:rsidP="007E2ACB">
      <w:pPr>
        <w:rPr>
          <w:lang w:eastAsia="sl-SI"/>
        </w:rPr>
      </w:pPr>
    </w:p>
    <w:p w14:paraId="5DA0EBA0" w14:textId="6B4DF418" w:rsidR="2831FAD1" w:rsidRDefault="00621AD0" w:rsidP="007E2ACB">
      <w:pPr>
        <w:rPr>
          <w:lang w:eastAsia="sl-SI"/>
        </w:rPr>
      </w:pPr>
      <w:r w:rsidRPr="0060677D">
        <w:rPr>
          <w:lang w:eastAsia="sl-SI"/>
        </w:rPr>
        <w:lastRenderedPageBreak/>
        <w:t>Njena uporaba je priporočena zlasti v okviru programskega načrta, poslovnega primera</w:t>
      </w:r>
      <w:r w:rsidR="3F83398A" w:rsidRPr="0060677D">
        <w:rPr>
          <w:lang w:eastAsia="sl-SI"/>
        </w:rPr>
        <w:t xml:space="preserve"> in poročilih programa.</w:t>
      </w:r>
      <w:r w:rsidR="21B9DB25" w:rsidRPr="0060677D">
        <w:rPr>
          <w:lang w:eastAsia="sl-SI"/>
        </w:rPr>
        <w:t xml:space="preserve"> </w:t>
      </w:r>
      <w:r w:rsidR="7029BDC8" w:rsidRPr="0060677D">
        <w:rPr>
          <w:lang w:eastAsia="sl-SI"/>
        </w:rPr>
        <w:t>V</w:t>
      </w:r>
      <w:r w:rsidR="21B9DB25" w:rsidRPr="0060677D">
        <w:rPr>
          <w:lang w:eastAsia="sl-SI"/>
        </w:rPr>
        <w:t>eč</w:t>
      </w:r>
      <w:r w:rsidRPr="0060677D">
        <w:rPr>
          <w:lang w:eastAsia="sl-SI"/>
        </w:rPr>
        <w:t xml:space="preserve"> o tem sledi v nadaljevanju metodologije.</w:t>
      </w:r>
    </w:p>
    <w:p w14:paraId="555AB7B3" w14:textId="77777777" w:rsidR="00C529F4" w:rsidRPr="00C35B04" w:rsidRDefault="00C529F4" w:rsidP="00F24C7B">
      <w:pPr>
        <w:rPr>
          <w:lang w:eastAsia="sl-SI"/>
        </w:rPr>
      </w:pPr>
    </w:p>
    <w:p w14:paraId="6DBB9021" w14:textId="63B9BADC" w:rsidR="2831FAD1" w:rsidRPr="00C529F4" w:rsidRDefault="005D0937" w:rsidP="007634B6">
      <w:pPr>
        <w:pStyle w:val="Naslov3"/>
      </w:pPr>
      <w:bookmarkStart w:id="69" w:name="_Toc207268449"/>
      <w:r w:rsidRPr="00C529F4">
        <w:t xml:space="preserve">4.2.2. </w:t>
      </w:r>
      <w:r w:rsidR="4F82AA22" w:rsidRPr="00C529F4">
        <w:t>Sodelovanje zunanjih izvajalcev in deležnikov</w:t>
      </w:r>
      <w:bookmarkEnd w:id="69"/>
    </w:p>
    <w:p w14:paraId="636D3B32" w14:textId="5A55EA3B" w:rsidR="00621AD0" w:rsidRPr="0060677D" w:rsidRDefault="00621AD0" w:rsidP="007E2ACB">
      <w:pPr>
        <w:rPr>
          <w:lang w:eastAsia="sl-SI"/>
        </w:rPr>
      </w:pPr>
      <w:r w:rsidRPr="0060677D">
        <w:rPr>
          <w:lang w:eastAsia="sl-SI"/>
        </w:rPr>
        <w:t xml:space="preserve">V </w:t>
      </w:r>
      <w:r w:rsidR="2E20EC1C" w:rsidRPr="0060677D">
        <w:rPr>
          <w:lang w:eastAsia="sl-SI"/>
        </w:rPr>
        <w:t>praksi</w:t>
      </w:r>
      <w:r w:rsidRPr="0060677D">
        <w:rPr>
          <w:lang w:eastAsia="sl-SI"/>
        </w:rPr>
        <w:t xml:space="preserve"> </w:t>
      </w:r>
      <w:r w:rsidR="0027164C">
        <w:rPr>
          <w:lang w:eastAsia="sl-SI"/>
        </w:rPr>
        <w:t>državne</w:t>
      </w:r>
      <w:r w:rsidRPr="0060677D">
        <w:rPr>
          <w:lang w:eastAsia="sl-SI"/>
        </w:rPr>
        <w:t xml:space="preserve"> uprave </w:t>
      </w:r>
      <w:r w:rsidR="2E20EC1C" w:rsidRPr="0060677D">
        <w:rPr>
          <w:lang w:eastAsia="sl-SI"/>
        </w:rPr>
        <w:t>se pogosto izkaže za smiselno</w:t>
      </w:r>
      <w:r w:rsidRPr="0060677D">
        <w:rPr>
          <w:lang w:eastAsia="sl-SI"/>
        </w:rPr>
        <w:t xml:space="preserve">, da </w:t>
      </w:r>
      <w:r w:rsidR="2E20EC1C" w:rsidRPr="0060677D">
        <w:rPr>
          <w:lang w:eastAsia="sl-SI"/>
        </w:rPr>
        <w:t>so</w:t>
      </w:r>
      <w:r w:rsidRPr="0060677D">
        <w:rPr>
          <w:lang w:eastAsia="sl-SI"/>
        </w:rPr>
        <w:t xml:space="preserve"> predstavniki </w:t>
      </w:r>
      <w:r w:rsidR="21B9DB25" w:rsidRPr="0060677D">
        <w:rPr>
          <w:lang w:eastAsia="sl-SI"/>
        </w:rPr>
        <w:t>pogodben</w:t>
      </w:r>
      <w:r w:rsidR="03E97819" w:rsidRPr="0060677D">
        <w:rPr>
          <w:lang w:eastAsia="sl-SI"/>
        </w:rPr>
        <w:t>ih</w:t>
      </w:r>
      <w:r w:rsidRPr="0060677D">
        <w:rPr>
          <w:lang w:eastAsia="sl-SI"/>
        </w:rPr>
        <w:t xml:space="preserve"> zunanjih izvajalcev </w:t>
      </w:r>
      <w:r w:rsidR="21B9DB25" w:rsidRPr="0060677D">
        <w:rPr>
          <w:lang w:eastAsia="sl-SI"/>
        </w:rPr>
        <w:t>vključe</w:t>
      </w:r>
      <w:r w:rsidR="06BC217E" w:rsidRPr="0060677D">
        <w:rPr>
          <w:lang w:eastAsia="sl-SI"/>
        </w:rPr>
        <w:t>ni</w:t>
      </w:r>
      <w:r w:rsidRPr="0060677D">
        <w:rPr>
          <w:lang w:eastAsia="sl-SI"/>
        </w:rPr>
        <w:t xml:space="preserve"> v programski ali projektni svet kot neodločevalni strokovni člani. </w:t>
      </w:r>
      <w:r w:rsidR="21B9DB25" w:rsidRPr="0060677D">
        <w:rPr>
          <w:lang w:eastAsia="sl-SI"/>
        </w:rPr>
        <w:t>T</w:t>
      </w:r>
      <w:r w:rsidR="18F277C9" w:rsidRPr="0060677D">
        <w:rPr>
          <w:lang w:eastAsia="sl-SI"/>
        </w:rPr>
        <w:t>o omogoča:</w:t>
      </w:r>
    </w:p>
    <w:p w14:paraId="297BCE49" w14:textId="57608D37" w:rsidR="00621AD0" w:rsidRPr="00C35B04" w:rsidRDefault="21B9DB25" w:rsidP="009C3CEF">
      <w:pPr>
        <w:pStyle w:val="Odstavekseznama"/>
        <w:numPr>
          <w:ilvl w:val="0"/>
          <w:numId w:val="67"/>
        </w:numPr>
        <w:rPr>
          <w:lang w:eastAsia="sl-SI"/>
        </w:rPr>
      </w:pPr>
      <w:r w:rsidRPr="00C35B04">
        <w:rPr>
          <w:lang w:eastAsia="sl-SI"/>
        </w:rPr>
        <w:t>boljš</w:t>
      </w:r>
      <w:r w:rsidR="62174925" w:rsidRPr="00C35B04">
        <w:rPr>
          <w:lang w:eastAsia="sl-SI"/>
        </w:rPr>
        <w:t>o</w:t>
      </w:r>
      <w:r w:rsidRPr="00C35B04">
        <w:rPr>
          <w:lang w:eastAsia="sl-SI"/>
        </w:rPr>
        <w:t xml:space="preserve"> obveščenost, </w:t>
      </w:r>
    </w:p>
    <w:p w14:paraId="556EEDC3" w14:textId="1B62A9B2" w:rsidR="00621AD0" w:rsidRPr="0060677D" w:rsidRDefault="21B9DB25" w:rsidP="009C3CEF">
      <w:pPr>
        <w:pStyle w:val="Odstavekseznama"/>
        <w:numPr>
          <w:ilvl w:val="0"/>
          <w:numId w:val="67"/>
        </w:numPr>
        <w:rPr>
          <w:lang w:eastAsia="sl-SI"/>
        </w:rPr>
      </w:pPr>
      <w:r w:rsidRPr="0060677D">
        <w:rPr>
          <w:lang w:eastAsia="sl-SI"/>
        </w:rPr>
        <w:t>hitrejše reševanj</w:t>
      </w:r>
      <w:r w:rsidR="46106DC1" w:rsidRPr="0060677D">
        <w:rPr>
          <w:lang w:eastAsia="sl-SI"/>
        </w:rPr>
        <w:t>e</w:t>
      </w:r>
      <w:r w:rsidRPr="0060677D">
        <w:rPr>
          <w:lang w:eastAsia="sl-SI"/>
        </w:rPr>
        <w:t xml:space="preserve"> operativnih vprašanj</w:t>
      </w:r>
    </w:p>
    <w:p w14:paraId="49ED4B32" w14:textId="69706D84" w:rsidR="00621AD0" w:rsidRPr="00C35B04" w:rsidRDefault="21B9DB25" w:rsidP="009C3CEF">
      <w:pPr>
        <w:pStyle w:val="Odstavekseznama"/>
        <w:numPr>
          <w:ilvl w:val="0"/>
          <w:numId w:val="67"/>
        </w:numPr>
        <w:rPr>
          <w:lang w:eastAsia="sl-SI"/>
        </w:rPr>
      </w:pPr>
      <w:r w:rsidRPr="0060677D">
        <w:rPr>
          <w:lang w:eastAsia="sl-SI"/>
        </w:rPr>
        <w:t>boljš</w:t>
      </w:r>
      <w:r w:rsidR="4A9FC3D0" w:rsidRPr="0060677D">
        <w:rPr>
          <w:lang w:eastAsia="sl-SI"/>
        </w:rPr>
        <w:t>i</w:t>
      </w:r>
      <w:r w:rsidRPr="0060677D">
        <w:rPr>
          <w:lang w:eastAsia="sl-SI"/>
        </w:rPr>
        <w:t xml:space="preserve"> prenos znanja. </w:t>
      </w:r>
    </w:p>
    <w:p w14:paraId="58ADE193" w14:textId="77777777" w:rsidR="007E2ACB" w:rsidRDefault="007E2ACB" w:rsidP="007E2ACB">
      <w:pPr>
        <w:rPr>
          <w:lang w:eastAsia="sl-SI"/>
        </w:rPr>
      </w:pPr>
    </w:p>
    <w:p w14:paraId="7D522230" w14:textId="6C1747E8" w:rsidR="00621AD0" w:rsidRDefault="00621AD0" w:rsidP="007E2ACB">
      <w:pPr>
        <w:rPr>
          <w:lang w:eastAsia="sl-SI"/>
        </w:rPr>
      </w:pPr>
      <w:r w:rsidRPr="0060677D">
        <w:rPr>
          <w:lang w:eastAsia="sl-SI"/>
        </w:rPr>
        <w:t xml:space="preserve">Vsi elementi </w:t>
      </w:r>
      <w:r w:rsidR="026A634D" w:rsidRPr="0060677D">
        <w:rPr>
          <w:lang w:eastAsia="sl-SI"/>
        </w:rPr>
        <w:t xml:space="preserve">takšnega </w:t>
      </w:r>
      <w:r w:rsidRPr="0060677D">
        <w:rPr>
          <w:lang w:eastAsia="sl-SI"/>
        </w:rPr>
        <w:t xml:space="preserve">sodelovanja morajo biti </w:t>
      </w:r>
      <w:r w:rsidR="026A634D" w:rsidRPr="0060677D">
        <w:rPr>
          <w:lang w:eastAsia="sl-SI"/>
        </w:rPr>
        <w:t>jasno dogovorjeni in dokumentirani, skladno z</w:t>
      </w:r>
      <w:r w:rsidRPr="0060677D">
        <w:rPr>
          <w:lang w:eastAsia="sl-SI"/>
        </w:rPr>
        <w:t xml:space="preserve"> ZJN-3 in načeli transparentnosti.</w:t>
      </w:r>
      <w:r w:rsidR="007E2ACB">
        <w:rPr>
          <w:lang w:eastAsia="sl-SI"/>
        </w:rPr>
        <w:t xml:space="preserve"> </w:t>
      </w:r>
      <w:r w:rsidRPr="0060677D">
        <w:rPr>
          <w:lang w:eastAsia="sl-SI"/>
        </w:rPr>
        <w:t xml:space="preserve">Ključni deležniki programa zajemajo vse osebe ali skupine, ki lahko vplivajo na izvajanje programa ali jih program neposredno zadeva – od strateškega vodstva in končnih uporabnikov do izvajalcev in podpornih služb. Vloga programskih skupin je v praksi pogosto aktivnejša in pomembnejša od zgolj formalnega vodje, zato metodologija posebej poudarja pomen skupinskega pristopa pri razvoju, testiranju in uvajanju rešitev. </w:t>
      </w:r>
    </w:p>
    <w:p w14:paraId="40E371D0" w14:textId="77777777" w:rsidR="00C529F4" w:rsidRDefault="00C529F4" w:rsidP="007E2ACB">
      <w:pPr>
        <w:rPr>
          <w:lang w:eastAsia="sl-SI"/>
        </w:rPr>
      </w:pPr>
    </w:p>
    <w:p w14:paraId="0476CD88" w14:textId="48E206D9" w:rsidR="2831FAD1" w:rsidRDefault="09CEC776" w:rsidP="007E2ACB">
      <w:pPr>
        <w:rPr>
          <w:lang w:eastAsia="sl-SI"/>
        </w:rPr>
      </w:pPr>
      <w:r w:rsidRPr="003B4A3A">
        <w:t>Dokumentacija</w:t>
      </w:r>
      <w:r w:rsidR="00621AD0" w:rsidRPr="003B4A3A">
        <w:t xml:space="preserve"> programa </w:t>
      </w:r>
      <w:r w:rsidRPr="003B4A3A">
        <w:t xml:space="preserve">naj vedno </w:t>
      </w:r>
      <w:r w:rsidR="00621AD0" w:rsidRPr="003B4A3A">
        <w:rPr>
          <w:b/>
        </w:rPr>
        <w:t xml:space="preserve">jasno </w:t>
      </w:r>
      <w:r w:rsidRPr="003B4A3A">
        <w:rPr>
          <w:b/>
          <w:bCs/>
        </w:rPr>
        <w:t>zabeleži sestavo in vlogo</w:t>
      </w:r>
      <w:r w:rsidR="00621AD0" w:rsidRPr="003B4A3A">
        <w:rPr>
          <w:b/>
        </w:rPr>
        <w:t xml:space="preserve"> celotne </w:t>
      </w:r>
      <w:r w:rsidRPr="003B4A3A">
        <w:rPr>
          <w:b/>
          <w:bCs/>
        </w:rPr>
        <w:t xml:space="preserve">programske </w:t>
      </w:r>
      <w:r w:rsidR="00621AD0" w:rsidRPr="003B4A3A">
        <w:rPr>
          <w:b/>
        </w:rPr>
        <w:t>skupine</w:t>
      </w:r>
      <w:r w:rsidR="00621AD0" w:rsidRPr="003B4A3A">
        <w:t>, ne le posameznih vodij.</w:t>
      </w:r>
      <w:r w:rsidR="007E2ACB">
        <w:t xml:space="preserve"> </w:t>
      </w:r>
      <w:r w:rsidR="00621AD0" w:rsidRPr="0060677D">
        <w:rPr>
          <w:lang w:eastAsia="sl-SI"/>
        </w:rPr>
        <w:t>Nazadnje</w:t>
      </w:r>
      <w:r w:rsidR="32224C6D" w:rsidRPr="0060677D">
        <w:rPr>
          <w:lang w:eastAsia="sl-SI"/>
        </w:rPr>
        <w:t xml:space="preserve"> je</w:t>
      </w:r>
      <w:r w:rsidR="00621AD0" w:rsidRPr="0060677D">
        <w:rPr>
          <w:lang w:eastAsia="sl-SI"/>
        </w:rPr>
        <w:t xml:space="preserve"> dokazovanje projektnih in programskih izkušenj oseb, imenovanih na vodstvene vloge ključen element za zagotavljanje kakovosti izvedbe. Priporočljivo je, da organ ob imenovanju preveri reference</w:t>
      </w:r>
      <w:r w:rsidR="198F4D6F" w:rsidRPr="0060677D">
        <w:rPr>
          <w:lang w:eastAsia="sl-SI"/>
        </w:rPr>
        <w:t xml:space="preserve"> in</w:t>
      </w:r>
      <w:r w:rsidR="00621AD0" w:rsidRPr="0060677D">
        <w:rPr>
          <w:lang w:eastAsia="sl-SI"/>
        </w:rPr>
        <w:t xml:space="preserve"> opise preteklih projektov, </w:t>
      </w:r>
      <w:r w:rsidR="1296A99A" w:rsidRPr="0060677D">
        <w:rPr>
          <w:lang w:eastAsia="sl-SI"/>
        </w:rPr>
        <w:t xml:space="preserve">uradne </w:t>
      </w:r>
      <w:r w:rsidR="21B9DB25" w:rsidRPr="0060677D">
        <w:rPr>
          <w:lang w:eastAsia="sl-SI"/>
        </w:rPr>
        <w:t>potrd</w:t>
      </w:r>
      <w:r w:rsidR="1CADDB67" w:rsidRPr="0060677D">
        <w:rPr>
          <w:lang w:eastAsia="sl-SI"/>
        </w:rPr>
        <w:t>itve</w:t>
      </w:r>
      <w:r w:rsidR="21B9DB25" w:rsidRPr="0060677D">
        <w:rPr>
          <w:lang w:eastAsia="sl-SI"/>
        </w:rPr>
        <w:t xml:space="preserve">  imenovanj</w:t>
      </w:r>
      <w:r w:rsidR="3EBB1F75" w:rsidRPr="0060677D">
        <w:rPr>
          <w:lang w:eastAsia="sl-SI"/>
        </w:rPr>
        <w:t xml:space="preserve"> ter</w:t>
      </w:r>
      <w:r w:rsidR="21B9DB25" w:rsidRPr="0060677D">
        <w:rPr>
          <w:lang w:eastAsia="sl-SI"/>
        </w:rPr>
        <w:t xml:space="preserve"> dokazila o </w:t>
      </w:r>
      <w:r w:rsidR="00621AD0" w:rsidRPr="0060677D">
        <w:rPr>
          <w:lang w:eastAsia="sl-SI"/>
        </w:rPr>
        <w:t xml:space="preserve">opravljenih nalogah ter </w:t>
      </w:r>
      <w:r w:rsidR="581339F2" w:rsidRPr="0060677D">
        <w:rPr>
          <w:lang w:eastAsia="sl-SI"/>
        </w:rPr>
        <w:t>ustrezne</w:t>
      </w:r>
      <w:r w:rsidR="00621AD0" w:rsidRPr="0060677D">
        <w:rPr>
          <w:lang w:eastAsia="sl-SI"/>
        </w:rPr>
        <w:t xml:space="preserve"> certifikate </w:t>
      </w:r>
      <w:r w:rsidR="2E0A65CA" w:rsidRPr="0060677D">
        <w:rPr>
          <w:lang w:eastAsia="sl-SI"/>
        </w:rPr>
        <w:t>na področju projektnega/programskega vodenja</w:t>
      </w:r>
      <w:r w:rsidR="21B9DB25" w:rsidRPr="0060677D">
        <w:rPr>
          <w:lang w:eastAsia="sl-SI"/>
        </w:rPr>
        <w:t xml:space="preserve"> </w:t>
      </w:r>
      <w:r w:rsidR="00621AD0" w:rsidRPr="0060677D">
        <w:rPr>
          <w:lang w:eastAsia="sl-SI"/>
        </w:rPr>
        <w:t xml:space="preserve">(npr. </w:t>
      </w:r>
      <w:r w:rsidR="21B9DB25" w:rsidRPr="0060677D">
        <w:rPr>
          <w:lang w:eastAsia="sl-SI"/>
        </w:rPr>
        <w:t>IPMA, PMI, PRINCE2) ali drug</w:t>
      </w:r>
      <w:r w:rsidR="384F93CC" w:rsidRPr="0060677D">
        <w:rPr>
          <w:lang w:eastAsia="sl-SI"/>
        </w:rPr>
        <w:t>a</w:t>
      </w:r>
      <w:r w:rsidR="21B9DB25" w:rsidRPr="0060677D">
        <w:rPr>
          <w:lang w:eastAsia="sl-SI"/>
        </w:rPr>
        <w:t xml:space="preserve"> ustrezn</w:t>
      </w:r>
      <w:r w:rsidR="1E8E5027" w:rsidRPr="0060677D">
        <w:rPr>
          <w:lang w:eastAsia="sl-SI"/>
        </w:rPr>
        <w:t>a dokazila o strokovni usposobljenosti.</w:t>
      </w:r>
      <w:r w:rsidR="21B9DB25" w:rsidRPr="0060677D">
        <w:rPr>
          <w:lang w:eastAsia="sl-SI"/>
        </w:rPr>
        <w:t xml:space="preserve"> </w:t>
      </w:r>
    </w:p>
    <w:p w14:paraId="527071EF" w14:textId="77777777" w:rsidR="00C529F4" w:rsidRDefault="00C529F4" w:rsidP="007E2ACB">
      <w:pPr>
        <w:rPr>
          <w:lang w:eastAsia="sl-SI"/>
        </w:rPr>
      </w:pPr>
    </w:p>
    <w:p w14:paraId="5AD445EE" w14:textId="1888D8F3" w:rsidR="6A181E9F" w:rsidRPr="003B4A3A" w:rsidRDefault="6A181E9F" w:rsidP="007E2ACB">
      <w:r w:rsidRPr="003B4A3A">
        <w:t xml:space="preserve">Tak pristop zagotavlja, da so </w:t>
      </w:r>
      <w:r w:rsidRPr="003B4A3A">
        <w:rPr>
          <w:b/>
          <w:bCs/>
        </w:rPr>
        <w:t>v vodstvene vloge imenovane usposobljene in preverjene osebe</w:t>
      </w:r>
      <w:r w:rsidRPr="003B4A3A">
        <w:t xml:space="preserve">, kar zmanjšuje projektna tveganja, krepi zaupanje deležnikov in prispeva k višji zrelosti projektnega oziroma programskega upravljanja v </w:t>
      </w:r>
      <w:r w:rsidR="00757CFB">
        <w:t xml:space="preserve">državni </w:t>
      </w:r>
      <w:r w:rsidRPr="003B4A3A">
        <w:t>upravi.</w:t>
      </w:r>
    </w:p>
    <w:p w14:paraId="07C50037" w14:textId="77777777" w:rsidR="00C97343" w:rsidRPr="0060677D" w:rsidRDefault="00C97343" w:rsidP="007E2ACB">
      <w:pPr>
        <w:rPr>
          <w:rStyle w:val="Krepko"/>
          <w:rFonts w:eastAsia="Arial" w:cs="Arial"/>
          <w:b w:val="0"/>
          <w:sz w:val="24"/>
          <w:szCs w:val="24"/>
        </w:rPr>
      </w:pPr>
      <w:r w:rsidRPr="0060677D">
        <w:rPr>
          <w:rStyle w:val="Krepko"/>
          <w:rFonts w:cs="Arial"/>
          <w:bCs w:val="0"/>
        </w:rPr>
        <w:br w:type="page"/>
      </w:r>
    </w:p>
    <w:p w14:paraId="08749EDB" w14:textId="4772F92B" w:rsidR="000913CF" w:rsidRPr="0060677D" w:rsidRDefault="008D0720" w:rsidP="00F24C7B">
      <w:pPr>
        <w:pStyle w:val="Naslov1"/>
        <w:rPr>
          <w:rStyle w:val="Poudarek"/>
          <w:rFonts w:eastAsia="Arial" w:cs="Arial"/>
          <w:b w:val="0"/>
          <w:bCs w:val="0"/>
          <w:sz w:val="22"/>
          <w:szCs w:val="22"/>
        </w:rPr>
      </w:pPr>
      <w:bookmarkStart w:id="70" w:name="_Toc204934872"/>
      <w:bookmarkStart w:id="71" w:name="_Toc207268450"/>
      <w:r w:rsidRPr="0060677D">
        <w:rPr>
          <w:rStyle w:val="Krepko"/>
          <w:rFonts w:eastAsia="Arial" w:cs="Arial"/>
          <w:b/>
          <w:bCs/>
        </w:rPr>
        <w:lastRenderedPageBreak/>
        <w:t>5</w:t>
      </w:r>
      <w:r w:rsidR="000913CF" w:rsidRPr="0060677D">
        <w:rPr>
          <w:rStyle w:val="Krepko"/>
          <w:rFonts w:eastAsia="Arial" w:cs="Arial"/>
          <w:b/>
          <w:bCs/>
        </w:rPr>
        <w:t>. PROJEKTNA DOKUMENTACIJA</w:t>
      </w:r>
      <w:bookmarkEnd w:id="70"/>
      <w:bookmarkEnd w:id="71"/>
    </w:p>
    <w:p w14:paraId="79897616" w14:textId="01F642B7" w:rsidR="676A16C5" w:rsidRDefault="676A16C5" w:rsidP="007E2ACB">
      <w:r w:rsidRPr="003B4A3A">
        <w:t>Projektna dokumentacija je temeljni instrument za zagotavljanje preglednosti, sledljivosti odločitev in učinkovitega vodenja projekta v vseh fazah njegovega življenjskega cikla.</w:t>
      </w:r>
    </w:p>
    <w:p w14:paraId="10C63B2A" w14:textId="77777777" w:rsidR="009E3F69" w:rsidRPr="003B4A3A" w:rsidRDefault="009E3F69" w:rsidP="007E2ACB"/>
    <w:p w14:paraId="7DDE05E4" w14:textId="24E0FD7A" w:rsidR="3A9AEAC2" w:rsidRPr="003B4A3A" w:rsidRDefault="3A9AEAC2" w:rsidP="007E2ACB">
      <w:r w:rsidRPr="003B4A3A">
        <w:t>Namen projektne dokumentacije je:</w:t>
      </w:r>
    </w:p>
    <w:p w14:paraId="57ADF4AE" w14:textId="44CA9FB5" w:rsidR="3A9AEAC2" w:rsidRPr="003B4A3A" w:rsidRDefault="3A9AEAC2" w:rsidP="009C3CEF">
      <w:pPr>
        <w:pStyle w:val="Odstavekseznama"/>
        <w:numPr>
          <w:ilvl w:val="0"/>
          <w:numId w:val="65"/>
        </w:numPr>
      </w:pPr>
      <w:r w:rsidRPr="003B4A3A">
        <w:t>zagotoviti transparentnost in sledljivost odločitev,</w:t>
      </w:r>
    </w:p>
    <w:p w14:paraId="22475C5A" w14:textId="62739B82" w:rsidR="3A9AEAC2" w:rsidRPr="003B4A3A" w:rsidRDefault="3A9AEAC2" w:rsidP="009C3CEF">
      <w:pPr>
        <w:pStyle w:val="Odstavekseznama"/>
        <w:numPr>
          <w:ilvl w:val="0"/>
          <w:numId w:val="65"/>
        </w:numPr>
      </w:pPr>
      <w:r w:rsidRPr="003B4A3A">
        <w:t>omogočiti učinkovito izvedbo projektnih aktivnosti,</w:t>
      </w:r>
    </w:p>
    <w:p w14:paraId="08DCF51F" w14:textId="692B422C" w:rsidR="3A9AEAC2" w:rsidRPr="003B4A3A" w:rsidRDefault="3A9AEAC2" w:rsidP="009C3CEF">
      <w:pPr>
        <w:pStyle w:val="Odstavekseznama"/>
        <w:numPr>
          <w:ilvl w:val="0"/>
          <w:numId w:val="65"/>
        </w:numPr>
      </w:pPr>
      <w:r w:rsidRPr="003B4A3A">
        <w:t>podpreti odločanje projektnega vodstva in nadzornih organov,</w:t>
      </w:r>
    </w:p>
    <w:p w14:paraId="63226588" w14:textId="6D3B782A" w:rsidR="3A9AEAC2" w:rsidRPr="003B4A3A" w:rsidRDefault="3A9AEAC2" w:rsidP="009C3CEF">
      <w:pPr>
        <w:pStyle w:val="Odstavekseznama"/>
        <w:numPr>
          <w:ilvl w:val="0"/>
          <w:numId w:val="65"/>
        </w:numPr>
      </w:pPr>
      <w:r w:rsidRPr="003B4A3A">
        <w:t>dokumentirati rezultate, spremembe in izkušnje v celotnem življenjskem ciklu projekta.</w:t>
      </w:r>
    </w:p>
    <w:p w14:paraId="50BC6B84" w14:textId="77777777" w:rsidR="009E3F69" w:rsidRDefault="009E3F69" w:rsidP="007E2ACB"/>
    <w:p w14:paraId="5E444980" w14:textId="1FD886E9" w:rsidR="00185843" w:rsidRPr="0060677D" w:rsidRDefault="023F2831" w:rsidP="007E2ACB">
      <w:r w:rsidRPr="0060677D">
        <w:t>Obvezni dokumenti vsakega dokumenta</w:t>
      </w:r>
      <w:r w:rsidR="5967EB38" w:rsidRPr="0060677D">
        <w:t>:</w:t>
      </w:r>
    </w:p>
    <w:p w14:paraId="7CC4A191" w14:textId="17CDF856" w:rsidR="00185843" w:rsidRPr="0060677D" w:rsidRDefault="5967EB38" w:rsidP="009C3CEF">
      <w:pPr>
        <w:pStyle w:val="Odstavekseznama"/>
        <w:numPr>
          <w:ilvl w:val="0"/>
          <w:numId w:val="66"/>
        </w:numPr>
      </w:pPr>
      <w:r w:rsidRPr="0060677D">
        <w:t>številk</w:t>
      </w:r>
      <w:r w:rsidR="09B7E52E" w:rsidRPr="0060677D">
        <w:t>a</w:t>
      </w:r>
      <w:r w:rsidR="00185843" w:rsidRPr="0060677D">
        <w:t xml:space="preserve"> verzije,</w:t>
      </w:r>
    </w:p>
    <w:p w14:paraId="1E77315D" w14:textId="77777777" w:rsidR="00185843" w:rsidRPr="0060677D" w:rsidRDefault="00185843" w:rsidP="009C3CEF">
      <w:pPr>
        <w:pStyle w:val="Odstavekseznama"/>
        <w:numPr>
          <w:ilvl w:val="0"/>
          <w:numId w:val="66"/>
        </w:numPr>
      </w:pPr>
      <w:r w:rsidRPr="0060677D">
        <w:t>datum potrditve,</w:t>
      </w:r>
    </w:p>
    <w:p w14:paraId="26347057" w14:textId="74A737EF" w:rsidR="00185843" w:rsidRPr="0060677D" w:rsidRDefault="5967EB38" w:rsidP="009C3CEF">
      <w:pPr>
        <w:pStyle w:val="Odstavekseznama"/>
        <w:numPr>
          <w:ilvl w:val="0"/>
          <w:numId w:val="66"/>
        </w:numPr>
      </w:pPr>
      <w:r w:rsidRPr="0060677D">
        <w:t>odgovorn</w:t>
      </w:r>
      <w:r w:rsidR="58DF07A3" w:rsidRPr="0060677D">
        <w:t>a</w:t>
      </w:r>
      <w:r w:rsidRPr="0060677D">
        <w:t xml:space="preserve"> oseb</w:t>
      </w:r>
      <w:r w:rsidR="18C92860" w:rsidRPr="0060677D">
        <w:t>a</w:t>
      </w:r>
      <w:r w:rsidRPr="0060677D">
        <w:t xml:space="preserve"> za pripravo</w:t>
      </w:r>
      <w:r w:rsidR="13127186" w:rsidRPr="0060677D">
        <w:t xml:space="preserve"> in vzdrževanje dokumenta.</w:t>
      </w:r>
    </w:p>
    <w:p w14:paraId="213F8467" w14:textId="77777777" w:rsidR="009E3F69" w:rsidRDefault="009E3F69" w:rsidP="007E2ACB"/>
    <w:p w14:paraId="61A18D0B" w14:textId="67757CBE" w:rsidR="00185843" w:rsidRPr="0060677D" w:rsidRDefault="5967EB38" w:rsidP="007E2ACB">
      <w:r w:rsidRPr="0060677D">
        <w:t>Dokumen</w:t>
      </w:r>
      <w:r w:rsidR="118871A6" w:rsidRPr="0060677D">
        <w:t>tacijo</w:t>
      </w:r>
      <w:r w:rsidR="00185843" w:rsidRPr="0060677D">
        <w:t xml:space="preserve"> potrdi projektni sponzor</w:t>
      </w:r>
      <w:r w:rsidR="43481E73" w:rsidRPr="0060677D">
        <w:t>, projektni svet</w:t>
      </w:r>
      <w:r w:rsidR="00185843" w:rsidRPr="0060677D">
        <w:t xml:space="preserve"> in/ali projektna skupina, razen če je v sklepu o izvajanju projekta določeno drugače.</w:t>
      </w:r>
    </w:p>
    <w:p w14:paraId="214F6C9E" w14:textId="77777777" w:rsidR="009E3F69" w:rsidRDefault="009E3F69" w:rsidP="007E2ACB"/>
    <w:p w14:paraId="0D39120C" w14:textId="645FE713" w:rsidR="76638AC1" w:rsidRPr="003B4A3A" w:rsidRDefault="76638AC1" w:rsidP="007E2ACB">
      <w:r w:rsidRPr="003B4A3A">
        <w:t xml:space="preserve">V </w:t>
      </w:r>
      <w:r w:rsidR="001D3BCE">
        <w:t xml:space="preserve">spodnji preglednici </w:t>
      </w:r>
      <w:r w:rsidRPr="003B4A3A">
        <w:t xml:space="preserve">so povzeti </w:t>
      </w:r>
      <w:r w:rsidRPr="003B4A3A">
        <w:rPr>
          <w:b/>
          <w:bCs/>
        </w:rPr>
        <w:t>ključni obvezni dokumenti</w:t>
      </w:r>
      <w:r w:rsidRPr="003B4A3A">
        <w:t xml:space="preserve"> po posameznih fazah </w:t>
      </w:r>
      <w:r w:rsidRPr="003B4A3A">
        <w:rPr>
          <w:b/>
          <w:bCs/>
        </w:rPr>
        <w:t>življen</w:t>
      </w:r>
      <w:r w:rsidR="366590DA" w:rsidRPr="003B4A3A">
        <w:rPr>
          <w:b/>
          <w:bCs/>
        </w:rPr>
        <w:t>jskega</w:t>
      </w:r>
      <w:r w:rsidRPr="003B4A3A">
        <w:rPr>
          <w:b/>
          <w:bCs/>
        </w:rPr>
        <w:t xml:space="preserve"> cikla projekta</w:t>
      </w:r>
      <w:r w:rsidRPr="003B4A3A">
        <w:t xml:space="preserve"> in </w:t>
      </w:r>
      <w:r w:rsidRPr="003B4A3A">
        <w:rPr>
          <w:b/>
          <w:bCs/>
        </w:rPr>
        <w:t>programa</w:t>
      </w:r>
      <w:r w:rsidRPr="003B4A3A">
        <w:t>, skupaj z njihovo osnovno funkcionalno vsebino.</w:t>
      </w:r>
    </w:p>
    <w:p w14:paraId="10E55029" w14:textId="77777777" w:rsidR="00185843" w:rsidRPr="0060677D" w:rsidRDefault="00185843" w:rsidP="00F24C7B"/>
    <w:tbl>
      <w:tblPr>
        <w:tblStyle w:val="Navadnatabela2"/>
        <w:tblW w:w="9067" w:type="dxa"/>
        <w:tblLook w:val="04A0" w:firstRow="1" w:lastRow="0" w:firstColumn="1" w:lastColumn="0" w:noHBand="0" w:noVBand="1"/>
      </w:tblPr>
      <w:tblGrid>
        <w:gridCol w:w="1985"/>
        <w:gridCol w:w="2659"/>
        <w:gridCol w:w="4423"/>
      </w:tblGrid>
      <w:tr w:rsidR="003B4A3A" w:rsidRPr="00C35B04" w14:paraId="3279BDD9" w14:textId="77777777" w:rsidTr="007E2AC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tcPr>
          <w:p w14:paraId="3A6B5D14" w14:textId="77777777" w:rsidR="00B73E5A" w:rsidRPr="00C35B04" w:rsidRDefault="00B73E5A" w:rsidP="007E2ACB">
            <w:r w:rsidRPr="00C35B04">
              <w:t>Faza upravljanja projekta</w:t>
            </w:r>
          </w:p>
        </w:tc>
        <w:tc>
          <w:tcPr>
            <w:tcW w:w="2659" w:type="dxa"/>
            <w:hideMark/>
          </w:tcPr>
          <w:p w14:paraId="43DE8A8B" w14:textId="5CEC2A2E" w:rsidR="00B73E5A" w:rsidRPr="00C35B04" w:rsidRDefault="00B73E5A" w:rsidP="007E2ACB">
            <w:pPr>
              <w:cnfStyle w:val="100000000000" w:firstRow="1" w:lastRow="0" w:firstColumn="0" w:lastColumn="0" w:oddVBand="0" w:evenVBand="0" w:oddHBand="0" w:evenHBand="0" w:firstRowFirstColumn="0" w:firstRowLastColumn="0" w:lastRowFirstColumn="0" w:lastRowLastColumn="0"/>
            </w:pPr>
            <w:r w:rsidRPr="00C35B04">
              <w:t>Dokument</w:t>
            </w:r>
          </w:p>
        </w:tc>
        <w:tc>
          <w:tcPr>
            <w:tcW w:w="4423" w:type="dxa"/>
            <w:hideMark/>
          </w:tcPr>
          <w:p w14:paraId="0064B4D3" w14:textId="77777777" w:rsidR="00B73E5A" w:rsidRPr="00C35B04" w:rsidRDefault="00B73E5A" w:rsidP="007E2ACB">
            <w:pPr>
              <w:cnfStyle w:val="100000000000" w:firstRow="1" w:lastRow="0" w:firstColumn="0" w:lastColumn="0" w:oddVBand="0" w:evenVBand="0" w:oddHBand="0" w:evenHBand="0" w:firstRowFirstColumn="0" w:firstRowLastColumn="0" w:lastRowFirstColumn="0" w:lastRowLastColumn="0"/>
            </w:pPr>
            <w:r w:rsidRPr="00C35B04">
              <w:t>VSEBINA DOKUMENTA (agenda)</w:t>
            </w:r>
          </w:p>
        </w:tc>
      </w:tr>
      <w:tr w:rsidR="003B4A3A" w:rsidRPr="00C35B04" w14:paraId="0002CCAD" w14:textId="77777777" w:rsidTr="007E2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tcPr>
          <w:p w14:paraId="0374F458" w14:textId="2E5C6F95" w:rsidR="00B73E5A" w:rsidRPr="00C35B04" w:rsidRDefault="00970E88" w:rsidP="007E2ACB">
            <w:r w:rsidRPr="00C35B04">
              <w:t>Iniciacija in načrtovanje</w:t>
            </w:r>
          </w:p>
        </w:tc>
        <w:tc>
          <w:tcPr>
            <w:tcW w:w="2659" w:type="dxa"/>
            <w:hideMark/>
          </w:tcPr>
          <w:p w14:paraId="38CE92E9"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POBUDA ZA PROJEKT</w:t>
            </w:r>
          </w:p>
        </w:tc>
        <w:tc>
          <w:tcPr>
            <w:tcW w:w="4423" w:type="dxa"/>
            <w:hideMark/>
          </w:tcPr>
          <w:p w14:paraId="66D07839"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1. OSNOVNI PODATKI O PROJEKTU</w:t>
            </w:r>
          </w:p>
          <w:p w14:paraId="66A10E3A" w14:textId="148BD663"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Naziv in kratek opis projekta</w:t>
            </w:r>
          </w:p>
          <w:p w14:paraId="4BABBA03" w14:textId="1564C5B8"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Predlagatelj in kontaktni podatki</w:t>
            </w:r>
          </w:p>
          <w:p w14:paraId="160BD0FF" w14:textId="155D30CD" w:rsidR="00B73E5A" w:rsidRPr="00C35B04" w:rsidRDefault="7C2632F1" w:rsidP="007E2ACB">
            <w:pPr>
              <w:cnfStyle w:val="000000100000" w:firstRow="0" w:lastRow="0" w:firstColumn="0" w:lastColumn="0" w:oddVBand="0" w:evenVBand="0" w:oddHBand="1" w:evenHBand="0" w:firstRowFirstColumn="0" w:firstRowLastColumn="0" w:lastRowFirstColumn="0" w:lastRowLastColumn="0"/>
            </w:pPr>
            <w:r w:rsidRPr="00C35B04">
              <w:t>Okvirna časovnica</w:t>
            </w:r>
          </w:p>
          <w:p w14:paraId="5E5D7A30"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43255C14"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2. UPRAVIČENOST PROJEKTA</w:t>
            </w:r>
          </w:p>
          <w:p w14:paraId="0B4A408A" w14:textId="5849BF8F"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Opis problemske situacije</w:t>
            </w:r>
            <w:r w:rsidR="7121EAA9" w:rsidRPr="00C35B04">
              <w:t>, utemeljitev projekta</w:t>
            </w:r>
          </w:p>
          <w:p w14:paraId="3A9A965F" w14:textId="0DBC4D0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Strateška povezanost z organizacijskimi cilji</w:t>
            </w:r>
          </w:p>
          <w:p w14:paraId="578782BE" w14:textId="3B81A2A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Pričakovane koristi in rezultati</w:t>
            </w:r>
          </w:p>
          <w:p w14:paraId="04AF90C3"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5E51453B"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3. ZAČETNA ANALIZA IZVEDLJIVOSTI</w:t>
            </w:r>
          </w:p>
          <w:p w14:paraId="6ED9D1B5" w14:textId="233489E8"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Ocena tehnične izvedljivosti</w:t>
            </w:r>
          </w:p>
          <w:p w14:paraId="354EEE76" w14:textId="4A2FFB7D"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Ocena finančnih potreb</w:t>
            </w:r>
          </w:p>
          <w:p w14:paraId="301EF950" w14:textId="69D1327E"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Identifikacija ključnih tveganj</w:t>
            </w:r>
          </w:p>
          <w:p w14:paraId="2F4F40BD"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0E7361DD"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4. DELEŽNIKI</w:t>
            </w:r>
          </w:p>
          <w:p w14:paraId="7B7E0E88" w14:textId="160D196A"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Seznam ključnih deležnikov</w:t>
            </w:r>
          </w:p>
          <w:p w14:paraId="2E0080E7" w14:textId="493271A9"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Vpliv in zainteresiranost deležnikov</w:t>
            </w:r>
          </w:p>
          <w:p w14:paraId="3641CEF9" w14:textId="77777777" w:rsidR="00B73E5A" w:rsidRDefault="7F101314" w:rsidP="007E2ACB">
            <w:pPr>
              <w:cnfStyle w:val="000000100000" w:firstRow="0" w:lastRow="0" w:firstColumn="0" w:lastColumn="0" w:oddVBand="0" w:evenVBand="0" w:oddHBand="1" w:evenHBand="0" w:firstRowFirstColumn="0" w:firstRowLastColumn="0" w:lastRowFirstColumn="0" w:lastRowLastColumn="0"/>
            </w:pPr>
            <w:r w:rsidRPr="00C35B04">
              <w:t>Predvidena komunikacijsk</w:t>
            </w:r>
            <w:r w:rsidR="6C8B5411" w:rsidRPr="00C35B04">
              <w:t>i načrt</w:t>
            </w:r>
            <w:r w:rsidRPr="00C35B04">
              <w:t xml:space="preserve"> </w:t>
            </w:r>
          </w:p>
          <w:p w14:paraId="392B6071" w14:textId="77777777" w:rsidR="007E2ACB" w:rsidRDefault="007E2ACB" w:rsidP="007E2ACB">
            <w:pPr>
              <w:cnfStyle w:val="000000100000" w:firstRow="0" w:lastRow="0" w:firstColumn="0" w:lastColumn="0" w:oddVBand="0" w:evenVBand="0" w:oddHBand="1" w:evenHBand="0" w:firstRowFirstColumn="0" w:firstRowLastColumn="0" w:lastRowFirstColumn="0" w:lastRowLastColumn="0"/>
            </w:pPr>
          </w:p>
          <w:p w14:paraId="645DDD61" w14:textId="642C2ABE" w:rsidR="00C35B04" w:rsidRPr="00C35B04" w:rsidRDefault="00C35B04" w:rsidP="007E2ACB">
            <w:pPr>
              <w:cnfStyle w:val="000000100000" w:firstRow="0" w:lastRow="0" w:firstColumn="0" w:lastColumn="0" w:oddVBand="0" w:evenVBand="0" w:oddHBand="1" w:evenHBand="0" w:firstRowFirstColumn="0" w:firstRowLastColumn="0" w:lastRowFirstColumn="0" w:lastRowLastColumn="0"/>
            </w:pPr>
          </w:p>
        </w:tc>
      </w:tr>
      <w:tr w:rsidR="003B4A3A" w:rsidRPr="00C35B04" w14:paraId="1C7400EF" w14:textId="77777777" w:rsidTr="007E2ACB">
        <w:trPr>
          <w:trHeight w:val="300"/>
        </w:trPr>
        <w:tc>
          <w:tcPr>
            <w:cnfStyle w:val="001000000000" w:firstRow="0" w:lastRow="0" w:firstColumn="1" w:lastColumn="0" w:oddVBand="0" w:evenVBand="0" w:oddHBand="0" w:evenHBand="0" w:firstRowFirstColumn="0" w:firstRowLastColumn="0" w:lastRowFirstColumn="0" w:lastRowLastColumn="0"/>
            <w:tcW w:w="1985" w:type="dxa"/>
          </w:tcPr>
          <w:p w14:paraId="0672B4AF" w14:textId="3867D093" w:rsidR="00B73E5A" w:rsidRPr="00C35B04" w:rsidRDefault="00970E88" w:rsidP="007E2ACB">
            <w:r w:rsidRPr="00C35B04">
              <w:t>Iniciacija in načrtovanje</w:t>
            </w:r>
          </w:p>
        </w:tc>
        <w:tc>
          <w:tcPr>
            <w:tcW w:w="2659" w:type="dxa"/>
            <w:hideMark/>
          </w:tcPr>
          <w:p w14:paraId="798A5B03" w14:textId="5F939CED"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ZAGONSKI ELABORAT PROJEKTA</w:t>
            </w:r>
          </w:p>
        </w:tc>
        <w:tc>
          <w:tcPr>
            <w:tcW w:w="4423" w:type="dxa"/>
            <w:hideMark/>
          </w:tcPr>
          <w:p w14:paraId="5247F3FA" w14:textId="24AF82B4"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 xml:space="preserve">1. </w:t>
            </w:r>
            <w:r w:rsidR="00A8134E" w:rsidRPr="00C35B04">
              <w:t>POOBLASTILA ZA PROJEKT</w:t>
            </w:r>
          </w:p>
          <w:p w14:paraId="2D67A632" w14:textId="0DC3DACE"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Formalna avtorizacija projekta</w:t>
            </w:r>
          </w:p>
          <w:p w14:paraId="7C5FA6F9" w14:textId="69669DE2"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Ime in pooblastila projektnega vodje</w:t>
            </w:r>
          </w:p>
          <w:p w14:paraId="7C95A45A" w14:textId="051EE589" w:rsidR="00B73E5A" w:rsidRDefault="00B73E5A" w:rsidP="007E2ACB">
            <w:pPr>
              <w:cnfStyle w:val="000000000000" w:firstRow="0" w:lastRow="0" w:firstColumn="0" w:lastColumn="0" w:oddVBand="0" w:evenVBand="0" w:oddHBand="0" w:evenHBand="0" w:firstRowFirstColumn="0" w:firstRowLastColumn="0" w:lastRowFirstColumn="0" w:lastRowLastColumn="0"/>
            </w:pPr>
            <w:r w:rsidRPr="00C35B04">
              <w:t>Obseg pooblastil in odgovornosti</w:t>
            </w:r>
            <w:r w:rsidR="002D06E5" w:rsidRPr="00C35B04">
              <w:t xml:space="preserve"> (RACI</w:t>
            </w:r>
            <w:r w:rsidR="60F6971C" w:rsidRPr="00C35B04">
              <w:t xml:space="preserve"> matrika</w:t>
            </w:r>
            <w:r w:rsidR="002D06E5" w:rsidRPr="00C35B04">
              <w:t>)</w:t>
            </w:r>
          </w:p>
          <w:p w14:paraId="4B8E8568" w14:textId="77777777" w:rsidR="00C35B04" w:rsidRDefault="00C35B04" w:rsidP="007E2ACB">
            <w:pPr>
              <w:cnfStyle w:val="000000000000" w:firstRow="0" w:lastRow="0" w:firstColumn="0" w:lastColumn="0" w:oddVBand="0" w:evenVBand="0" w:oddHBand="0" w:evenHBand="0" w:firstRowFirstColumn="0" w:firstRowLastColumn="0" w:lastRowFirstColumn="0" w:lastRowLastColumn="0"/>
            </w:pPr>
          </w:p>
          <w:p w14:paraId="08F12DE8" w14:textId="77777777" w:rsidR="00C35B04" w:rsidRPr="00C35B04" w:rsidRDefault="00C35B04" w:rsidP="007E2ACB">
            <w:pPr>
              <w:cnfStyle w:val="000000000000" w:firstRow="0" w:lastRow="0" w:firstColumn="0" w:lastColumn="0" w:oddVBand="0" w:evenVBand="0" w:oddHBand="0" w:evenHBand="0" w:firstRowFirstColumn="0" w:firstRowLastColumn="0" w:lastRowFirstColumn="0" w:lastRowLastColumn="0"/>
            </w:pPr>
          </w:p>
          <w:p w14:paraId="13CF0151"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p>
          <w:p w14:paraId="07723434"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2. PROJEKTNI OBSEG</w:t>
            </w:r>
          </w:p>
          <w:p w14:paraId="43497613" w14:textId="54A95133"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Podroben opis projektnih ciljev</w:t>
            </w:r>
          </w:p>
          <w:p w14:paraId="74437FCE" w14:textId="4248CC05"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Merljivi kazalniki uspešnosti</w:t>
            </w:r>
            <w:r w:rsidR="46543454" w:rsidRPr="00C35B04">
              <w:t xml:space="preserve"> (KPI)</w:t>
            </w:r>
          </w:p>
          <w:p w14:paraId="5C8AF7EC" w14:textId="74A73525"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Omejitve in predpostavke</w:t>
            </w:r>
          </w:p>
          <w:p w14:paraId="5A55FCC3" w14:textId="5D6E3723"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Izključitve iz obsega</w:t>
            </w:r>
          </w:p>
          <w:p w14:paraId="2FCEB17D"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p>
          <w:p w14:paraId="277BCA6C" w14:textId="07257888"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3. ORGANIZACIJSKA STRUKTURA</w:t>
            </w:r>
          </w:p>
          <w:p w14:paraId="53116C0C" w14:textId="14092473"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Projektna hierarhija in vloge</w:t>
            </w:r>
          </w:p>
          <w:p w14:paraId="5E6AE7E4" w14:textId="3A31A1A9"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Sestava projektne skupine</w:t>
            </w:r>
          </w:p>
          <w:p w14:paraId="464F065F" w14:textId="4A54B806"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Komunikacijski kanali</w:t>
            </w:r>
          </w:p>
          <w:p w14:paraId="60B43D9B"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p>
          <w:p w14:paraId="7DAC4E01"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4. VIRI IN SREDSTVA</w:t>
            </w:r>
          </w:p>
          <w:p w14:paraId="56396F61" w14:textId="4363ACA8"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Potrebni človeški viri</w:t>
            </w:r>
          </w:p>
          <w:p w14:paraId="7472AF2E" w14:textId="674A3330"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Tehnični in materialni viri</w:t>
            </w:r>
          </w:p>
          <w:p w14:paraId="6EB77AD5" w14:textId="551685D0"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Predvideni proračun</w:t>
            </w:r>
          </w:p>
          <w:p w14:paraId="40A5605E" w14:textId="00B96FA5" w:rsidR="008C56F8" w:rsidRPr="00C35B04" w:rsidRDefault="008C56F8" w:rsidP="007E2ACB">
            <w:pPr>
              <w:cnfStyle w:val="000000000000" w:firstRow="0" w:lastRow="0" w:firstColumn="0" w:lastColumn="0" w:oddVBand="0" w:evenVBand="0" w:oddHBand="0" w:evenHBand="0" w:firstRowFirstColumn="0" w:firstRowLastColumn="0" w:lastRowFirstColumn="0" w:lastRowLastColumn="0"/>
            </w:pPr>
            <w:r w:rsidRPr="00C35B04">
              <w:t>Izbrani zunanji izvajalci</w:t>
            </w:r>
          </w:p>
          <w:p w14:paraId="236EBAEF" w14:textId="4B99104B" w:rsidR="008C56F8" w:rsidRPr="00C35B04" w:rsidRDefault="008C56F8" w:rsidP="007E2ACB">
            <w:pPr>
              <w:cnfStyle w:val="000000000000" w:firstRow="0" w:lastRow="0" w:firstColumn="0" w:lastColumn="0" w:oddVBand="0" w:evenVBand="0" w:oddHBand="0" w:evenHBand="0" w:firstRowFirstColumn="0" w:firstRowLastColumn="0" w:lastRowFirstColumn="0" w:lastRowLastColumn="0"/>
            </w:pPr>
            <w:r w:rsidRPr="00C35B04">
              <w:t>Pogodbe in sporazumi</w:t>
            </w:r>
          </w:p>
          <w:p w14:paraId="6A0632EC" w14:textId="2DB77E8B" w:rsidR="008C56F8" w:rsidRPr="00C35B04" w:rsidRDefault="008C56F8" w:rsidP="007E2ACB">
            <w:pPr>
              <w:cnfStyle w:val="000000000000" w:firstRow="0" w:lastRow="0" w:firstColumn="0" w:lastColumn="0" w:oddVBand="0" w:evenVBand="0" w:oddHBand="0" w:evenHBand="0" w:firstRowFirstColumn="0" w:firstRowLastColumn="0" w:lastRowFirstColumn="0" w:lastRowLastColumn="0"/>
            </w:pPr>
            <w:r w:rsidRPr="00C35B04">
              <w:t>Časovni načrt dobav in storitev</w:t>
            </w:r>
          </w:p>
          <w:p w14:paraId="333DED3F" w14:textId="77777777" w:rsidR="002060E9" w:rsidRPr="00C35B04" w:rsidRDefault="002060E9" w:rsidP="007E2ACB">
            <w:pPr>
              <w:cnfStyle w:val="000000000000" w:firstRow="0" w:lastRow="0" w:firstColumn="0" w:lastColumn="0" w:oddVBand="0" w:evenVBand="0" w:oddHBand="0" w:evenHBand="0" w:firstRowFirstColumn="0" w:firstRowLastColumn="0" w:lastRowFirstColumn="0" w:lastRowLastColumn="0"/>
            </w:pPr>
          </w:p>
          <w:p w14:paraId="0DBF5728" w14:textId="77777777"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5. STANDARDI KAKOVOSTI</w:t>
            </w:r>
          </w:p>
          <w:p w14:paraId="007F4EBC" w14:textId="7F531041"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Kriteriji sprejemljivosti rezultatov</w:t>
            </w:r>
          </w:p>
          <w:p w14:paraId="0ADFDC8F" w14:textId="526DA9A0" w:rsidR="00B73E5A" w:rsidRPr="00C35B04" w:rsidRDefault="00B73E5A" w:rsidP="007E2ACB">
            <w:pPr>
              <w:cnfStyle w:val="000000000000" w:firstRow="0" w:lastRow="0" w:firstColumn="0" w:lastColumn="0" w:oddVBand="0" w:evenVBand="0" w:oddHBand="0" w:evenHBand="0" w:firstRowFirstColumn="0" w:firstRowLastColumn="0" w:lastRowFirstColumn="0" w:lastRowLastColumn="0"/>
            </w:pPr>
            <w:r w:rsidRPr="00C35B04">
              <w:t>Postopki zagotavljanja kakovosti</w:t>
            </w:r>
          </w:p>
          <w:p w14:paraId="2E19577B" w14:textId="77777777" w:rsidR="006B12A8" w:rsidRPr="00C35B04" w:rsidRDefault="006B12A8" w:rsidP="007E2ACB">
            <w:pPr>
              <w:cnfStyle w:val="000000000000" w:firstRow="0" w:lastRow="0" w:firstColumn="0" w:lastColumn="0" w:oddVBand="0" w:evenVBand="0" w:oddHBand="0" w:evenHBand="0" w:firstRowFirstColumn="0" w:firstRowLastColumn="0" w:lastRowFirstColumn="0" w:lastRowLastColumn="0"/>
            </w:pPr>
          </w:p>
          <w:p w14:paraId="02C477A9" w14:textId="625D0DB3"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6. IZVEDBENI NAČRT</w:t>
            </w:r>
          </w:p>
          <w:p w14:paraId="462F3DF9" w14:textId="648D9529"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Podrobna razčlenitev aktivnosti (WBS)</w:t>
            </w:r>
          </w:p>
          <w:p w14:paraId="1D69606A" w14:textId="3527633C"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Časovni načrt z mejniki</w:t>
            </w:r>
          </w:p>
          <w:p w14:paraId="6EA47CA6" w14:textId="7F699E21"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Kritična pot in odvisnosti</w:t>
            </w:r>
          </w:p>
          <w:p w14:paraId="374EEAB6" w14:textId="0290BFF9"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Dodelitev virov po aktivnostih</w:t>
            </w:r>
          </w:p>
          <w:p w14:paraId="6914A223" w14:textId="1DFBA97A" w:rsidR="000D0519" w:rsidRPr="00C35B04" w:rsidRDefault="009E0DA3" w:rsidP="007E2ACB">
            <w:pPr>
              <w:cnfStyle w:val="000000000000" w:firstRow="0" w:lastRow="0" w:firstColumn="0" w:lastColumn="0" w:oddVBand="0" w:evenVBand="0" w:oddHBand="0" w:evenHBand="0" w:firstRowFirstColumn="0" w:firstRowLastColumn="0" w:lastRowFirstColumn="0" w:lastRowLastColumn="0"/>
            </w:pPr>
            <w:r w:rsidRPr="00C35B04">
              <w:t>Komunikacijski načrt</w:t>
            </w:r>
          </w:p>
          <w:p w14:paraId="29B108B7" w14:textId="77777777"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p>
          <w:p w14:paraId="2FCF2B71" w14:textId="20CE7F91"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7. NAČRT UPRAVLJANJA TVEGANJ</w:t>
            </w:r>
          </w:p>
          <w:p w14:paraId="39C24F2A" w14:textId="123BA61D"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Register identificiranih tveganj</w:t>
            </w:r>
          </w:p>
          <w:p w14:paraId="6E63D22D" w14:textId="56E15AAA"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Ocena verjetnosti in vpliva</w:t>
            </w:r>
          </w:p>
          <w:p w14:paraId="0682F2F9" w14:textId="0C6457EF"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Strategije obvladovanja tveganj</w:t>
            </w:r>
          </w:p>
          <w:p w14:paraId="68B00037" w14:textId="393FE795"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Načrt odzivanja na tveganja</w:t>
            </w:r>
          </w:p>
          <w:p w14:paraId="43051BF1" w14:textId="77777777"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p>
          <w:p w14:paraId="360DBDD9" w14:textId="271B1191"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8. NAČRT UPRAVLJANJA SPREMEMB</w:t>
            </w:r>
          </w:p>
          <w:p w14:paraId="48390ABE" w14:textId="551FA06E"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Postopek za obravnavo sprememb</w:t>
            </w:r>
          </w:p>
          <w:p w14:paraId="4F5DFDDA" w14:textId="33D70E8E"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Pristojnosti za odobravanje sprememb</w:t>
            </w:r>
          </w:p>
          <w:p w14:paraId="63E08470" w14:textId="35F0AB7B"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Obrazci za zahteve po spremembah</w:t>
            </w:r>
          </w:p>
          <w:p w14:paraId="37459A46" w14:textId="77777777"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p>
          <w:p w14:paraId="043C4441" w14:textId="2573FCDB"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9. NADZOR IN POROČANJE</w:t>
            </w:r>
          </w:p>
          <w:p w14:paraId="17131668" w14:textId="5540E91E"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Načrt spremljanja napredka</w:t>
            </w:r>
          </w:p>
          <w:p w14:paraId="524F4E60" w14:textId="60814DC8"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r w:rsidRPr="00C35B04">
              <w:t>Frekvenca in oblika poročanja</w:t>
            </w:r>
          </w:p>
          <w:p w14:paraId="0DD83BD1" w14:textId="2BD19522" w:rsidR="00505EDE" w:rsidRDefault="00505EDE" w:rsidP="007E2ACB">
            <w:pPr>
              <w:cnfStyle w:val="000000000000" w:firstRow="0" w:lastRow="0" w:firstColumn="0" w:lastColumn="0" w:oddVBand="0" w:evenVBand="0" w:oddHBand="0" w:evenHBand="0" w:firstRowFirstColumn="0" w:firstRowLastColumn="0" w:lastRowFirstColumn="0" w:lastRowLastColumn="0"/>
            </w:pPr>
            <w:r w:rsidRPr="00C35B04">
              <w:t>Ključni kazalniki učinkovitosti (KPI)</w:t>
            </w:r>
          </w:p>
          <w:p w14:paraId="65ED4F0C" w14:textId="77777777" w:rsidR="007E2ACB" w:rsidRPr="00C35B04" w:rsidRDefault="007E2ACB" w:rsidP="007E2ACB">
            <w:pPr>
              <w:cnfStyle w:val="000000000000" w:firstRow="0" w:lastRow="0" w:firstColumn="0" w:lastColumn="0" w:oddVBand="0" w:evenVBand="0" w:oddHBand="0" w:evenHBand="0" w:firstRowFirstColumn="0" w:firstRowLastColumn="0" w:lastRowFirstColumn="0" w:lastRowLastColumn="0"/>
            </w:pPr>
          </w:p>
          <w:p w14:paraId="2EFC346D" w14:textId="77777777" w:rsidR="00505EDE" w:rsidRPr="00C35B04" w:rsidRDefault="00505EDE" w:rsidP="007E2ACB">
            <w:pPr>
              <w:cnfStyle w:val="000000000000" w:firstRow="0" w:lastRow="0" w:firstColumn="0" w:lastColumn="0" w:oddVBand="0" w:evenVBand="0" w:oddHBand="0" w:evenHBand="0" w:firstRowFirstColumn="0" w:firstRowLastColumn="0" w:lastRowFirstColumn="0" w:lastRowLastColumn="0"/>
            </w:pPr>
          </w:p>
        </w:tc>
      </w:tr>
      <w:tr w:rsidR="003B4A3A" w:rsidRPr="00C35B04" w14:paraId="7166CFC5" w14:textId="77777777" w:rsidTr="007E2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tcPr>
          <w:p w14:paraId="60F4195B" w14:textId="02395477" w:rsidR="00B73E5A" w:rsidRPr="00C35B04" w:rsidRDefault="00741E6E" w:rsidP="007E2ACB">
            <w:r w:rsidRPr="00C35B04">
              <w:lastRenderedPageBreak/>
              <w:t>Iniciacija in načrtovanje</w:t>
            </w:r>
          </w:p>
        </w:tc>
        <w:tc>
          <w:tcPr>
            <w:tcW w:w="2659" w:type="dxa"/>
            <w:hideMark/>
          </w:tcPr>
          <w:p w14:paraId="0F7DB1E5"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SKLEP O IZVEDBI PROJEKTA</w:t>
            </w:r>
          </w:p>
        </w:tc>
        <w:tc>
          <w:tcPr>
            <w:tcW w:w="4423" w:type="dxa"/>
            <w:hideMark/>
          </w:tcPr>
          <w:p w14:paraId="3EA967DB" w14:textId="2D7B52C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FORMALNA AVTORIZACIJA IZVEDBE</w:t>
            </w:r>
          </w:p>
          <w:p w14:paraId="0402138E" w14:textId="76AEC3C5"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Sklep o začetku izvajanja projekta</w:t>
            </w:r>
          </w:p>
          <w:p w14:paraId="5EB4DDA4" w14:textId="04F4ED25"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Potrjena projektna skupina in vloge</w:t>
            </w:r>
          </w:p>
          <w:p w14:paraId="55CEC55F" w14:textId="0AE2829C"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Dodeljeni viri in proračun</w:t>
            </w:r>
          </w:p>
          <w:p w14:paraId="5C66DFC5" w14:textId="77777777" w:rsidR="006B12A8" w:rsidRPr="00C35B04" w:rsidRDefault="006B12A8" w:rsidP="007E2ACB">
            <w:pPr>
              <w:cnfStyle w:val="000000100000" w:firstRow="0" w:lastRow="0" w:firstColumn="0" w:lastColumn="0" w:oddVBand="0" w:evenVBand="0" w:oddHBand="1" w:evenHBand="0" w:firstRowFirstColumn="0" w:firstRowLastColumn="0" w:lastRowFirstColumn="0" w:lastRowLastColumn="0"/>
            </w:pPr>
          </w:p>
          <w:p w14:paraId="0F4BFE48" w14:textId="2E130270"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tc>
      </w:tr>
      <w:tr w:rsidR="003B4A3A" w:rsidRPr="00C35B04" w14:paraId="1D1C4398" w14:textId="77777777" w:rsidTr="007E2ACB">
        <w:trPr>
          <w:trHeight w:val="300"/>
        </w:trPr>
        <w:tc>
          <w:tcPr>
            <w:cnfStyle w:val="001000000000" w:firstRow="0" w:lastRow="0" w:firstColumn="1" w:lastColumn="0" w:oddVBand="0" w:evenVBand="0" w:oddHBand="0" w:evenHBand="0" w:firstRowFirstColumn="0" w:firstRowLastColumn="0" w:lastRowFirstColumn="0" w:lastRowLastColumn="0"/>
            <w:tcW w:w="1985" w:type="dxa"/>
          </w:tcPr>
          <w:p w14:paraId="6BA7612A" w14:textId="2A51526A" w:rsidR="00446614" w:rsidRPr="00C35B04" w:rsidRDefault="069E6545" w:rsidP="007E2ACB">
            <w:r w:rsidRPr="00C35B04">
              <w:t>Izvajanje in spremljanje</w:t>
            </w:r>
          </w:p>
          <w:p w14:paraId="18B698F3" w14:textId="51BAC797" w:rsidR="00446614" w:rsidRPr="00C35B04" w:rsidRDefault="00446614" w:rsidP="007E2ACB"/>
        </w:tc>
        <w:tc>
          <w:tcPr>
            <w:tcW w:w="2659" w:type="dxa"/>
          </w:tcPr>
          <w:p w14:paraId="301666C3" w14:textId="0C8C3E05" w:rsidR="00446614" w:rsidRPr="00C35B04" w:rsidRDefault="58B2DAAE" w:rsidP="007E2ACB">
            <w:pPr>
              <w:cnfStyle w:val="000000000000" w:firstRow="0" w:lastRow="0" w:firstColumn="0" w:lastColumn="0" w:oddVBand="0" w:evenVBand="0" w:oddHBand="0" w:evenHBand="0" w:firstRowFirstColumn="0" w:firstRowLastColumn="0" w:lastRowFirstColumn="0" w:lastRowLastColumn="0"/>
            </w:pPr>
            <w:r w:rsidRPr="00C35B04">
              <w:lastRenderedPageBreak/>
              <w:t>Projekt za izvedbo</w:t>
            </w:r>
            <w:r w:rsidR="0CB50B95" w:rsidRPr="00C35B04">
              <w:t xml:space="preserve"> (PZI) </w:t>
            </w:r>
            <w:r w:rsidRPr="00C35B04">
              <w:t xml:space="preserve"> </w:t>
            </w:r>
          </w:p>
        </w:tc>
        <w:tc>
          <w:tcPr>
            <w:tcW w:w="4423" w:type="dxa"/>
          </w:tcPr>
          <w:p w14:paraId="7D3E1253" w14:textId="6D4F4E67"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TEHNIČNE SPECIFIKACIJE IN NAČRT TESTIRANJA (za IT projekte)</w:t>
            </w:r>
          </w:p>
          <w:p w14:paraId="5151EF31" w14:textId="15E05E35"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lastRenderedPageBreak/>
              <w:t>Podrobne tehnične zahteve</w:t>
            </w:r>
            <w:r w:rsidR="1D6DEEA1" w:rsidRPr="00C35B04">
              <w:t>, arhitekturo rešitve in načrt integracij</w:t>
            </w:r>
          </w:p>
          <w:p w14:paraId="4F51FA26" w14:textId="6FF83F0B"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Standardi in normative</w:t>
            </w:r>
          </w:p>
          <w:p w14:paraId="16F66B5C" w14:textId="331A19B8"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Kriteriji sprejemljivosti rezultatov</w:t>
            </w:r>
          </w:p>
          <w:p w14:paraId="06815CF3" w14:textId="686B5DB3"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Strategija testiranja</w:t>
            </w:r>
          </w:p>
          <w:p w14:paraId="2BD7966B" w14:textId="77887A60"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Testni scenariji in kriteriji</w:t>
            </w:r>
          </w:p>
          <w:p w14:paraId="08B24CEF" w14:textId="747FB7F1"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r w:rsidRPr="00C35B04">
              <w:t>Načrt uporabniškega testiranja</w:t>
            </w:r>
          </w:p>
          <w:p w14:paraId="6671216D" w14:textId="065B25CC" w:rsidR="00446614" w:rsidRPr="00C35B04" w:rsidRDefault="00446614" w:rsidP="007E2ACB">
            <w:pPr>
              <w:cnfStyle w:val="000000000000" w:firstRow="0" w:lastRow="0" w:firstColumn="0" w:lastColumn="0" w:oddVBand="0" w:evenVBand="0" w:oddHBand="0" w:evenHBand="0" w:firstRowFirstColumn="0" w:firstRowLastColumn="0" w:lastRowFirstColumn="0" w:lastRowLastColumn="0"/>
            </w:pPr>
          </w:p>
        </w:tc>
      </w:tr>
      <w:tr w:rsidR="003B4A3A" w:rsidRPr="00C35B04" w14:paraId="177C0940" w14:textId="77777777" w:rsidTr="007E2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tcPr>
          <w:p w14:paraId="103D9A93" w14:textId="1FF0D41A" w:rsidR="00B73E5A" w:rsidRPr="00C35B04" w:rsidRDefault="00970E88" w:rsidP="007E2ACB">
            <w:r w:rsidRPr="00C35B04">
              <w:lastRenderedPageBreak/>
              <w:t>Izvajanje in spremljanje</w:t>
            </w:r>
          </w:p>
        </w:tc>
        <w:tc>
          <w:tcPr>
            <w:tcW w:w="2659" w:type="dxa"/>
            <w:hideMark/>
          </w:tcPr>
          <w:p w14:paraId="265FC35C" w14:textId="3CC86125" w:rsidR="00B73E5A" w:rsidRPr="00C35B04" w:rsidRDefault="7F101314" w:rsidP="007E2ACB">
            <w:pPr>
              <w:cnfStyle w:val="000000100000" w:firstRow="0" w:lastRow="0" w:firstColumn="0" w:lastColumn="0" w:oddVBand="0" w:evenVBand="0" w:oddHBand="1" w:evenHBand="0" w:firstRowFirstColumn="0" w:firstRowLastColumn="0" w:lastRowFirstColumn="0" w:lastRowLastColumn="0"/>
            </w:pPr>
            <w:r w:rsidRPr="00C35B04">
              <w:t>PERIODIČN</w:t>
            </w:r>
            <w:r w:rsidR="4680CAC0" w:rsidRPr="00C35B04">
              <w:t>A</w:t>
            </w:r>
            <w:r w:rsidRPr="00C35B04">
              <w:t xml:space="preserve"> POROČIL</w:t>
            </w:r>
            <w:r w:rsidR="3441913B" w:rsidRPr="00C35B04">
              <w:t>A</w:t>
            </w:r>
            <w:r w:rsidRPr="00C35B04">
              <w:t xml:space="preserve"> O PROJEKTU</w:t>
            </w:r>
          </w:p>
        </w:tc>
        <w:tc>
          <w:tcPr>
            <w:tcW w:w="4423" w:type="dxa"/>
            <w:hideMark/>
          </w:tcPr>
          <w:p w14:paraId="76016FCA"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1. PREGLED STANJA PROJEKTA</w:t>
            </w:r>
          </w:p>
          <w:p w14:paraId="302AA147" w14:textId="5D7D2C4B"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Doseženi mejniki in rezultati</w:t>
            </w:r>
          </w:p>
          <w:p w14:paraId="6E7A00C6" w14:textId="1462354A"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Primerjava načrtovane/dejanske porabe časa</w:t>
            </w:r>
          </w:p>
          <w:p w14:paraId="597C9FEB" w14:textId="32C225C9"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Primerjava načrtovanih/dejanskih stroškov</w:t>
            </w:r>
          </w:p>
          <w:p w14:paraId="1D0FDB1B" w14:textId="038FE1FA"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Izkoriščenost virov</w:t>
            </w:r>
          </w:p>
          <w:p w14:paraId="04556165"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5A861736"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2. IDENTIFIKACIJA ODSTOPANJ</w:t>
            </w:r>
          </w:p>
          <w:p w14:paraId="6535634F" w14:textId="697B27D9"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Odkrita odstopanja od načrta</w:t>
            </w:r>
          </w:p>
          <w:p w14:paraId="4C2FAEBB" w14:textId="49D45CA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Analiza vzrokov odstopanj</w:t>
            </w:r>
          </w:p>
          <w:p w14:paraId="5C4F1E63" w14:textId="56FCA2B5" w:rsidR="00B73E5A" w:rsidRPr="00C35B04" w:rsidRDefault="7F101314" w:rsidP="007E2ACB">
            <w:pPr>
              <w:cnfStyle w:val="000000100000" w:firstRow="0" w:lastRow="0" w:firstColumn="0" w:lastColumn="0" w:oddVBand="0" w:evenVBand="0" w:oddHBand="1" w:evenHBand="0" w:firstRowFirstColumn="0" w:firstRowLastColumn="0" w:lastRowFirstColumn="0" w:lastRowLastColumn="0"/>
            </w:pPr>
            <w:r w:rsidRPr="00C35B04">
              <w:t>Predl</w:t>
            </w:r>
            <w:r w:rsidR="7B3666CD" w:rsidRPr="00C35B04">
              <w:t>og</w:t>
            </w:r>
            <w:r w:rsidRPr="00C35B04">
              <w:t xml:space="preserve"> korektivni</w:t>
            </w:r>
            <w:r w:rsidR="08E87272" w:rsidRPr="00C35B04">
              <w:t>h</w:t>
            </w:r>
            <w:r w:rsidRPr="00C35B04">
              <w:t xml:space="preserve"> ukrep</w:t>
            </w:r>
            <w:r w:rsidR="06900FFC" w:rsidRPr="00C35B04">
              <w:t>ov</w:t>
            </w:r>
          </w:p>
          <w:p w14:paraId="624DAFBA"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595B64C3"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3. UPRAVLJANJE TVEGANJ</w:t>
            </w:r>
          </w:p>
          <w:p w14:paraId="22355FCA" w14:textId="03B644CB"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Stanje registra tveganj</w:t>
            </w:r>
          </w:p>
          <w:p w14:paraId="74A87EC7" w14:textId="32957D5C"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Nova identificirana tveganja</w:t>
            </w:r>
          </w:p>
          <w:p w14:paraId="7F14938C" w14:textId="55590B96"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Učinkovitost ukrepov za tveganja</w:t>
            </w:r>
          </w:p>
          <w:p w14:paraId="536D5A6B"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25329EC1"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4. UPRAVLJANJE SPREMEMB</w:t>
            </w:r>
          </w:p>
          <w:p w14:paraId="22010A76" w14:textId="3BFBE3BE"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Pregled zahtev za spremembe</w:t>
            </w:r>
          </w:p>
          <w:p w14:paraId="1CFB1B20" w14:textId="6157756A"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Odobrene/zavrnjene spremembe</w:t>
            </w:r>
          </w:p>
          <w:p w14:paraId="684C4E53" w14:textId="4FFD2AA0"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Vpliv sprememb na projekt</w:t>
            </w:r>
          </w:p>
          <w:p w14:paraId="5265ACBA"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21A04EF6"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5. KAKOVOST IN PROBLEMI</w:t>
            </w:r>
          </w:p>
          <w:p w14:paraId="1E0202B8" w14:textId="1DE5F3DC"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Rezultati preverjanj kakovosti</w:t>
            </w:r>
          </w:p>
          <w:p w14:paraId="4E2F0E08" w14:textId="016885CB"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Register aktivnih problemov</w:t>
            </w:r>
          </w:p>
          <w:p w14:paraId="7D880E13" w14:textId="1DA8C776"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Rešeni problemi in naučeno</w:t>
            </w:r>
          </w:p>
          <w:p w14:paraId="6D7DD527" w14:textId="77777777" w:rsidR="006B12A8" w:rsidRPr="00C35B04" w:rsidRDefault="006B12A8" w:rsidP="007E2ACB">
            <w:pPr>
              <w:cnfStyle w:val="000000100000" w:firstRow="0" w:lastRow="0" w:firstColumn="0" w:lastColumn="0" w:oddVBand="0" w:evenVBand="0" w:oddHBand="1" w:evenHBand="0" w:firstRowFirstColumn="0" w:firstRowLastColumn="0" w:lastRowFirstColumn="0" w:lastRowLastColumn="0"/>
            </w:pPr>
          </w:p>
          <w:p w14:paraId="7E3A23CA" w14:textId="47D5F9D0"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tc>
      </w:tr>
      <w:tr w:rsidR="003B4A3A" w:rsidRPr="00C35B04" w14:paraId="490250B5" w14:textId="77777777" w:rsidTr="007E2ACB">
        <w:trPr>
          <w:trHeight w:val="300"/>
        </w:trPr>
        <w:tc>
          <w:tcPr>
            <w:cnfStyle w:val="001000000000" w:firstRow="0" w:lastRow="0" w:firstColumn="1" w:lastColumn="0" w:oddVBand="0" w:evenVBand="0" w:oddHBand="0" w:evenHBand="0" w:firstRowFirstColumn="0" w:firstRowLastColumn="0" w:lastRowFirstColumn="0" w:lastRowLastColumn="0"/>
            <w:tcW w:w="1985" w:type="dxa"/>
          </w:tcPr>
          <w:p w14:paraId="0C7BA250" w14:textId="2A51526A" w:rsidR="00D8547E" w:rsidRPr="00C35B04" w:rsidRDefault="00D8547E" w:rsidP="007E2ACB">
            <w:r w:rsidRPr="00C35B04">
              <w:t>Izvajanje in spremljanje</w:t>
            </w:r>
          </w:p>
        </w:tc>
        <w:tc>
          <w:tcPr>
            <w:tcW w:w="2659" w:type="dxa"/>
            <w:hideMark/>
          </w:tcPr>
          <w:p w14:paraId="506109A6"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REGISTER SPREMEMB IN TVEGANJ</w:t>
            </w:r>
          </w:p>
          <w:p w14:paraId="35BC0A02"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p w14:paraId="7E0E842A" w14:textId="0CD36A2D"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Register se vodi ločeno za tveganja, spremembe, probleme in ključne odločitve ter mora vsebovati identifikator, datum vnosa, odgovorno osebo, status in ukrepe.</w:t>
            </w:r>
          </w:p>
        </w:tc>
        <w:tc>
          <w:tcPr>
            <w:tcW w:w="4423" w:type="dxa"/>
            <w:hideMark/>
          </w:tcPr>
          <w:p w14:paraId="3C1E5581"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1. REGISTER SPREMEMB</w:t>
            </w:r>
          </w:p>
          <w:p w14:paraId="72C2FD91" w14:textId="02697C03"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Evidenca vseh zahtev za spremembe</w:t>
            </w:r>
          </w:p>
          <w:p w14:paraId="3D869D5C" w14:textId="656A19CE"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Status obravnave (predloženo/v obravnavi/odobreno/zavrnjeno)</w:t>
            </w:r>
          </w:p>
          <w:p w14:paraId="704FABA9" w14:textId="24B2F70C"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 xml:space="preserve">Vpliv na obseg, </w:t>
            </w:r>
            <w:r w:rsidR="76EC0E0C" w:rsidRPr="00C35B04">
              <w:t>čas</w:t>
            </w:r>
            <w:r w:rsidR="1D60F1FE" w:rsidRPr="00C35B04">
              <w:t>ovnico</w:t>
            </w:r>
            <w:r w:rsidRPr="00C35B04">
              <w:t xml:space="preserve"> in stroške</w:t>
            </w:r>
          </w:p>
          <w:p w14:paraId="3B79590C" w14:textId="13F567A0"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Odgovorne osebe in datumi</w:t>
            </w:r>
          </w:p>
          <w:p w14:paraId="3959F581"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p w14:paraId="4B2C2F07"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2. REGISTER TVEGANJ</w:t>
            </w:r>
          </w:p>
          <w:p w14:paraId="7914FF39" w14:textId="7FC7301B"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Seznam vseh identificiranih tveganj</w:t>
            </w:r>
          </w:p>
          <w:p w14:paraId="35902C30" w14:textId="38554DF2"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Ocena verjetnosti in vpliva</w:t>
            </w:r>
          </w:p>
          <w:p w14:paraId="76FBF84A" w14:textId="65B24DE4"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Trenutni status tveganja</w:t>
            </w:r>
          </w:p>
          <w:p w14:paraId="3B711A55" w14:textId="6127C3EA"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Ukrepi za obvladovanje</w:t>
            </w:r>
          </w:p>
          <w:p w14:paraId="7D0BF4A2" w14:textId="020FC1CF"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Odgovorne osebe in roki</w:t>
            </w:r>
          </w:p>
          <w:p w14:paraId="4EB4EF2D"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p w14:paraId="0E4862CC"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3. REGISTER OPERATIVNIH TEŽAV</w:t>
            </w:r>
          </w:p>
          <w:p w14:paraId="0A02F099" w14:textId="1B87CA39"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Aktualni problemi in ovire</w:t>
            </w:r>
          </w:p>
          <w:p w14:paraId="2DD4D1CF" w14:textId="328D2373"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Prioriteta in nujnost reševanja</w:t>
            </w:r>
          </w:p>
          <w:p w14:paraId="5881BCD4" w14:textId="794927EA"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Dodeljene odgovornosti</w:t>
            </w:r>
          </w:p>
          <w:p w14:paraId="0435E790" w14:textId="1535891B"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Načrtovani roki rešitev</w:t>
            </w:r>
          </w:p>
          <w:p w14:paraId="23012AEC"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p w14:paraId="7ED86EA1"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lastRenderedPageBreak/>
              <w:t>4. REGISTER ODLOČITEV</w:t>
            </w:r>
          </w:p>
          <w:p w14:paraId="501920F5" w14:textId="1925EAAC"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Ključne projektne odločitve</w:t>
            </w:r>
          </w:p>
          <w:p w14:paraId="6F122441" w14:textId="1074933E"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Kontekst in utemeljitev</w:t>
            </w:r>
          </w:p>
          <w:p w14:paraId="2605B5DF" w14:textId="583B7F88"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Vpliv na projekt</w:t>
            </w:r>
          </w:p>
          <w:p w14:paraId="441EE0FC" w14:textId="7C151FFC"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Datum in odgovorna oseba</w:t>
            </w:r>
          </w:p>
          <w:p w14:paraId="6FAA0D7E"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p w14:paraId="69D494D4" w14:textId="777777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5. POVRATNE INFORMACIJE DELEŽNIKOV</w:t>
            </w:r>
          </w:p>
          <w:p w14:paraId="1B5E852D" w14:textId="5B58BCFB"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Pripombe in predlogi deležnikov</w:t>
            </w:r>
          </w:p>
          <w:p w14:paraId="1427C201" w14:textId="133A65C1"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Način obravnave pripomb</w:t>
            </w:r>
          </w:p>
          <w:p w14:paraId="01C26FA1" w14:textId="40EA1CDC"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r w:rsidRPr="00C35B04">
              <w:t>Komunikacija z deležniki</w:t>
            </w:r>
          </w:p>
          <w:p w14:paraId="320A1CDE" w14:textId="63EED277" w:rsidR="00D8547E" w:rsidRPr="00C35B04" w:rsidRDefault="00D8547E" w:rsidP="007E2ACB">
            <w:pPr>
              <w:cnfStyle w:val="000000000000" w:firstRow="0" w:lastRow="0" w:firstColumn="0" w:lastColumn="0" w:oddVBand="0" w:evenVBand="0" w:oddHBand="0" w:evenHBand="0" w:firstRowFirstColumn="0" w:firstRowLastColumn="0" w:lastRowFirstColumn="0" w:lastRowLastColumn="0"/>
            </w:pPr>
          </w:p>
        </w:tc>
      </w:tr>
      <w:tr w:rsidR="003B4A3A" w:rsidRPr="00C35B04" w14:paraId="5E2D812E" w14:textId="77777777" w:rsidTr="007E2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5" w:type="dxa"/>
          </w:tcPr>
          <w:p w14:paraId="36D9372C" w14:textId="2B14AF1F" w:rsidR="00B73E5A" w:rsidRPr="00C35B04" w:rsidRDefault="00970E88" w:rsidP="007E2ACB">
            <w:r w:rsidRPr="00C35B04">
              <w:lastRenderedPageBreak/>
              <w:t>Zaključevanje</w:t>
            </w:r>
          </w:p>
        </w:tc>
        <w:tc>
          <w:tcPr>
            <w:tcW w:w="2659" w:type="dxa"/>
            <w:hideMark/>
          </w:tcPr>
          <w:p w14:paraId="46265A9E"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ZAKLJUČNO POROČILO PROJEKTA</w:t>
            </w:r>
          </w:p>
        </w:tc>
        <w:tc>
          <w:tcPr>
            <w:tcW w:w="4423" w:type="dxa"/>
            <w:hideMark/>
          </w:tcPr>
          <w:p w14:paraId="05321D36"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1. POVZETEK PROJEKTA</w:t>
            </w:r>
          </w:p>
          <w:p w14:paraId="6E97639A" w14:textId="75A569D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Osnovni podatki o projektu</w:t>
            </w:r>
          </w:p>
          <w:p w14:paraId="40D4F39F" w14:textId="184E920C"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Doseženi cilji in rezultati</w:t>
            </w:r>
          </w:p>
          <w:p w14:paraId="4492EB29" w14:textId="5F8DEDEB"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 xml:space="preserve">Končni obseg, </w:t>
            </w:r>
            <w:r w:rsidR="7F101314" w:rsidRPr="00C35B04">
              <w:t>čas</w:t>
            </w:r>
            <w:r w:rsidR="492434B8" w:rsidRPr="00C35B04">
              <w:t>ovnica</w:t>
            </w:r>
            <w:r w:rsidRPr="00C35B04">
              <w:t xml:space="preserve"> in stroški</w:t>
            </w:r>
          </w:p>
          <w:p w14:paraId="535459E9" w14:textId="563310C9"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Primerjava z začetnimi načrti</w:t>
            </w:r>
          </w:p>
          <w:p w14:paraId="660A2D90"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2F82D910"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2. ANALIZA USPEŠNOSTI</w:t>
            </w:r>
          </w:p>
          <w:p w14:paraId="49CDF5EE" w14:textId="380C45A6"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Doseganje projektnih ciljev</w:t>
            </w:r>
          </w:p>
          <w:p w14:paraId="7D60915C" w14:textId="42BC9511"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Analiza kazalnikov uspešnosti (KPI)</w:t>
            </w:r>
          </w:p>
          <w:p w14:paraId="7CB577D2" w14:textId="6495DA08"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Ocena zadovoljstva deležnikov</w:t>
            </w:r>
          </w:p>
          <w:p w14:paraId="58C2A7CD" w14:textId="2FB2F2CE"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Finančna analiza (stroški vs. koristi)</w:t>
            </w:r>
          </w:p>
          <w:p w14:paraId="3EAC4EB2"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7353D9BA"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3. PREGLED IZVEDBE</w:t>
            </w:r>
          </w:p>
          <w:p w14:paraId="72D4B751" w14:textId="6DBCA6FD"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Ključni mejniki in dosežki</w:t>
            </w:r>
          </w:p>
          <w:p w14:paraId="65899D47" w14:textId="7E27AE40"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Obvladana tveganja in problemi</w:t>
            </w:r>
          </w:p>
          <w:p w14:paraId="6B639A90" w14:textId="7E538E85"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Izvedene spremembe in njihov vpliv</w:t>
            </w:r>
          </w:p>
          <w:p w14:paraId="672D641F" w14:textId="5FCDAB1D"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Kakovost projektnih rezultatov</w:t>
            </w:r>
          </w:p>
          <w:p w14:paraId="5366E2FC"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2D1EC2B4"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4. NAUČENO IN PRIPOROČILA</w:t>
            </w:r>
          </w:p>
          <w:p w14:paraId="10202F1D" w14:textId="178B92C3"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Ključne izkušnje in spoznanja</w:t>
            </w:r>
          </w:p>
          <w:p w14:paraId="3DBC1618" w14:textId="45E161EF"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Dobre prakse za prihodnje projekte</w:t>
            </w:r>
          </w:p>
          <w:p w14:paraId="73A87726" w14:textId="4FFB3D6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Priporočila za izboljšave</w:t>
            </w:r>
          </w:p>
          <w:p w14:paraId="20EFE43E" w14:textId="07F3976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Predlogi za nadaljnje aktivnosti</w:t>
            </w:r>
          </w:p>
          <w:p w14:paraId="2E13E6AE"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p w14:paraId="4C8577FA" w14:textId="77777777"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5. PROJEKTNA DOKUMENTACIJA</w:t>
            </w:r>
          </w:p>
          <w:p w14:paraId="375898B3" w14:textId="51D564CD"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Seznam vse projektne dokumentacije</w:t>
            </w:r>
          </w:p>
          <w:p w14:paraId="5CE6CD90" w14:textId="79BEE0CA"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Lokacija arhiviranih dokumentov</w:t>
            </w:r>
          </w:p>
          <w:p w14:paraId="114DB463" w14:textId="55A02EA4"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r w:rsidRPr="00C35B04">
              <w:t>Dostopnost in varovanje podatkov</w:t>
            </w:r>
          </w:p>
          <w:p w14:paraId="13F37AC7" w14:textId="77777777" w:rsidR="006B12A8" w:rsidRPr="00C35B04" w:rsidRDefault="006B12A8" w:rsidP="007E2ACB">
            <w:pPr>
              <w:cnfStyle w:val="000000100000" w:firstRow="0" w:lastRow="0" w:firstColumn="0" w:lastColumn="0" w:oddVBand="0" w:evenVBand="0" w:oddHBand="1" w:evenHBand="0" w:firstRowFirstColumn="0" w:firstRowLastColumn="0" w:lastRowFirstColumn="0" w:lastRowLastColumn="0"/>
            </w:pPr>
          </w:p>
          <w:p w14:paraId="1D68F28B" w14:textId="76DD8051" w:rsidR="00B73E5A" w:rsidRPr="00C35B04" w:rsidRDefault="00B73E5A" w:rsidP="007E2ACB">
            <w:pPr>
              <w:cnfStyle w:val="000000100000" w:firstRow="0" w:lastRow="0" w:firstColumn="0" w:lastColumn="0" w:oddVBand="0" w:evenVBand="0" w:oddHBand="1" w:evenHBand="0" w:firstRowFirstColumn="0" w:firstRowLastColumn="0" w:lastRowFirstColumn="0" w:lastRowLastColumn="0"/>
            </w:pPr>
          </w:p>
        </w:tc>
      </w:tr>
      <w:tr w:rsidR="003B4A3A" w:rsidRPr="00C35B04" w14:paraId="778D28B2" w14:textId="77777777" w:rsidTr="007E2ACB">
        <w:trPr>
          <w:trHeight w:val="300"/>
        </w:trPr>
        <w:tc>
          <w:tcPr>
            <w:cnfStyle w:val="001000000000" w:firstRow="0" w:lastRow="0" w:firstColumn="1" w:lastColumn="0" w:oddVBand="0" w:evenVBand="0" w:oddHBand="0" w:evenHBand="0" w:firstRowFirstColumn="0" w:firstRowLastColumn="0" w:lastRowFirstColumn="0" w:lastRowLastColumn="0"/>
            <w:tcW w:w="1985" w:type="dxa"/>
          </w:tcPr>
          <w:p w14:paraId="12C1B4E1" w14:textId="787C66AF" w:rsidR="005B3FC8" w:rsidRPr="00C35B04" w:rsidRDefault="005B3FC8" w:rsidP="007E2ACB">
            <w:r w:rsidRPr="00C35B04">
              <w:t>Zaključevanje</w:t>
            </w:r>
          </w:p>
        </w:tc>
        <w:tc>
          <w:tcPr>
            <w:tcW w:w="2659" w:type="dxa"/>
            <w:hideMark/>
          </w:tcPr>
          <w:p w14:paraId="2C44D62F" w14:textId="577C3831"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PRIMOPREDAJNI PROTOKOL</w:t>
            </w:r>
          </w:p>
        </w:tc>
        <w:tc>
          <w:tcPr>
            <w:tcW w:w="4423" w:type="dxa"/>
            <w:hideMark/>
          </w:tcPr>
          <w:p w14:paraId="2526B16C"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1. IDENTIFIKACIJA PROJEKTNIH REZULTATOV</w:t>
            </w:r>
          </w:p>
          <w:p w14:paraId="58714271" w14:textId="3375CE25"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Seznam vseh projektnih izdelkov</w:t>
            </w:r>
          </w:p>
          <w:p w14:paraId="0C0ECA76" w14:textId="09369338"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Tehnične specifikacije rezultatov</w:t>
            </w:r>
          </w:p>
          <w:p w14:paraId="2E79C970" w14:textId="7B12C105"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Lokacija in dostopnost rezultatov</w:t>
            </w:r>
          </w:p>
          <w:p w14:paraId="1131ACDA" w14:textId="16095F09"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Dokumentacija uporabe</w:t>
            </w:r>
          </w:p>
          <w:p w14:paraId="39C0CE89"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p>
          <w:p w14:paraId="34C01F1C"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2. PREVERJANJE SPREJEMLJIVOSTI</w:t>
            </w:r>
          </w:p>
          <w:p w14:paraId="497637A2" w14:textId="4BBD1F7F"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Rezultati testiranja (funkcionalno, uporabniško)</w:t>
            </w:r>
          </w:p>
          <w:p w14:paraId="5741201C" w14:textId="48E1BD73"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Preveritev izpolnjevanja zahtev</w:t>
            </w:r>
          </w:p>
          <w:p w14:paraId="7879BF57" w14:textId="7149713E"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Kontrola kakovosti rezultatov</w:t>
            </w:r>
          </w:p>
          <w:p w14:paraId="71AE5F65" w14:textId="52EE39ED"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Potrditev skladnosti s standardi</w:t>
            </w:r>
            <w:r w:rsidR="1CE0CE34" w:rsidRPr="00C35B04">
              <w:t xml:space="preserve"> in testiranji</w:t>
            </w:r>
          </w:p>
          <w:p w14:paraId="498E8A05"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p>
          <w:p w14:paraId="7C51C40B"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3. PRENOS ODGOVORNOSTI</w:t>
            </w:r>
          </w:p>
          <w:p w14:paraId="67DADF37" w14:textId="282E5B3C"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lastRenderedPageBreak/>
              <w:t>Prenos od projektne skupine k uporabnikom</w:t>
            </w:r>
          </w:p>
          <w:p w14:paraId="52B23FAF" w14:textId="45BCD072"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Prenos od projektnega vodje k uporabniku/naročniku</w:t>
            </w:r>
          </w:p>
          <w:p w14:paraId="1B41FC56" w14:textId="7CAFF871"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Določitev kontaktnih oseb za podporo</w:t>
            </w:r>
          </w:p>
          <w:p w14:paraId="4D7A27F6" w14:textId="2198E7FB"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Časovnica prenosa odgovornosti</w:t>
            </w:r>
          </w:p>
          <w:p w14:paraId="625BF576"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p>
          <w:p w14:paraId="7CE49BB0"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4. USPOSABLJANJE IN PODPORA</w:t>
            </w:r>
          </w:p>
          <w:p w14:paraId="69359763" w14:textId="571C1446"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Izvedena usposabljanja uporabnikov</w:t>
            </w:r>
          </w:p>
          <w:p w14:paraId="47FD92E5" w14:textId="5B8EA650"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Pripravljena navodila za uporabo</w:t>
            </w:r>
          </w:p>
          <w:p w14:paraId="65F9448A" w14:textId="62FF9C64"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Načrt zagotavljanja podpore</w:t>
            </w:r>
          </w:p>
          <w:p w14:paraId="26C74ACF" w14:textId="3A07FAA5"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Kontaktni podatki za pomoč</w:t>
            </w:r>
          </w:p>
          <w:p w14:paraId="468DB786"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p>
          <w:p w14:paraId="45C65EBB"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5. FORMALNE POTRDITVE</w:t>
            </w:r>
          </w:p>
          <w:p w14:paraId="662CF79C" w14:textId="1D9B280B"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Podpis naročnika/uporabnika</w:t>
            </w:r>
          </w:p>
          <w:p w14:paraId="6624070B" w14:textId="2604DD5F"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Podpis projektnega vodje</w:t>
            </w:r>
          </w:p>
          <w:p w14:paraId="0F2F1601" w14:textId="55A2B38E"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Datum formalne predaje</w:t>
            </w:r>
          </w:p>
          <w:p w14:paraId="1C6BD226" w14:textId="54F5E8AF"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Morebitne odprte točke in roki</w:t>
            </w:r>
          </w:p>
          <w:p w14:paraId="734238B4" w14:textId="77777777" w:rsidR="00E64A94" w:rsidRPr="00C35B04" w:rsidRDefault="00E64A94" w:rsidP="007E2ACB">
            <w:pPr>
              <w:cnfStyle w:val="000000000000" w:firstRow="0" w:lastRow="0" w:firstColumn="0" w:lastColumn="0" w:oddVBand="0" w:evenVBand="0" w:oddHBand="0" w:evenHBand="0" w:firstRowFirstColumn="0" w:firstRowLastColumn="0" w:lastRowFirstColumn="0" w:lastRowLastColumn="0"/>
            </w:pPr>
          </w:p>
          <w:p w14:paraId="6F69AE9A" w14:textId="77777777"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6. ODPRTE TOČKE</w:t>
            </w:r>
          </w:p>
          <w:p w14:paraId="445C4FFE" w14:textId="1DA9E52F"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Seznam odprtih vprašanj ob primopredaji</w:t>
            </w:r>
          </w:p>
          <w:p w14:paraId="24759B77" w14:textId="04ACF7CF"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Dogovorjeni roki za rešitev</w:t>
            </w:r>
          </w:p>
          <w:p w14:paraId="4ED9F60D" w14:textId="1D311A40"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r w:rsidRPr="00C35B04">
              <w:t>Odgovorne osebe</w:t>
            </w:r>
          </w:p>
          <w:p w14:paraId="6FDC9806" w14:textId="77777777" w:rsidR="00E64A94" w:rsidRPr="00C35B04" w:rsidRDefault="00E64A94" w:rsidP="007E2ACB">
            <w:pPr>
              <w:cnfStyle w:val="000000000000" w:firstRow="0" w:lastRow="0" w:firstColumn="0" w:lastColumn="0" w:oddVBand="0" w:evenVBand="0" w:oddHBand="0" w:evenHBand="0" w:firstRowFirstColumn="0" w:firstRowLastColumn="0" w:lastRowFirstColumn="0" w:lastRowLastColumn="0"/>
            </w:pPr>
          </w:p>
          <w:p w14:paraId="2548DE84" w14:textId="5E807C8A" w:rsidR="005B3FC8" w:rsidRPr="00C35B04" w:rsidRDefault="005B3FC8" w:rsidP="007E2ACB">
            <w:pPr>
              <w:cnfStyle w:val="000000000000" w:firstRow="0" w:lastRow="0" w:firstColumn="0" w:lastColumn="0" w:oddVBand="0" w:evenVBand="0" w:oddHBand="0" w:evenHBand="0" w:firstRowFirstColumn="0" w:firstRowLastColumn="0" w:lastRowFirstColumn="0" w:lastRowLastColumn="0"/>
            </w:pPr>
          </w:p>
        </w:tc>
      </w:tr>
    </w:tbl>
    <w:p w14:paraId="0EA39C92" w14:textId="77777777" w:rsidR="008A0BDE" w:rsidRPr="0060677D" w:rsidRDefault="008A0BDE" w:rsidP="00F24C7B"/>
    <w:p w14:paraId="34986B2A" w14:textId="5D1E9858" w:rsidR="4AC11219" w:rsidRPr="00C35B04" w:rsidRDefault="005D0937" w:rsidP="00F24C7B">
      <w:pPr>
        <w:pStyle w:val="Naslov2"/>
      </w:pPr>
      <w:bookmarkStart w:id="72" w:name="_Toc207268451"/>
      <w:r>
        <w:t xml:space="preserve">5.1. </w:t>
      </w:r>
      <w:r w:rsidRPr="00C35B04">
        <w:t>PRIPOROČILA ZA VODENJE DOKUMENTACIJE</w:t>
      </w:r>
      <w:bookmarkEnd w:id="72"/>
    </w:p>
    <w:p w14:paraId="534BDCCC" w14:textId="6E9C3C9E" w:rsidR="009E3F69" w:rsidRDefault="4AC11219" w:rsidP="00F24C7B">
      <w:r w:rsidRPr="003B4A3A">
        <w:t>Vodi se centralno in digitalno sledljivo, npr. v PMIS sistemu ali drugi rešitvi za projektno vodenje.</w:t>
      </w:r>
      <w:r w:rsidR="009E3F69">
        <w:t xml:space="preserve"> </w:t>
      </w:r>
      <w:r w:rsidRPr="003B4A3A">
        <w:t>Orodja naj omogočajo verzioniranje, revizijsko sled in varno arhiviranje.</w:t>
      </w:r>
      <w:r w:rsidR="009E3F69">
        <w:t xml:space="preserve"> </w:t>
      </w:r>
      <w:r w:rsidRPr="003B4A3A">
        <w:t>Povezana naj bo z drugimi deli projektnega portfelja za lažjo sledljivost odločitev in transparentnost ter učinkovito komunikacijo med vsemi deležniki projekta.</w:t>
      </w:r>
      <w:r w:rsidR="009E3F69">
        <w:t xml:space="preserve"> </w:t>
      </w:r>
    </w:p>
    <w:p w14:paraId="05DC6F92" w14:textId="77777777" w:rsidR="00BB55E6" w:rsidRPr="00C35B04" w:rsidRDefault="00BB55E6" w:rsidP="00F24C7B"/>
    <w:p w14:paraId="25E37DBC" w14:textId="226DF6C2" w:rsidR="005B7803" w:rsidRPr="0060677D" w:rsidRDefault="00DE13F9" w:rsidP="00F24C7B">
      <w:r w:rsidRPr="0060677D">
        <w:t>Podrobnejša</w:t>
      </w:r>
      <w:r w:rsidR="005B7803" w:rsidRPr="0060677D">
        <w:t xml:space="preserve"> navodila za verzioniranje in shranjevanje dokumentacije so </w:t>
      </w:r>
      <w:r w:rsidRPr="0060677D">
        <w:t xml:space="preserve">v Prilogi </w:t>
      </w:r>
      <w:r w:rsidR="0065298E" w:rsidRPr="0060677D">
        <w:t xml:space="preserve">D: </w:t>
      </w:r>
      <w:r w:rsidR="0065298E" w:rsidRPr="0060677D">
        <w:rPr>
          <w:rStyle w:val="Poudarek"/>
          <w:b/>
          <w:i w:val="0"/>
          <w:iCs w:val="0"/>
        </w:rPr>
        <w:t>Usmeritve za verzioniranje in shranjevanje projektne dokumentacije</w:t>
      </w:r>
      <w:r w:rsidRPr="0060677D">
        <w:t>.</w:t>
      </w:r>
    </w:p>
    <w:p w14:paraId="16D8536F" w14:textId="77777777" w:rsidR="00653647" w:rsidRDefault="00653647" w:rsidP="00F24C7B">
      <w:pPr>
        <w:rPr>
          <w:rStyle w:val="Krepko"/>
          <w:b w:val="0"/>
          <w:bCs w:val="0"/>
        </w:rPr>
      </w:pPr>
    </w:p>
    <w:p w14:paraId="2F19CFFF" w14:textId="77777777" w:rsidR="003D0D07" w:rsidRDefault="003D0D07" w:rsidP="00F24C7B">
      <w:pPr>
        <w:rPr>
          <w:rStyle w:val="Krepko"/>
          <w:rFonts w:eastAsiaTheme="majorEastAsia" w:cstheme="majorBidi"/>
          <w:sz w:val="24"/>
          <w:szCs w:val="24"/>
        </w:rPr>
      </w:pPr>
      <w:r>
        <w:rPr>
          <w:rStyle w:val="Krepko"/>
          <w:b w:val="0"/>
          <w:bCs w:val="0"/>
        </w:rPr>
        <w:br w:type="page"/>
      </w:r>
    </w:p>
    <w:p w14:paraId="39EF70F3" w14:textId="37C22BDF" w:rsidR="00653647" w:rsidRDefault="00653647" w:rsidP="00F24C7B">
      <w:pPr>
        <w:pStyle w:val="Naslov2"/>
        <w:rPr>
          <w:rStyle w:val="Krepko"/>
          <w:b/>
          <w:bCs/>
        </w:rPr>
      </w:pPr>
      <w:bookmarkStart w:id="73" w:name="_Toc207268452"/>
      <w:r w:rsidRPr="00A14E25">
        <w:rPr>
          <w:rStyle w:val="Krepko"/>
          <w:b/>
          <w:bCs/>
        </w:rPr>
        <w:lastRenderedPageBreak/>
        <w:t>5.2 ČASOVNICA NASTAJANJA DOKUMENTOV</w:t>
      </w:r>
      <w:bookmarkEnd w:id="73"/>
    </w:p>
    <w:p w14:paraId="569F7FA1" w14:textId="3FF02725" w:rsidR="003D0D07" w:rsidRDefault="00A14E25" w:rsidP="007E2ACB">
      <w:r>
        <w:t>V spodnji grafiki je podan ilustrativen prikaz sosledja nastajanja posameznih dokumentov projektne dokumentacije</w:t>
      </w:r>
      <w:r w:rsidR="003D0D07">
        <w:t>.</w:t>
      </w:r>
    </w:p>
    <w:p w14:paraId="40E481DB" w14:textId="4853EC5D" w:rsidR="00653647" w:rsidRDefault="00A14E25" w:rsidP="00F24C7B">
      <w:pPr>
        <w:rPr>
          <w:rStyle w:val="Krepko"/>
          <w:b w:val="0"/>
          <w:bCs w:val="0"/>
        </w:rPr>
      </w:pPr>
      <w:r>
        <w:t>.</w:t>
      </w:r>
      <w:r w:rsidR="00E353E5" w:rsidRPr="00E353E5">
        <w:rPr>
          <w:rStyle w:val="Krepko"/>
          <w:b w:val="0"/>
          <w:bCs w:val="0"/>
          <w:noProof/>
        </w:rPr>
        <w:drawing>
          <wp:inline distT="0" distB="0" distL="0" distR="0" wp14:anchorId="702258D5" wp14:editId="6579E95C">
            <wp:extent cx="7420036" cy="3475279"/>
            <wp:effectExtent l="0" t="8572" r="952" b="953"/>
            <wp:docPr id="10701829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7430282" cy="3480078"/>
                    </a:xfrm>
                    <a:prstGeom prst="rect">
                      <a:avLst/>
                    </a:prstGeom>
                    <a:noFill/>
                    <a:ln>
                      <a:noFill/>
                    </a:ln>
                  </pic:spPr>
                </pic:pic>
              </a:graphicData>
            </a:graphic>
          </wp:inline>
        </w:drawing>
      </w:r>
    </w:p>
    <w:p w14:paraId="5D881383" w14:textId="77777777" w:rsidR="007A4919" w:rsidRPr="0060677D" w:rsidRDefault="007A4919" w:rsidP="00F24C7B">
      <w:pPr>
        <w:rPr>
          <w:rStyle w:val="Krepko"/>
          <w:rFonts w:eastAsiaTheme="majorEastAsia" w:cstheme="majorBidi"/>
          <w:sz w:val="24"/>
        </w:rPr>
      </w:pPr>
      <w:r w:rsidRPr="0060677D">
        <w:rPr>
          <w:rStyle w:val="Krepko"/>
          <w:b w:val="0"/>
          <w:bCs w:val="0"/>
        </w:rPr>
        <w:br w:type="page"/>
      </w:r>
    </w:p>
    <w:p w14:paraId="13C640D6" w14:textId="4394ACAA" w:rsidR="005F0D48" w:rsidRPr="003D0D07" w:rsidRDefault="005F0D48" w:rsidP="00F24C7B">
      <w:pPr>
        <w:pStyle w:val="Naslov1"/>
        <w:rPr>
          <w:rStyle w:val="Krepko"/>
          <w:b/>
          <w:bCs/>
        </w:rPr>
      </w:pPr>
      <w:bookmarkStart w:id="74" w:name="_Toc204934873"/>
      <w:bookmarkStart w:id="75" w:name="_Toc207268453"/>
      <w:r w:rsidRPr="003D0D07">
        <w:rPr>
          <w:rStyle w:val="Krepko"/>
          <w:b/>
          <w:bCs/>
        </w:rPr>
        <w:lastRenderedPageBreak/>
        <w:t>6</w:t>
      </w:r>
      <w:r w:rsidR="00DA7C64" w:rsidRPr="003D0D07">
        <w:rPr>
          <w:rStyle w:val="Krepko"/>
          <w:b/>
          <w:bCs/>
        </w:rPr>
        <w:t>.</w:t>
      </w:r>
      <w:r w:rsidRPr="003D0D07">
        <w:rPr>
          <w:rStyle w:val="Krepko"/>
          <w:b/>
          <w:bCs/>
        </w:rPr>
        <w:t xml:space="preserve"> POROČANJE IN ESKALACIJE</w:t>
      </w:r>
      <w:bookmarkEnd w:id="74"/>
      <w:bookmarkEnd w:id="75"/>
    </w:p>
    <w:p w14:paraId="7886A3E5" w14:textId="194DA40A" w:rsidR="7B2A3092" w:rsidRDefault="2DBF5BF7" w:rsidP="007E2ACB">
      <w:r w:rsidRPr="003B4A3A">
        <w:t xml:space="preserve">Poročanje in eskalacija sta ključna mehanizma za zagotavljanje preglednosti, pravočasnega ukrepanja in učinkovitega nadzora pri izvajanju IT projektov in programov. Uporabljata se v vseh fazah življenjskega cikla projekta </w:t>
      </w:r>
      <w:r w:rsidR="7C32BB38" w:rsidRPr="003B4A3A">
        <w:t>ter neposredno</w:t>
      </w:r>
      <w:r w:rsidRPr="003B4A3A">
        <w:t xml:space="preserve"> podpirata strateško odločanje</w:t>
      </w:r>
      <w:r w:rsidR="4AE22AD8" w:rsidRPr="003B4A3A">
        <w:t xml:space="preserve"> in doseganje ciljev digitalne preobrazbe </w:t>
      </w:r>
      <w:r w:rsidR="009A125C">
        <w:t>državne</w:t>
      </w:r>
      <w:r w:rsidR="4AE22AD8" w:rsidRPr="003B4A3A">
        <w:t xml:space="preserve"> uprave,</w:t>
      </w:r>
      <w:r w:rsidRPr="003B4A3A">
        <w:t xml:space="preserve"> skladno z metodologijo </w:t>
      </w:r>
      <w:r w:rsidRPr="003B4A3A">
        <w:rPr>
          <w:b/>
          <w:bCs/>
        </w:rPr>
        <w:t>PM²</w:t>
      </w:r>
      <w:r w:rsidRPr="003B4A3A">
        <w:t>.</w:t>
      </w:r>
      <w:r w:rsidR="007E2ACB">
        <w:t xml:space="preserve"> </w:t>
      </w:r>
      <w:r w:rsidR="7B2A3092" w:rsidRPr="003B4A3A">
        <w:t>Njuna pravilna uporaba krepi odgovornost deležnikov, zmanjšuje tveganja in omogoča hitro odzivanje na odstopanja.</w:t>
      </w:r>
    </w:p>
    <w:p w14:paraId="46186309" w14:textId="77777777" w:rsidR="007E2ACB" w:rsidRPr="003B4A3A" w:rsidRDefault="007E2ACB" w:rsidP="007E2ACB"/>
    <w:p w14:paraId="2C2F22F8" w14:textId="71F734D8" w:rsidR="005227BB" w:rsidRPr="003D0D07" w:rsidRDefault="005227BB" w:rsidP="00F24C7B">
      <w:pPr>
        <w:pStyle w:val="Naslov2"/>
      </w:pPr>
      <w:bookmarkStart w:id="76" w:name="_Toc204934874"/>
      <w:bookmarkStart w:id="77" w:name="_Toc207268454"/>
      <w:r w:rsidRPr="003D0D07">
        <w:t>6.1 MEHANIZMI POROČANJA</w:t>
      </w:r>
      <w:bookmarkEnd w:id="76"/>
      <w:bookmarkEnd w:id="77"/>
    </w:p>
    <w:p w14:paraId="455D074E" w14:textId="7BEAFD68" w:rsidR="005227BB" w:rsidRPr="0060677D" w:rsidRDefault="16A2FDDC" w:rsidP="007E2ACB">
      <w:r w:rsidRPr="0060677D">
        <w:t xml:space="preserve">Poročanje se izvaja </w:t>
      </w:r>
      <w:r w:rsidR="34D9BF5F" w:rsidRPr="0060677D">
        <w:t>po</w:t>
      </w:r>
      <w:r w:rsidRPr="0060677D">
        <w:t xml:space="preserve"> načeli</w:t>
      </w:r>
      <w:r w:rsidR="115D965C" w:rsidRPr="0060677D">
        <w:t>h</w:t>
      </w:r>
      <w:r w:rsidRPr="0060677D">
        <w:t xml:space="preserve"> periodičnosti, vsebinske ustreznosti, hierarhične usmerjenosti in prilagojenosti ciljnim deležnikom. Namen poročanja je</w:t>
      </w:r>
      <w:r w:rsidR="0B6C1754" w:rsidRPr="0060677D">
        <w:t>:</w:t>
      </w:r>
    </w:p>
    <w:p w14:paraId="7C89B2A9" w14:textId="1CCE1458" w:rsidR="005227BB" w:rsidRPr="0060677D" w:rsidRDefault="16A2FDDC" w:rsidP="009C3CEF">
      <w:pPr>
        <w:pStyle w:val="Odstavekseznama"/>
        <w:numPr>
          <w:ilvl w:val="0"/>
          <w:numId w:val="63"/>
        </w:numPr>
      </w:pPr>
      <w:r w:rsidRPr="0060677D">
        <w:t xml:space="preserve">zagotavljanje stalnega pregleda nad potekom projektnih aktivnosti, </w:t>
      </w:r>
    </w:p>
    <w:p w14:paraId="5BF27187" w14:textId="1680FBC8" w:rsidR="005227BB" w:rsidRPr="0060677D" w:rsidRDefault="332A53FC" w:rsidP="009C3CEF">
      <w:pPr>
        <w:pStyle w:val="Odstavekseznama"/>
        <w:numPr>
          <w:ilvl w:val="0"/>
          <w:numId w:val="63"/>
        </w:numPr>
      </w:pPr>
      <w:r w:rsidRPr="0060677D">
        <w:t>pravočasno prepoznati tveganja in odstopanja,</w:t>
      </w:r>
    </w:p>
    <w:p w14:paraId="03E31776" w14:textId="0DC3D58A" w:rsidR="005227BB" w:rsidRPr="0060677D" w:rsidRDefault="16A2FDDC" w:rsidP="009C3CEF">
      <w:pPr>
        <w:pStyle w:val="Odstavekseznama"/>
        <w:numPr>
          <w:ilvl w:val="0"/>
          <w:numId w:val="63"/>
        </w:numPr>
      </w:pPr>
      <w:r w:rsidRPr="0060677D">
        <w:t xml:space="preserve">usklajevanje pričakovanj deležnikov in </w:t>
      </w:r>
      <w:r w:rsidR="24A70B82" w:rsidRPr="0060677D">
        <w:t>podpreti odločanje.</w:t>
      </w:r>
    </w:p>
    <w:p w14:paraId="16EA8F93" w14:textId="3BEC97C4" w:rsidR="005227BB" w:rsidRDefault="007E2ACB" w:rsidP="009C3CEF">
      <w:pPr>
        <w:pStyle w:val="Odstavekseznama"/>
        <w:numPr>
          <w:ilvl w:val="0"/>
          <w:numId w:val="63"/>
        </w:numPr>
      </w:pPr>
      <w:r>
        <w:t>d</w:t>
      </w:r>
      <w:r w:rsidR="24A70B82" w:rsidRPr="0060677D">
        <w:t>okumentirati projektno izvajanje za potrebe nadzora in revizij.</w:t>
      </w:r>
    </w:p>
    <w:p w14:paraId="20047111" w14:textId="77777777" w:rsidR="007E2ACB" w:rsidRPr="0060677D" w:rsidRDefault="007E2ACB" w:rsidP="007E2ACB"/>
    <w:p w14:paraId="3CE844E4" w14:textId="3409C4EE" w:rsidR="005227BB" w:rsidRDefault="16A2FDDC" w:rsidP="007E2ACB">
      <w:r w:rsidRPr="0060677D">
        <w:t>Vrste</w:t>
      </w:r>
      <w:r w:rsidR="318CDEDE" w:rsidRPr="0060677D">
        <w:t>, vsebina in pogostost</w:t>
      </w:r>
      <w:r w:rsidR="3F410D9C" w:rsidRPr="0060677D">
        <w:t xml:space="preserve"> </w:t>
      </w:r>
      <w:r w:rsidRPr="0060677D">
        <w:t xml:space="preserve">poročil se določijo </w:t>
      </w:r>
      <w:r w:rsidR="3FE444F1" w:rsidRPr="0060677D">
        <w:t xml:space="preserve">že </w:t>
      </w:r>
      <w:r w:rsidRPr="0060677D">
        <w:t>v začetnih fazah projekta, praviloma v okviru Zasnove izvedbenega projekta (Z</w:t>
      </w:r>
      <w:r w:rsidR="6D2A7891" w:rsidRPr="0060677D">
        <w:t>I</w:t>
      </w:r>
      <w:r w:rsidRPr="0060677D">
        <w:t>P)</w:t>
      </w:r>
      <w:r w:rsidR="11EB3430" w:rsidRPr="0060677D">
        <w:t xml:space="preserve">, po potrebi pa so </w:t>
      </w:r>
      <w:r w:rsidR="37150B0B" w:rsidRPr="0060677D">
        <w:t xml:space="preserve">lahko </w:t>
      </w:r>
      <w:r w:rsidR="11EB3430" w:rsidRPr="0060677D">
        <w:t>podrobneje opredeljene tudi v samostojnem dokumentu.</w:t>
      </w:r>
      <w:r w:rsidR="2DE8C8C7" w:rsidRPr="0060677D">
        <w:t xml:space="preserve"> </w:t>
      </w:r>
      <w:r w:rsidRPr="001D3BCE">
        <w:t>Vrste poročil</w:t>
      </w:r>
      <w:r w:rsidR="619A96CD" w:rsidRPr="001D3BCE">
        <w:t xml:space="preserve"> in njihove značilnosti</w:t>
      </w:r>
      <w:r w:rsidR="007E2ACB" w:rsidRPr="001D3BCE">
        <w:t xml:space="preserve"> so</w:t>
      </w:r>
      <w:r w:rsidR="001D3BCE" w:rsidRPr="001D3BCE">
        <w:t xml:space="preserve"> podane v spodnji preglednici.</w:t>
      </w:r>
    </w:p>
    <w:p w14:paraId="79DDB41A" w14:textId="77777777" w:rsidR="001D3BCE" w:rsidRPr="0060677D" w:rsidRDefault="001D3BCE" w:rsidP="007E2ACB">
      <w:pPr>
        <w:rPr>
          <w:b/>
          <w:bCs/>
        </w:rPr>
      </w:pPr>
    </w:p>
    <w:tbl>
      <w:tblPr>
        <w:tblStyle w:val="Navadnatabela2"/>
        <w:tblW w:w="8951" w:type="dxa"/>
        <w:tblLook w:val="04A0" w:firstRow="1" w:lastRow="0" w:firstColumn="1" w:lastColumn="0" w:noHBand="0" w:noVBand="1"/>
      </w:tblPr>
      <w:tblGrid>
        <w:gridCol w:w="2381"/>
        <w:gridCol w:w="1417"/>
        <w:gridCol w:w="1865"/>
        <w:gridCol w:w="3288"/>
      </w:tblGrid>
      <w:tr w:rsidR="001D3BCE" w:rsidRPr="00C35B04" w14:paraId="00F588BC" w14:textId="77777777" w:rsidTr="001D3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35A7C4A8" w14:textId="77777777" w:rsidR="001D3BCE" w:rsidRPr="00C35B04" w:rsidRDefault="001D3BCE" w:rsidP="007E2ACB">
            <w:r w:rsidRPr="00C35B04">
              <w:t>Vrsta poročila</w:t>
            </w:r>
          </w:p>
        </w:tc>
        <w:tc>
          <w:tcPr>
            <w:tcW w:w="1417" w:type="dxa"/>
            <w:hideMark/>
          </w:tcPr>
          <w:p w14:paraId="0030351B" w14:textId="77777777" w:rsidR="001D3BCE" w:rsidRPr="00C35B04" w:rsidRDefault="001D3BCE" w:rsidP="007E2ACB">
            <w:pPr>
              <w:cnfStyle w:val="100000000000" w:firstRow="1" w:lastRow="0" w:firstColumn="0" w:lastColumn="0" w:oddVBand="0" w:evenVBand="0" w:oddHBand="0" w:evenHBand="0" w:firstRowFirstColumn="0" w:firstRowLastColumn="0" w:lastRowFirstColumn="0" w:lastRowLastColumn="0"/>
            </w:pPr>
            <w:r w:rsidRPr="00C35B04">
              <w:t>Pogostost</w:t>
            </w:r>
          </w:p>
        </w:tc>
        <w:tc>
          <w:tcPr>
            <w:tcW w:w="1865" w:type="dxa"/>
            <w:hideMark/>
          </w:tcPr>
          <w:p w14:paraId="5471F8A4" w14:textId="77777777" w:rsidR="001D3BCE" w:rsidRPr="00C35B04" w:rsidRDefault="001D3BCE" w:rsidP="007E2ACB">
            <w:pPr>
              <w:cnfStyle w:val="100000000000" w:firstRow="1" w:lastRow="0" w:firstColumn="0" w:lastColumn="0" w:oddVBand="0" w:evenVBand="0" w:oddHBand="0" w:evenHBand="0" w:firstRowFirstColumn="0" w:firstRowLastColumn="0" w:lastRowFirstColumn="0" w:lastRowLastColumn="0"/>
            </w:pPr>
            <w:r w:rsidRPr="00C35B04">
              <w:t>Odgovorni avtor</w:t>
            </w:r>
          </w:p>
        </w:tc>
        <w:tc>
          <w:tcPr>
            <w:tcW w:w="3288" w:type="dxa"/>
            <w:hideMark/>
          </w:tcPr>
          <w:p w14:paraId="335C8F63" w14:textId="60BD9673" w:rsidR="001D3BCE" w:rsidRPr="00C35B04" w:rsidRDefault="001D3BCE" w:rsidP="007E2ACB">
            <w:pPr>
              <w:cnfStyle w:val="100000000000" w:firstRow="1" w:lastRow="0" w:firstColumn="0" w:lastColumn="0" w:oddVBand="0" w:evenVBand="0" w:oddHBand="0" w:evenHBand="0" w:firstRowFirstColumn="0" w:firstRowLastColumn="0" w:lastRowFirstColumn="0" w:lastRowLastColumn="0"/>
            </w:pPr>
            <w:r w:rsidRPr="00C35B04">
              <w:t>Ciljna skupina</w:t>
            </w:r>
          </w:p>
        </w:tc>
      </w:tr>
      <w:tr w:rsidR="001D3BCE" w:rsidRPr="00C35B04" w14:paraId="17694B8C" w14:textId="77777777" w:rsidTr="001D3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668B3783" w14:textId="77777777" w:rsidR="001D3BCE" w:rsidRPr="00C35B04" w:rsidRDefault="001D3BCE" w:rsidP="007E2ACB">
            <w:r w:rsidRPr="00C35B04">
              <w:t>Operativno poročilo</w:t>
            </w:r>
          </w:p>
        </w:tc>
        <w:tc>
          <w:tcPr>
            <w:tcW w:w="1417" w:type="dxa"/>
            <w:hideMark/>
          </w:tcPr>
          <w:p w14:paraId="05DD84AC" w14:textId="77777777"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tedensko</w:t>
            </w:r>
          </w:p>
        </w:tc>
        <w:tc>
          <w:tcPr>
            <w:tcW w:w="1865" w:type="dxa"/>
            <w:hideMark/>
          </w:tcPr>
          <w:p w14:paraId="1E375E87" w14:textId="77777777"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Projektni vodja</w:t>
            </w:r>
          </w:p>
        </w:tc>
        <w:tc>
          <w:tcPr>
            <w:tcW w:w="3288" w:type="dxa"/>
            <w:hideMark/>
          </w:tcPr>
          <w:p w14:paraId="4D3222AE" w14:textId="5E79B15F"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Projektna skupina</w:t>
            </w:r>
          </w:p>
        </w:tc>
      </w:tr>
      <w:tr w:rsidR="001D3BCE" w:rsidRPr="00C35B04" w14:paraId="69CDF680" w14:textId="77777777" w:rsidTr="001D3BCE">
        <w:tc>
          <w:tcPr>
            <w:cnfStyle w:val="001000000000" w:firstRow="0" w:lastRow="0" w:firstColumn="1" w:lastColumn="0" w:oddVBand="0" w:evenVBand="0" w:oddHBand="0" w:evenHBand="0" w:firstRowFirstColumn="0" w:firstRowLastColumn="0" w:lastRowFirstColumn="0" w:lastRowLastColumn="0"/>
            <w:tcW w:w="2381" w:type="dxa"/>
            <w:hideMark/>
          </w:tcPr>
          <w:p w14:paraId="3D8407A3" w14:textId="77777777" w:rsidR="001D3BCE" w:rsidRPr="00C35B04" w:rsidRDefault="001D3BCE" w:rsidP="007E2ACB">
            <w:r w:rsidRPr="00C35B04">
              <w:t>Statusno poročilo</w:t>
            </w:r>
          </w:p>
        </w:tc>
        <w:tc>
          <w:tcPr>
            <w:tcW w:w="1417" w:type="dxa"/>
            <w:hideMark/>
          </w:tcPr>
          <w:p w14:paraId="0D25C086" w14:textId="77777777"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mesečno</w:t>
            </w:r>
          </w:p>
        </w:tc>
        <w:tc>
          <w:tcPr>
            <w:tcW w:w="1865" w:type="dxa"/>
            <w:hideMark/>
          </w:tcPr>
          <w:p w14:paraId="7C579304" w14:textId="77777777"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Projektni vodja</w:t>
            </w:r>
          </w:p>
        </w:tc>
        <w:tc>
          <w:tcPr>
            <w:tcW w:w="3288" w:type="dxa"/>
            <w:hideMark/>
          </w:tcPr>
          <w:p w14:paraId="46B00573" w14:textId="6FBE16F9"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Projektni svet, PMO</w:t>
            </w:r>
          </w:p>
        </w:tc>
      </w:tr>
      <w:tr w:rsidR="001D3BCE" w:rsidRPr="00C35B04" w14:paraId="5869E584" w14:textId="77777777" w:rsidTr="001D3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81" w:type="dxa"/>
            <w:hideMark/>
          </w:tcPr>
          <w:p w14:paraId="1D7671A8" w14:textId="77777777" w:rsidR="001D3BCE" w:rsidRPr="00C35B04" w:rsidRDefault="001D3BCE" w:rsidP="007E2ACB">
            <w:r w:rsidRPr="00C35B04">
              <w:t>Agregirano poročilo</w:t>
            </w:r>
          </w:p>
        </w:tc>
        <w:tc>
          <w:tcPr>
            <w:tcW w:w="1417" w:type="dxa"/>
            <w:hideMark/>
          </w:tcPr>
          <w:p w14:paraId="63F2F5BF" w14:textId="77777777"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četrtletno</w:t>
            </w:r>
          </w:p>
        </w:tc>
        <w:tc>
          <w:tcPr>
            <w:tcW w:w="1865" w:type="dxa"/>
            <w:hideMark/>
          </w:tcPr>
          <w:p w14:paraId="7ACA97AB" w14:textId="77777777"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Programski vodja</w:t>
            </w:r>
          </w:p>
        </w:tc>
        <w:tc>
          <w:tcPr>
            <w:tcW w:w="3288" w:type="dxa"/>
            <w:hideMark/>
          </w:tcPr>
          <w:p w14:paraId="492981EB" w14:textId="7E8C1002" w:rsidR="001D3BCE" w:rsidRPr="00C35B04" w:rsidRDefault="001D3BCE" w:rsidP="007E2ACB">
            <w:pPr>
              <w:cnfStyle w:val="000000100000" w:firstRow="0" w:lastRow="0" w:firstColumn="0" w:lastColumn="0" w:oddVBand="0" w:evenVBand="0" w:oddHBand="1" w:evenHBand="0" w:firstRowFirstColumn="0" w:firstRowLastColumn="0" w:lastRowFirstColumn="0" w:lastRowLastColumn="0"/>
            </w:pPr>
            <w:r w:rsidRPr="00C35B04">
              <w:t>Programski svet, MDP</w:t>
            </w:r>
          </w:p>
        </w:tc>
      </w:tr>
      <w:tr w:rsidR="001D3BCE" w:rsidRPr="00C35B04" w14:paraId="41013DBE" w14:textId="77777777" w:rsidTr="001D3BCE">
        <w:tc>
          <w:tcPr>
            <w:cnfStyle w:val="001000000000" w:firstRow="0" w:lastRow="0" w:firstColumn="1" w:lastColumn="0" w:oddVBand="0" w:evenVBand="0" w:oddHBand="0" w:evenHBand="0" w:firstRowFirstColumn="0" w:firstRowLastColumn="0" w:lastRowFirstColumn="0" w:lastRowLastColumn="0"/>
            <w:tcW w:w="2381" w:type="dxa"/>
            <w:hideMark/>
          </w:tcPr>
          <w:p w14:paraId="7196EE4A" w14:textId="77777777" w:rsidR="001D3BCE" w:rsidRPr="00C35B04" w:rsidRDefault="001D3BCE" w:rsidP="007E2ACB">
            <w:r w:rsidRPr="00C35B04">
              <w:t>Zaključno poročilo</w:t>
            </w:r>
          </w:p>
        </w:tc>
        <w:tc>
          <w:tcPr>
            <w:tcW w:w="1417" w:type="dxa"/>
            <w:hideMark/>
          </w:tcPr>
          <w:p w14:paraId="464077F5" w14:textId="77777777"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ob zaključku</w:t>
            </w:r>
          </w:p>
        </w:tc>
        <w:tc>
          <w:tcPr>
            <w:tcW w:w="1865" w:type="dxa"/>
            <w:hideMark/>
          </w:tcPr>
          <w:p w14:paraId="3246BB36" w14:textId="77777777"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Projektni vodja</w:t>
            </w:r>
          </w:p>
        </w:tc>
        <w:tc>
          <w:tcPr>
            <w:tcW w:w="3288" w:type="dxa"/>
            <w:hideMark/>
          </w:tcPr>
          <w:p w14:paraId="5E88CBD9" w14:textId="7EB84004" w:rsidR="001D3BCE" w:rsidRPr="00C35B04" w:rsidRDefault="001D3BCE" w:rsidP="007E2ACB">
            <w:pPr>
              <w:cnfStyle w:val="000000000000" w:firstRow="0" w:lastRow="0" w:firstColumn="0" w:lastColumn="0" w:oddVBand="0" w:evenVBand="0" w:oddHBand="0" w:evenHBand="0" w:firstRowFirstColumn="0" w:firstRowLastColumn="0" w:lastRowFirstColumn="0" w:lastRowLastColumn="0"/>
            </w:pPr>
            <w:r w:rsidRPr="00C35B04">
              <w:t>Sponzor, PMO, nadzorni organi</w:t>
            </w:r>
          </w:p>
        </w:tc>
      </w:tr>
    </w:tbl>
    <w:p w14:paraId="72EF1165" w14:textId="77777777" w:rsidR="00C35B04" w:rsidRDefault="00C35B04" w:rsidP="007E2ACB"/>
    <w:p w14:paraId="67AA69CD" w14:textId="587CAFBF" w:rsidR="005227BB" w:rsidRPr="0060677D" w:rsidRDefault="61611DD9" w:rsidP="007E2ACB">
      <w:r w:rsidRPr="0060677D">
        <w:t>Minimalna vsebina poročil</w:t>
      </w:r>
      <w:r w:rsidR="007E2ACB">
        <w:t xml:space="preserve"> je</w:t>
      </w:r>
      <w:r w:rsidRPr="0060677D">
        <w:t>:</w:t>
      </w:r>
    </w:p>
    <w:p w14:paraId="0FA9DE21" w14:textId="7AEC2FA5" w:rsidR="005227BB" w:rsidRPr="0060677D" w:rsidRDefault="005227BB" w:rsidP="009C3CEF">
      <w:pPr>
        <w:pStyle w:val="Odstavekseznama"/>
        <w:numPr>
          <w:ilvl w:val="0"/>
          <w:numId w:val="64"/>
        </w:numPr>
      </w:pPr>
      <w:r w:rsidRPr="0060677D">
        <w:t>stanje izvedbe po ključnih kazalnikih (čas, stroški, kakovost, obseg),</w:t>
      </w:r>
    </w:p>
    <w:p w14:paraId="7CEE2EB0" w14:textId="26A657E5" w:rsidR="005227BB" w:rsidRPr="0060677D" w:rsidRDefault="005227BB" w:rsidP="009C3CEF">
      <w:pPr>
        <w:pStyle w:val="Odstavekseznama"/>
        <w:numPr>
          <w:ilvl w:val="0"/>
          <w:numId w:val="64"/>
        </w:numPr>
      </w:pPr>
      <w:r w:rsidRPr="0060677D">
        <w:t>status in razvoj identificiranih tveganj</w:t>
      </w:r>
      <w:r w:rsidR="1C94C160" w:rsidRPr="0060677D">
        <w:t>,</w:t>
      </w:r>
      <w:r w:rsidRPr="0060677D">
        <w:t xml:space="preserve"> sprememb</w:t>
      </w:r>
      <w:r w:rsidR="0569CE64" w:rsidRPr="0060677D">
        <w:t xml:space="preserve"> ter odprtih odločitev</w:t>
      </w:r>
      <w:r w:rsidRPr="0060677D">
        <w:t>,</w:t>
      </w:r>
    </w:p>
    <w:p w14:paraId="58821D2F" w14:textId="64AB85D9" w:rsidR="005227BB" w:rsidRPr="0060677D" w:rsidRDefault="005227BB" w:rsidP="009C3CEF">
      <w:pPr>
        <w:pStyle w:val="Odstavekseznama"/>
        <w:numPr>
          <w:ilvl w:val="0"/>
          <w:numId w:val="64"/>
        </w:numPr>
      </w:pPr>
      <w:r w:rsidRPr="0060677D">
        <w:t xml:space="preserve">zahtevane odločitve ali predlogi </w:t>
      </w:r>
      <w:r w:rsidR="573C9E95" w:rsidRPr="0060677D">
        <w:t xml:space="preserve">korektivnih </w:t>
      </w:r>
      <w:r w:rsidRPr="0060677D">
        <w:t>ukrepov,</w:t>
      </w:r>
    </w:p>
    <w:p w14:paraId="12A668AC" w14:textId="74082172" w:rsidR="005227BB" w:rsidRPr="0060677D" w:rsidRDefault="005227BB" w:rsidP="009C3CEF">
      <w:pPr>
        <w:pStyle w:val="Odstavekseznama"/>
        <w:numPr>
          <w:ilvl w:val="0"/>
          <w:numId w:val="64"/>
        </w:numPr>
      </w:pPr>
      <w:r w:rsidRPr="0060677D">
        <w:t xml:space="preserve">poročanje o doseganju ključnih </w:t>
      </w:r>
      <w:r w:rsidR="507166DC" w:rsidRPr="0060677D">
        <w:t xml:space="preserve">doseženih in prihajajočih </w:t>
      </w:r>
      <w:r w:rsidRPr="0060677D">
        <w:t>mejnikov,</w:t>
      </w:r>
    </w:p>
    <w:p w14:paraId="150A44BC" w14:textId="0CF37A84" w:rsidR="005227BB" w:rsidRPr="0060677D" w:rsidRDefault="005227BB" w:rsidP="009C3CEF">
      <w:pPr>
        <w:pStyle w:val="Odstavekseznama"/>
        <w:numPr>
          <w:ilvl w:val="0"/>
          <w:numId w:val="64"/>
        </w:numPr>
      </w:pPr>
      <w:r w:rsidRPr="0060677D">
        <w:t>pregled aktivnosti za naslednje obdobje.</w:t>
      </w:r>
    </w:p>
    <w:p w14:paraId="1C601651" w14:textId="77777777" w:rsidR="007E2ACB" w:rsidRDefault="007E2ACB" w:rsidP="007E2ACB"/>
    <w:p w14:paraId="7E375DFC" w14:textId="6BE0711B" w:rsidR="005227BB" w:rsidRDefault="662B2474" w:rsidP="007E2ACB">
      <w:r w:rsidRPr="0060677D">
        <w:t>Vsa p</w:t>
      </w:r>
      <w:r w:rsidR="16A2FDDC" w:rsidRPr="0060677D">
        <w:t>oročila</w:t>
      </w:r>
      <w:r w:rsidR="005227BB" w:rsidRPr="0060677D">
        <w:t xml:space="preserve"> se hranijo v osrednjem projektnem repozitoriju</w:t>
      </w:r>
      <w:r w:rsidR="3CCE0AAC" w:rsidRPr="0060677D">
        <w:t>,</w:t>
      </w:r>
      <w:r w:rsidR="16A2FDDC" w:rsidRPr="0060677D">
        <w:t xml:space="preserve"> </w:t>
      </w:r>
      <w:r w:rsidR="1C0A560F" w:rsidRPr="0060677D">
        <w:t>z</w:t>
      </w:r>
      <w:r w:rsidR="16A2FDDC" w:rsidRPr="0060677D">
        <w:t xml:space="preserve"> verzi</w:t>
      </w:r>
      <w:r w:rsidR="44B361C3" w:rsidRPr="0060677D">
        <w:t>oniranjem</w:t>
      </w:r>
      <w:r w:rsidR="16A2FDDC" w:rsidRPr="0060677D">
        <w:t>,</w:t>
      </w:r>
      <w:r w:rsidR="63F39E47" w:rsidRPr="0060677D">
        <w:t xml:space="preserve"> d</w:t>
      </w:r>
      <w:r w:rsidR="727D50AE" w:rsidRPr="0060677D">
        <w:t>a</w:t>
      </w:r>
      <w:r w:rsidR="63F39E47" w:rsidRPr="0060677D">
        <w:t>tumom potrditve</w:t>
      </w:r>
      <w:r w:rsidR="179085AC" w:rsidRPr="0060677D">
        <w:t>,</w:t>
      </w:r>
      <w:r w:rsidR="005227BB" w:rsidRPr="0060677D">
        <w:t xml:space="preserve"> logom dostopa in revizijsko </w:t>
      </w:r>
      <w:r w:rsidR="63F39E47" w:rsidRPr="0060677D">
        <w:t>sledjo. Priporočljiva</w:t>
      </w:r>
      <w:r w:rsidR="005227BB" w:rsidRPr="0060677D">
        <w:t xml:space="preserve"> je</w:t>
      </w:r>
      <w:r w:rsidR="63F39E47" w:rsidRPr="0060677D">
        <w:t xml:space="preserve"> uporaba predlog</w:t>
      </w:r>
      <w:r w:rsidR="005227BB" w:rsidRPr="0060677D">
        <w:t xml:space="preserve">, ki jih </w:t>
      </w:r>
      <w:r w:rsidR="63F39E47" w:rsidRPr="0060677D">
        <w:t>določa</w:t>
      </w:r>
      <w:r w:rsidR="005227BB" w:rsidRPr="0060677D">
        <w:t xml:space="preserve"> projektna pisarna (PMO</w:t>
      </w:r>
      <w:r w:rsidR="63F39E47" w:rsidRPr="0060677D">
        <w:t>),</w:t>
      </w:r>
      <w:r w:rsidR="005227BB" w:rsidRPr="0060677D">
        <w:t xml:space="preserve"> ter </w:t>
      </w:r>
      <w:r w:rsidR="63F39E47" w:rsidRPr="0060677D">
        <w:t>digitalna izvedba poročanja preko</w:t>
      </w:r>
      <w:r w:rsidR="005227BB" w:rsidRPr="0060677D">
        <w:t xml:space="preserve"> centraliziranega sistema za upravljanje </w:t>
      </w:r>
      <w:r w:rsidR="63F39E47" w:rsidRPr="0060677D">
        <w:t xml:space="preserve">projektov </w:t>
      </w:r>
      <w:r w:rsidR="005227BB" w:rsidRPr="0060677D">
        <w:t>(npr. PMIS).</w:t>
      </w:r>
      <w:r w:rsidR="16A2FDDC" w:rsidRPr="0060677D">
        <w:t xml:space="preserve"> </w:t>
      </w:r>
    </w:p>
    <w:p w14:paraId="308B9B53" w14:textId="77777777" w:rsidR="007E2ACB" w:rsidRPr="0060677D" w:rsidRDefault="007E2ACB" w:rsidP="00F24C7B"/>
    <w:p w14:paraId="2E180728" w14:textId="1AA95D19" w:rsidR="005227BB" w:rsidRPr="0060677D" w:rsidRDefault="005227BB" w:rsidP="00F24C7B">
      <w:pPr>
        <w:pStyle w:val="Naslov2"/>
      </w:pPr>
      <w:bookmarkStart w:id="78" w:name="_Toc204934875"/>
      <w:bookmarkStart w:id="79" w:name="_Toc207268455"/>
      <w:r w:rsidRPr="0060677D">
        <w:t>6.2 ESKALACIJSKI PROCESI</w:t>
      </w:r>
      <w:bookmarkEnd w:id="78"/>
      <w:bookmarkEnd w:id="79"/>
    </w:p>
    <w:p w14:paraId="2D3D4330" w14:textId="1EA6F195" w:rsidR="005227BB" w:rsidRPr="0060677D" w:rsidRDefault="005227BB" w:rsidP="007E2ACB">
      <w:r w:rsidRPr="0060677D">
        <w:t xml:space="preserve">Eskalacija </w:t>
      </w:r>
      <w:r w:rsidR="583AD54F" w:rsidRPr="0060677D">
        <w:t>je</w:t>
      </w:r>
      <w:r w:rsidRPr="0060677D">
        <w:t xml:space="preserve"> formalni prenos </w:t>
      </w:r>
      <w:r w:rsidR="24D1D665" w:rsidRPr="0060677D">
        <w:t>nerešene</w:t>
      </w:r>
      <w:r w:rsidRPr="0060677D">
        <w:t xml:space="preserve"> zadeve, tveganja ali  spremembe na višjo raven odločanja. Sproži se, kadar zadeve ni mogoče učinkovito rešiti na trenutni ravni odgovornosti </w:t>
      </w:r>
      <w:r w:rsidRPr="0060677D">
        <w:lastRenderedPageBreak/>
        <w:t>zaradi preseženih pristojnosti</w:t>
      </w:r>
      <w:r w:rsidR="11C4D600" w:rsidRPr="0060677D">
        <w:t xml:space="preserve"> ali</w:t>
      </w:r>
      <w:r w:rsidRPr="0060677D">
        <w:t xml:space="preserve"> časovnih omejitev, strateškega vpliva ali konfliktov interesov</w:t>
      </w:r>
      <w:r w:rsidR="3C887ADD" w:rsidRPr="0060677D">
        <w:t xml:space="preserve"> ali kritičnih tveganj brez izvedljivih ukrepov</w:t>
      </w:r>
      <w:r w:rsidRPr="0060677D">
        <w:t>.</w:t>
      </w:r>
      <w:r w:rsidR="007E2ACB">
        <w:t xml:space="preserve"> </w:t>
      </w:r>
      <w:r w:rsidRPr="0060677D">
        <w:t>Ravni eskalacije</w:t>
      </w:r>
      <w:r w:rsidR="007E2ACB">
        <w:t xml:space="preserve"> si</w:t>
      </w:r>
      <w:r w:rsidRPr="0060677D">
        <w:t>:</w:t>
      </w:r>
    </w:p>
    <w:p w14:paraId="2247594A" w14:textId="06037C17" w:rsidR="005227BB" w:rsidRPr="0060677D" w:rsidRDefault="005227BB" w:rsidP="009C3CEF">
      <w:pPr>
        <w:pStyle w:val="Odstavekseznama"/>
        <w:numPr>
          <w:ilvl w:val="0"/>
          <w:numId w:val="59"/>
        </w:numPr>
      </w:pPr>
      <w:r w:rsidRPr="007E2ACB">
        <w:rPr>
          <w:b/>
          <w:bCs/>
        </w:rPr>
        <w:t>Operativna raven</w:t>
      </w:r>
      <w:r w:rsidRPr="0060677D">
        <w:t>: projektni vodja eskalira zadeve projektnemu svetu.</w:t>
      </w:r>
    </w:p>
    <w:p w14:paraId="26391EFC" w14:textId="214B0A90" w:rsidR="005227BB" w:rsidRPr="0060677D" w:rsidRDefault="005227BB" w:rsidP="009C3CEF">
      <w:pPr>
        <w:pStyle w:val="Odstavekseznama"/>
        <w:numPr>
          <w:ilvl w:val="0"/>
          <w:numId w:val="59"/>
        </w:numPr>
      </w:pPr>
      <w:r w:rsidRPr="007E2ACB">
        <w:rPr>
          <w:b/>
          <w:bCs/>
        </w:rPr>
        <w:t>Upravljavska raven</w:t>
      </w:r>
      <w:r w:rsidRPr="0060677D">
        <w:t>: projektni svet eskalira strateško pomembne zadeve projektni pisarni</w:t>
      </w:r>
      <w:r w:rsidR="68F6637F" w:rsidRPr="0060677D">
        <w:t xml:space="preserve"> (PMO)</w:t>
      </w:r>
      <w:r w:rsidR="16A2FDDC" w:rsidRPr="0060677D">
        <w:t>,</w:t>
      </w:r>
      <w:r w:rsidRPr="0060677D">
        <w:t xml:space="preserve"> sponzorju ali programskemu svetu.</w:t>
      </w:r>
    </w:p>
    <w:p w14:paraId="78667EBD" w14:textId="56E5FB29" w:rsidR="005227BB" w:rsidRPr="0060677D" w:rsidRDefault="005227BB" w:rsidP="009C3CEF">
      <w:pPr>
        <w:pStyle w:val="Odstavekseznama"/>
        <w:numPr>
          <w:ilvl w:val="0"/>
          <w:numId w:val="59"/>
        </w:numPr>
      </w:pPr>
      <w:r w:rsidRPr="007E2ACB">
        <w:rPr>
          <w:b/>
          <w:bCs/>
        </w:rPr>
        <w:t>Strateška raven</w:t>
      </w:r>
      <w:r w:rsidRPr="0060677D">
        <w:t>: programski svet ali MDP obravnava sistemske zadeve in strateška vprašanja, z vplivom na širši portfelj projektov.</w:t>
      </w:r>
    </w:p>
    <w:p w14:paraId="695006CA" w14:textId="77777777" w:rsidR="007E2ACB" w:rsidRDefault="007E2ACB" w:rsidP="007E2ACB"/>
    <w:p w14:paraId="5C2193A7" w14:textId="01892C45" w:rsidR="005227BB" w:rsidRPr="0060677D" w:rsidRDefault="679D3014" w:rsidP="007E2ACB">
      <w:r w:rsidRPr="0060677D">
        <w:t>Tipični s</w:t>
      </w:r>
      <w:r w:rsidR="16A2FDDC" w:rsidRPr="0060677D">
        <w:t>prožilci eskalacije</w:t>
      </w:r>
      <w:r w:rsidR="007E2ACB">
        <w:t xml:space="preserve"> so</w:t>
      </w:r>
      <w:r w:rsidR="16A2FDDC" w:rsidRPr="0060677D">
        <w:t>:</w:t>
      </w:r>
    </w:p>
    <w:p w14:paraId="0F2A5A65" w14:textId="1EBA5917" w:rsidR="005227BB" w:rsidRPr="0060677D" w:rsidRDefault="005227BB" w:rsidP="009C3CEF">
      <w:pPr>
        <w:pStyle w:val="Odstavekseznama"/>
        <w:numPr>
          <w:ilvl w:val="0"/>
          <w:numId w:val="60"/>
        </w:numPr>
      </w:pPr>
      <w:r w:rsidRPr="0060677D">
        <w:t>odstopanja nad 10 % v času, stroških ali obsegu projekta,</w:t>
      </w:r>
    </w:p>
    <w:p w14:paraId="68F0B7F6" w14:textId="49B0A836" w:rsidR="005227BB" w:rsidRPr="0060677D" w:rsidRDefault="005227BB" w:rsidP="009C3CEF">
      <w:pPr>
        <w:pStyle w:val="Odstavekseznama"/>
        <w:numPr>
          <w:ilvl w:val="0"/>
          <w:numId w:val="60"/>
        </w:numPr>
      </w:pPr>
      <w:r w:rsidRPr="0060677D">
        <w:t>nerešljiva nesoglasja med notranjimi in/ali zunanjimi deležniki,</w:t>
      </w:r>
    </w:p>
    <w:p w14:paraId="75CE3EA4" w14:textId="778E2217" w:rsidR="005227BB" w:rsidRPr="0060677D" w:rsidRDefault="005227BB" w:rsidP="009C3CEF">
      <w:pPr>
        <w:pStyle w:val="Odstavekseznama"/>
        <w:numPr>
          <w:ilvl w:val="0"/>
          <w:numId w:val="60"/>
        </w:numPr>
      </w:pPr>
      <w:r w:rsidRPr="0060677D">
        <w:t>kritična tveganja brez izvedljivih ukrepov za njihovo obvladovanje,</w:t>
      </w:r>
    </w:p>
    <w:p w14:paraId="04461776" w14:textId="0D6222BA" w:rsidR="005227BB" w:rsidRPr="0060677D" w:rsidRDefault="005227BB" w:rsidP="009C3CEF">
      <w:pPr>
        <w:pStyle w:val="Odstavekseznama"/>
        <w:numPr>
          <w:ilvl w:val="0"/>
          <w:numId w:val="60"/>
        </w:numPr>
      </w:pPr>
      <w:r w:rsidRPr="0060677D">
        <w:t>pravna, organizacijska ali kadrovska tveganja s širšimi posledicami,</w:t>
      </w:r>
    </w:p>
    <w:p w14:paraId="0FFEC357" w14:textId="0CA691A5" w:rsidR="005227BB" w:rsidRPr="0060677D" w:rsidRDefault="005227BB" w:rsidP="009C3CEF">
      <w:pPr>
        <w:pStyle w:val="Odstavekseznama"/>
        <w:numPr>
          <w:ilvl w:val="0"/>
          <w:numId w:val="60"/>
        </w:numPr>
      </w:pPr>
      <w:r w:rsidRPr="0060677D">
        <w:t>sistemska vprašanja, ki vplivajo na več projektov ali programov.</w:t>
      </w:r>
    </w:p>
    <w:p w14:paraId="677E36D1" w14:textId="77777777" w:rsidR="007E2ACB" w:rsidRDefault="007E2ACB" w:rsidP="007E2ACB"/>
    <w:p w14:paraId="3B98A04C" w14:textId="5EEA8F09" w:rsidR="005227BB" w:rsidRPr="0060677D" w:rsidRDefault="16A2FDDC" w:rsidP="007E2ACB">
      <w:r w:rsidRPr="0060677D">
        <w:t>Eskalacij</w:t>
      </w:r>
      <w:r w:rsidR="5C30B5A8" w:rsidRPr="0060677D">
        <w:t>e</w:t>
      </w:r>
      <w:r w:rsidR="005227BB" w:rsidRPr="0060677D">
        <w:t xml:space="preserve"> se </w:t>
      </w:r>
      <w:r w:rsidRPr="0060677D">
        <w:t>evidentira</w:t>
      </w:r>
      <w:r w:rsidR="6F1AE2C9" w:rsidRPr="0060677D">
        <w:t>jo</w:t>
      </w:r>
      <w:r w:rsidR="005227BB" w:rsidRPr="0060677D">
        <w:t xml:space="preserve"> v </w:t>
      </w:r>
      <w:r w:rsidR="005227BB" w:rsidRPr="0060677D">
        <w:rPr>
          <w:b/>
        </w:rPr>
        <w:t>registru odločitev</w:t>
      </w:r>
      <w:r w:rsidR="005227BB" w:rsidRPr="0060677D">
        <w:t xml:space="preserve">, </w:t>
      </w:r>
      <w:r w:rsidR="60A925BB" w:rsidRPr="0060677D">
        <w:t>ki vsebuje</w:t>
      </w:r>
      <w:r w:rsidR="005227BB" w:rsidRPr="0060677D">
        <w:t>:</w:t>
      </w:r>
    </w:p>
    <w:p w14:paraId="694A4638" w14:textId="4AB7A284" w:rsidR="005227BB" w:rsidRPr="0060677D" w:rsidRDefault="005227BB" w:rsidP="009C3CEF">
      <w:pPr>
        <w:pStyle w:val="Odstavekseznama"/>
        <w:numPr>
          <w:ilvl w:val="0"/>
          <w:numId w:val="61"/>
        </w:numPr>
      </w:pPr>
      <w:r w:rsidRPr="0060677D">
        <w:t>dokumentacijo zadeve (vključno z analizo tveganja ali spremembe),</w:t>
      </w:r>
    </w:p>
    <w:p w14:paraId="6174BE8A" w14:textId="660A6D29" w:rsidR="005227BB" w:rsidRPr="0060677D" w:rsidRDefault="005227BB" w:rsidP="009C3CEF">
      <w:pPr>
        <w:pStyle w:val="Odstavekseznama"/>
        <w:numPr>
          <w:ilvl w:val="0"/>
          <w:numId w:val="61"/>
        </w:numPr>
      </w:pPr>
      <w:r w:rsidRPr="0060677D">
        <w:t xml:space="preserve">določitvijo </w:t>
      </w:r>
      <w:r w:rsidR="16A2FDDC" w:rsidRPr="0060677D">
        <w:t xml:space="preserve">odgovorne </w:t>
      </w:r>
      <w:r w:rsidR="5351ECC6" w:rsidRPr="0060677D">
        <w:t>osebe ali</w:t>
      </w:r>
      <w:r w:rsidRPr="0060677D">
        <w:t xml:space="preserve"> organa za obravnavo</w:t>
      </w:r>
      <w:r w:rsidR="17F919D2" w:rsidRPr="0060677D">
        <w:t xml:space="preserve"> in odločitev</w:t>
      </w:r>
      <w:r w:rsidRPr="0060677D">
        <w:t>,</w:t>
      </w:r>
    </w:p>
    <w:p w14:paraId="56BE990F" w14:textId="256703F0" w:rsidR="005227BB" w:rsidRPr="0060677D" w:rsidRDefault="330E4677" w:rsidP="009C3CEF">
      <w:pPr>
        <w:pStyle w:val="Odstavekseznama"/>
        <w:numPr>
          <w:ilvl w:val="0"/>
          <w:numId w:val="61"/>
        </w:numPr>
      </w:pPr>
      <w:r w:rsidRPr="0060677D">
        <w:t xml:space="preserve">predlog </w:t>
      </w:r>
      <w:r w:rsidR="16A2FDDC" w:rsidRPr="0060677D">
        <w:t>ukrep</w:t>
      </w:r>
      <w:r w:rsidR="35377890" w:rsidRPr="0060677D">
        <w:t>a</w:t>
      </w:r>
      <w:r w:rsidR="16A2FDDC" w:rsidRPr="0060677D">
        <w:t xml:space="preserve"> ali odločb</w:t>
      </w:r>
      <w:r w:rsidR="1EFD0F75" w:rsidRPr="0060677D">
        <w:t>e</w:t>
      </w:r>
      <w:r w:rsidR="16A2FDDC" w:rsidRPr="0060677D">
        <w:t>,</w:t>
      </w:r>
    </w:p>
    <w:p w14:paraId="6902C7FD" w14:textId="61AA5464" w:rsidR="005227BB" w:rsidRPr="0060677D" w:rsidRDefault="16A2FDDC" w:rsidP="009C3CEF">
      <w:pPr>
        <w:pStyle w:val="Odstavekseznama"/>
        <w:numPr>
          <w:ilvl w:val="0"/>
          <w:numId w:val="61"/>
        </w:numPr>
      </w:pPr>
      <w:r w:rsidRPr="0060677D">
        <w:t>rok</w:t>
      </w:r>
      <w:r w:rsidR="005227BB" w:rsidRPr="0060677D">
        <w:t xml:space="preserve"> za izvedbo </w:t>
      </w:r>
      <w:r w:rsidR="3BA716D9" w:rsidRPr="0060677D">
        <w:t xml:space="preserve">ukrepa ali sprejem </w:t>
      </w:r>
      <w:r w:rsidR="005227BB" w:rsidRPr="0060677D">
        <w:t>odločitve.</w:t>
      </w:r>
    </w:p>
    <w:p w14:paraId="7382CE73" w14:textId="77777777" w:rsidR="007E2ACB" w:rsidRDefault="007E2ACB" w:rsidP="007E2ACB"/>
    <w:p w14:paraId="50F02730" w14:textId="4F9A74E1" w:rsidR="005227BB" w:rsidRPr="0060677D" w:rsidRDefault="16A2FDDC" w:rsidP="007E2ACB">
      <w:r w:rsidRPr="0060677D">
        <w:t xml:space="preserve">Uspešnost eskalacijskega sistema se </w:t>
      </w:r>
      <w:r w:rsidR="264981F2" w:rsidRPr="0060677D">
        <w:t xml:space="preserve">spremlja in </w:t>
      </w:r>
      <w:r w:rsidRPr="0060677D">
        <w:t xml:space="preserve">meri z </w:t>
      </w:r>
      <w:r w:rsidR="7FC605DC" w:rsidRPr="0060677D">
        <w:t>uporabo ključnih kazalnikov uspešnosti (K</w:t>
      </w:r>
      <w:r w:rsidR="100D7524" w:rsidRPr="0060677D">
        <w:t>PI</w:t>
      </w:r>
      <w:r w:rsidR="7FC605DC" w:rsidRPr="0060677D">
        <w:t>), kot so:</w:t>
      </w:r>
    </w:p>
    <w:p w14:paraId="0A8A58CA" w14:textId="3E59807C" w:rsidR="005227BB" w:rsidRPr="0060677D" w:rsidRDefault="7FC605DC" w:rsidP="009C3CEF">
      <w:pPr>
        <w:pStyle w:val="Odstavekseznama"/>
        <w:numPr>
          <w:ilvl w:val="0"/>
          <w:numId w:val="62"/>
        </w:numPr>
      </w:pPr>
      <w:r w:rsidRPr="0060677D">
        <w:t>delež zadev rešenih na prvi ravni eskalacije,</w:t>
      </w:r>
    </w:p>
    <w:p w14:paraId="4580738B" w14:textId="796F544F" w:rsidR="005227BB" w:rsidRPr="0060677D" w:rsidRDefault="7FC605DC" w:rsidP="009C3CEF">
      <w:pPr>
        <w:pStyle w:val="Odstavekseznama"/>
        <w:numPr>
          <w:ilvl w:val="0"/>
          <w:numId w:val="62"/>
        </w:numPr>
      </w:pPr>
      <w:r w:rsidRPr="0060677D">
        <w:t>povprečni čas reševanja eskaliranih zadev,</w:t>
      </w:r>
    </w:p>
    <w:p w14:paraId="7EDB785E" w14:textId="62C77196" w:rsidR="005227BB" w:rsidRPr="0060677D" w:rsidRDefault="7FC605DC" w:rsidP="009C3CEF">
      <w:pPr>
        <w:pStyle w:val="Odstavekseznama"/>
        <w:numPr>
          <w:ilvl w:val="0"/>
          <w:numId w:val="62"/>
        </w:numPr>
      </w:pPr>
      <w:r w:rsidRPr="0060677D">
        <w:t>delež sprejetih sistemskih ukrepov, ki dolgoročno krepijo organizacijsko odpornost in zmanjšujejo ponavljanje tveganj.</w:t>
      </w:r>
    </w:p>
    <w:p w14:paraId="4B195D15" w14:textId="77777777" w:rsidR="007E2ACB" w:rsidRDefault="007E2ACB" w:rsidP="007E2ACB"/>
    <w:p w14:paraId="57C798A8" w14:textId="193CC334" w:rsidR="005227BB" w:rsidRDefault="7FC605DC" w:rsidP="007E2ACB">
      <w:r w:rsidRPr="0060677D">
        <w:t xml:space="preserve">Redno spremljanje teh kazalnikov omogoča pravočasno prepoznavanje ozkih grl, oceno učinkovitosti eskalacijskih poti in predlaganje sistemskih izboljšav. </w:t>
      </w:r>
    </w:p>
    <w:p w14:paraId="7B45714E" w14:textId="77777777" w:rsidR="007E2ACB" w:rsidRPr="0060677D" w:rsidRDefault="007E2ACB" w:rsidP="00F24C7B"/>
    <w:p w14:paraId="7F29E778" w14:textId="0B65A781" w:rsidR="005227BB" w:rsidRPr="0060677D" w:rsidRDefault="005227BB" w:rsidP="00F24C7B">
      <w:pPr>
        <w:pStyle w:val="Naslov2"/>
      </w:pPr>
      <w:bookmarkStart w:id="80" w:name="_Toc204934876"/>
      <w:bookmarkStart w:id="81" w:name="_Toc207268456"/>
      <w:r w:rsidRPr="0060677D">
        <w:t>6.3 PODPORA PROJEKTNE PISARNE (PMO)</w:t>
      </w:r>
      <w:bookmarkEnd w:id="80"/>
      <w:bookmarkEnd w:id="81"/>
    </w:p>
    <w:p w14:paraId="78E6C32F" w14:textId="00C42049" w:rsidR="005227BB" w:rsidRPr="0060677D" w:rsidRDefault="16A2FDDC" w:rsidP="007E2ACB">
      <w:r w:rsidRPr="0060677D">
        <w:t>Projektna pisarna ima podporno, nadzorno in svetovalno vlogo pri poročanju in eskalaciji</w:t>
      </w:r>
      <w:r w:rsidR="0757239F" w:rsidRPr="0060677D">
        <w:t>, saj zagotavlja:</w:t>
      </w:r>
    </w:p>
    <w:p w14:paraId="75C543BB" w14:textId="77777777" w:rsidR="007E6B47" w:rsidRPr="007E6B47" w:rsidRDefault="007E6B47" w:rsidP="009C3CEF">
      <w:pPr>
        <w:pStyle w:val="Odstavekseznama"/>
        <w:numPr>
          <w:ilvl w:val="0"/>
          <w:numId w:val="57"/>
        </w:numPr>
      </w:pPr>
      <w:r w:rsidRPr="007E6B47">
        <w:t>oblikovanje predlog poročil, predlog terminološkega dogovora in strukture dokumentov,</w:t>
      </w:r>
    </w:p>
    <w:p w14:paraId="2BC45951" w14:textId="77777777" w:rsidR="007E6B47" w:rsidRPr="007E6B47" w:rsidRDefault="007E6B47" w:rsidP="009C3CEF">
      <w:pPr>
        <w:pStyle w:val="Odstavekseznama"/>
        <w:numPr>
          <w:ilvl w:val="0"/>
          <w:numId w:val="57"/>
        </w:numPr>
      </w:pPr>
      <w:r w:rsidRPr="007E6B47">
        <w:t>svetovanje pri pripravi projektne dokumentacije, pregled ključnih dokumentov glede skladnosti z metodologijo ter pomoč pri reševanju specifičnih izzivov,</w:t>
      </w:r>
    </w:p>
    <w:p w14:paraId="26A33FFC" w14:textId="77777777" w:rsidR="007E6B47" w:rsidRPr="007E6B47" w:rsidRDefault="007E6B47" w:rsidP="009C3CEF">
      <w:pPr>
        <w:pStyle w:val="Odstavekseznama"/>
        <w:numPr>
          <w:ilvl w:val="0"/>
          <w:numId w:val="57"/>
        </w:numPr>
      </w:pPr>
      <w:r w:rsidRPr="007E6B47">
        <w:t>spremljanje skladnosti poročil in eskalacij s sprejeto metodologijo in predpisi,</w:t>
      </w:r>
    </w:p>
    <w:p w14:paraId="5FDA6BEE" w14:textId="77777777" w:rsidR="007E6B47" w:rsidRPr="007E6B47" w:rsidRDefault="007E6B47" w:rsidP="009C3CEF">
      <w:pPr>
        <w:pStyle w:val="Odstavekseznama"/>
        <w:numPr>
          <w:ilvl w:val="0"/>
          <w:numId w:val="57"/>
        </w:numPr>
      </w:pPr>
      <w:r w:rsidRPr="007E6B47">
        <w:t>svetovanje vodjem projektov in programov glede naslavljanja odstopanj in tveganj,</w:t>
      </w:r>
    </w:p>
    <w:p w14:paraId="596B6AF1" w14:textId="77777777" w:rsidR="007E6B47" w:rsidRPr="007E6B47" w:rsidRDefault="007E6B47" w:rsidP="009C3CEF">
      <w:pPr>
        <w:pStyle w:val="Odstavekseznama"/>
        <w:numPr>
          <w:ilvl w:val="0"/>
          <w:numId w:val="57"/>
        </w:numPr>
      </w:pPr>
      <w:r w:rsidRPr="007E6B47">
        <w:t>agregacijo ključnih indikatorjev uspešnosti za portfeljsko poročanje,</w:t>
      </w:r>
    </w:p>
    <w:p w14:paraId="08F28575" w14:textId="77777777" w:rsidR="007E6B47" w:rsidRPr="007E6B47" w:rsidRDefault="007E6B47" w:rsidP="009C3CEF">
      <w:pPr>
        <w:pStyle w:val="Odstavekseznama"/>
        <w:numPr>
          <w:ilvl w:val="0"/>
          <w:numId w:val="57"/>
        </w:numPr>
      </w:pPr>
      <w:r w:rsidRPr="007E6B47">
        <w:t>identifikacijo ponavljajočih se vzorcev tveganj in predlaganje sistemskih izboljšav,</w:t>
      </w:r>
    </w:p>
    <w:p w14:paraId="5AF68E2D" w14:textId="3653DD63" w:rsidR="007E6B47" w:rsidRDefault="007E6B47" w:rsidP="009C3CEF">
      <w:pPr>
        <w:pStyle w:val="Odstavekseznama"/>
        <w:numPr>
          <w:ilvl w:val="0"/>
          <w:numId w:val="57"/>
        </w:numPr>
      </w:pPr>
      <w:r w:rsidRPr="007E6B47">
        <w:t>ocenjuje in spremlja organizacijsko zrelost pri upravljanju IT projektov</w:t>
      </w:r>
      <w:r w:rsidR="00961C6D">
        <w:t>,</w:t>
      </w:r>
    </w:p>
    <w:p w14:paraId="461ED2A4" w14:textId="17EAE768" w:rsidR="00961C6D" w:rsidRDefault="00961C6D" w:rsidP="009C3CEF">
      <w:pPr>
        <w:pStyle w:val="Odstavekseznama"/>
        <w:numPr>
          <w:ilvl w:val="0"/>
          <w:numId w:val="57"/>
        </w:numPr>
      </w:pPr>
      <w:r w:rsidRPr="00961C6D">
        <w:t>agregira ključne kazalnike uspešnosti za portfeljsko poročanje in zagotavlja konsolidirane informacije za odločanje na višjih ravneh</w:t>
      </w:r>
      <w:r>
        <w:t>,</w:t>
      </w:r>
    </w:p>
    <w:p w14:paraId="3F45D1FE" w14:textId="2E07B518" w:rsidR="00CC4819" w:rsidRPr="007E6B47" w:rsidRDefault="00CC4819" w:rsidP="009C3CEF">
      <w:pPr>
        <w:pStyle w:val="Odstavekseznama"/>
        <w:numPr>
          <w:ilvl w:val="0"/>
          <w:numId w:val="57"/>
        </w:numPr>
      </w:pPr>
      <w:r w:rsidRPr="00CC4819">
        <w:lastRenderedPageBreak/>
        <w:t>PMO vodi centralizirano evidenco izvedenih pregledov večjih projektov z vrednostjo nad 1 milijon EUR</w:t>
      </w:r>
      <w:r>
        <w:t xml:space="preserve">, </w:t>
      </w:r>
      <w:r w:rsidR="00C27BD2">
        <w:t xml:space="preserve">ko </w:t>
      </w:r>
      <w:r w:rsidRPr="00CC4819">
        <w:t>omogoča sistematično analizo uspešnosti projektnega izvajanja na portfeljski ravni ter identifikacijo sistemskih tveganj pri kompleksnih projektih</w:t>
      </w:r>
      <w:r w:rsidR="00C27BD2">
        <w:t>,</w:t>
      </w:r>
    </w:p>
    <w:p w14:paraId="3FB948C9" w14:textId="458E85D4" w:rsidR="007E6B47" w:rsidRPr="007E6B47" w:rsidRDefault="007E6B47" w:rsidP="009C3CEF">
      <w:pPr>
        <w:pStyle w:val="Odstavekseznama"/>
        <w:numPr>
          <w:ilvl w:val="0"/>
          <w:numId w:val="57"/>
        </w:numPr>
      </w:pPr>
      <w:r w:rsidRPr="007E6B47">
        <w:t>podporo pri digitalizaciji poročil in avtomatizaciji opozoril (npr. RAG statusi, dashboardi).</w:t>
      </w:r>
    </w:p>
    <w:p w14:paraId="3AE02F97" w14:textId="77777777" w:rsidR="007E2ACB" w:rsidRDefault="007E2ACB" w:rsidP="007E2ACB"/>
    <w:p w14:paraId="39319963" w14:textId="1E3020CB" w:rsidR="007E2ACB" w:rsidRPr="003B4A3A" w:rsidRDefault="007E2ACB" w:rsidP="007E2ACB">
      <w:r w:rsidRPr="003B4A3A">
        <w:rPr>
          <w:b/>
          <w:bCs/>
        </w:rPr>
        <w:t>RAG statusi</w:t>
      </w:r>
      <w:r w:rsidRPr="003B4A3A">
        <w:t xml:space="preserve"> so standardiziran način vizualnega označevanja </w:t>
      </w:r>
      <w:r w:rsidRPr="003B4A3A">
        <w:rPr>
          <w:b/>
          <w:bCs/>
        </w:rPr>
        <w:t>stanja projekta, naloge ali KPI-ja</w:t>
      </w:r>
      <w:r w:rsidRPr="003B4A3A">
        <w:t xml:space="preserve">, ki temelji na sistemu </w:t>
      </w:r>
      <w:r w:rsidRPr="003B4A3A">
        <w:rPr>
          <w:b/>
          <w:bCs/>
        </w:rPr>
        <w:t>semaforja</w:t>
      </w:r>
      <w:r w:rsidRPr="003B4A3A">
        <w:t xml:space="preserve"> (</w:t>
      </w:r>
      <w:r w:rsidRPr="00455FE0">
        <w:t>Red–Amber–Green)</w:t>
      </w:r>
      <w:r w:rsidRPr="003B4A3A">
        <w:t>:</w:t>
      </w:r>
    </w:p>
    <w:p w14:paraId="3ED64A6D" w14:textId="77777777" w:rsidR="007E2ACB" w:rsidRPr="003B4A3A" w:rsidRDefault="007E2ACB" w:rsidP="009C3CEF">
      <w:pPr>
        <w:pStyle w:val="Odstavekseznama"/>
        <w:numPr>
          <w:ilvl w:val="0"/>
          <w:numId w:val="58"/>
        </w:numPr>
      </w:pPr>
      <w:r w:rsidRPr="007E2ACB">
        <w:rPr>
          <w:b/>
          <w:bCs/>
        </w:rPr>
        <w:t>R (Red – rdeča):</w:t>
      </w:r>
      <w:r w:rsidRPr="003B4A3A">
        <w:t xml:space="preserve"> kritično stanje, projekt ali naloga močno odstopa od načrta (čas, stroški, obseg ali kakovost) in zahteva </w:t>
      </w:r>
      <w:r w:rsidRPr="007E2ACB">
        <w:rPr>
          <w:b/>
          <w:bCs/>
        </w:rPr>
        <w:t>takojšnje ukrepanje</w:t>
      </w:r>
      <w:r w:rsidRPr="003B4A3A">
        <w:t xml:space="preserve"> ali eskalacijo.</w:t>
      </w:r>
    </w:p>
    <w:p w14:paraId="3DF1FACF" w14:textId="77777777" w:rsidR="007E2ACB" w:rsidRPr="003B4A3A" w:rsidRDefault="007E2ACB" w:rsidP="009C3CEF">
      <w:pPr>
        <w:pStyle w:val="Odstavekseznama"/>
        <w:numPr>
          <w:ilvl w:val="0"/>
          <w:numId w:val="58"/>
        </w:numPr>
      </w:pPr>
      <w:r w:rsidRPr="007E2ACB">
        <w:rPr>
          <w:b/>
          <w:bCs/>
        </w:rPr>
        <w:t>A (Amber/Yellow – oranžna/rumena):</w:t>
      </w:r>
      <w:r w:rsidRPr="003B4A3A">
        <w:t xml:space="preserve"> opozorilno stanje, obstajajo </w:t>
      </w:r>
      <w:r w:rsidRPr="007E2ACB">
        <w:rPr>
          <w:b/>
          <w:bCs/>
        </w:rPr>
        <w:t>tveganja ali manjša odstopanja</w:t>
      </w:r>
      <w:r w:rsidRPr="003B4A3A">
        <w:t>, ki jih je še možno obvladati z ustreznimi ukrepi.</w:t>
      </w:r>
    </w:p>
    <w:p w14:paraId="072FAE6B" w14:textId="77777777" w:rsidR="007E2ACB" w:rsidRPr="003B4A3A" w:rsidRDefault="007E2ACB" w:rsidP="009C3CEF">
      <w:pPr>
        <w:pStyle w:val="Odstavekseznama"/>
        <w:numPr>
          <w:ilvl w:val="0"/>
          <w:numId w:val="58"/>
        </w:numPr>
      </w:pPr>
      <w:r w:rsidRPr="007E2ACB">
        <w:rPr>
          <w:b/>
          <w:bCs/>
        </w:rPr>
        <w:t xml:space="preserve">G </w:t>
      </w:r>
      <w:r w:rsidRPr="00455FE0">
        <w:rPr>
          <w:b/>
          <w:bCs/>
        </w:rPr>
        <w:t>(Green</w:t>
      </w:r>
      <w:r w:rsidRPr="007E2ACB">
        <w:rPr>
          <w:b/>
          <w:bCs/>
        </w:rPr>
        <w:t xml:space="preserve"> – zelena):</w:t>
      </w:r>
      <w:r w:rsidRPr="003B4A3A">
        <w:t xml:space="preserve"> projekt ali naloga poteka </w:t>
      </w:r>
      <w:r w:rsidRPr="007E2ACB">
        <w:rPr>
          <w:b/>
          <w:bCs/>
        </w:rPr>
        <w:t>v skladu z načrtom</w:t>
      </w:r>
      <w:r w:rsidRPr="003B4A3A">
        <w:t>, brez pomembnih tveganj ali odstopanj.</w:t>
      </w:r>
    </w:p>
    <w:p w14:paraId="16B858C1" w14:textId="77777777" w:rsidR="007E2ACB" w:rsidRDefault="007E2ACB" w:rsidP="007E2ACB"/>
    <w:p w14:paraId="1300A315" w14:textId="10AF947D" w:rsidR="1FE45AB4" w:rsidRPr="003B4A3A" w:rsidRDefault="1FE45AB4" w:rsidP="007E2ACB">
      <w:r w:rsidRPr="003B4A3A">
        <w:t xml:space="preserve">PMO skrbi za enotno in pregledno poročevalsko ter eskalacijsko linijo med projekti, programi in portfeljem, s čimer krepi organizacijsko zrelost, odgovornost in strateško usklajenost pri izvajanju IT projektov v </w:t>
      </w:r>
      <w:r w:rsidR="00757CFB">
        <w:t>državni</w:t>
      </w:r>
      <w:r w:rsidRPr="003B4A3A">
        <w:t xml:space="preserve"> upravi.</w:t>
      </w:r>
    </w:p>
    <w:p w14:paraId="7C2400F1" w14:textId="7916CDC2" w:rsidR="005227BB" w:rsidRPr="00F24C7B" w:rsidRDefault="005227BB" w:rsidP="66F0AF6E"/>
    <w:p w14:paraId="5A32DECE" w14:textId="351CD0D9" w:rsidR="66F0AF6E" w:rsidRDefault="66F0AF6E" w:rsidP="66F0AF6E"/>
    <w:p w14:paraId="5B8B6C3C" w14:textId="2AC8B532" w:rsidR="66F0AF6E" w:rsidRDefault="66F0AF6E" w:rsidP="66F0AF6E"/>
    <w:p w14:paraId="594BB172" w14:textId="508CAE5E" w:rsidR="66F0AF6E" w:rsidRDefault="66F0AF6E" w:rsidP="66F0AF6E"/>
    <w:p w14:paraId="2B6015E4" w14:textId="7BEEBEDF" w:rsidR="66F0AF6E" w:rsidRDefault="66F0AF6E" w:rsidP="66F0AF6E"/>
    <w:p w14:paraId="06E24B2D" w14:textId="1B371B91" w:rsidR="66F0AF6E" w:rsidRDefault="66F0AF6E" w:rsidP="66F0AF6E"/>
    <w:p w14:paraId="52A650FC" w14:textId="0C9098DB" w:rsidR="66F0AF6E" w:rsidRDefault="66F0AF6E" w:rsidP="66F0AF6E"/>
    <w:p w14:paraId="73497ACB" w14:textId="38A936EE" w:rsidR="66F0AF6E" w:rsidRDefault="66F0AF6E" w:rsidP="66F0AF6E"/>
    <w:p w14:paraId="3F6DDD2F" w14:textId="2F49621E" w:rsidR="66F0AF6E" w:rsidRDefault="66F0AF6E" w:rsidP="66F0AF6E"/>
    <w:p w14:paraId="68D3DB3F" w14:textId="2C9DB553" w:rsidR="66F0AF6E" w:rsidRDefault="66F0AF6E" w:rsidP="66F0AF6E"/>
    <w:p w14:paraId="47A89A13" w14:textId="3D4BB9F3" w:rsidR="66F0AF6E" w:rsidRDefault="66F0AF6E" w:rsidP="66F0AF6E"/>
    <w:p w14:paraId="703E23E6" w14:textId="5687F496" w:rsidR="66F0AF6E" w:rsidRDefault="66F0AF6E" w:rsidP="66F0AF6E"/>
    <w:p w14:paraId="602312E5" w14:textId="5777C77E" w:rsidR="66F0AF6E" w:rsidRDefault="66F0AF6E" w:rsidP="66F0AF6E"/>
    <w:p w14:paraId="22C86CB5" w14:textId="196B1F7A" w:rsidR="66F0AF6E" w:rsidRDefault="66F0AF6E" w:rsidP="66F0AF6E"/>
    <w:p w14:paraId="1E97F3A7" w14:textId="4C6E859D" w:rsidR="66F0AF6E" w:rsidRDefault="66F0AF6E" w:rsidP="66F0AF6E"/>
    <w:p w14:paraId="1BAB8850" w14:textId="2ACE896C" w:rsidR="66F0AF6E" w:rsidRDefault="66F0AF6E" w:rsidP="66F0AF6E"/>
    <w:p w14:paraId="40B88CF6" w14:textId="18B2E5F9" w:rsidR="66F0AF6E" w:rsidRDefault="66F0AF6E" w:rsidP="66F0AF6E"/>
    <w:p w14:paraId="268B1B9F" w14:textId="7017289C" w:rsidR="66F0AF6E" w:rsidRDefault="66F0AF6E" w:rsidP="66F0AF6E"/>
    <w:p w14:paraId="7EB201E0" w14:textId="6F775037" w:rsidR="66F0AF6E" w:rsidRDefault="66F0AF6E" w:rsidP="66F0AF6E"/>
    <w:p w14:paraId="75345EF8" w14:textId="52FA70B9" w:rsidR="66F0AF6E" w:rsidRDefault="66F0AF6E" w:rsidP="66F0AF6E"/>
    <w:p w14:paraId="35858D63" w14:textId="6F154370" w:rsidR="66F0AF6E" w:rsidRDefault="66F0AF6E" w:rsidP="66F0AF6E"/>
    <w:p w14:paraId="620BD46C" w14:textId="3618ED00" w:rsidR="000913CF" w:rsidRPr="0060677D" w:rsidRDefault="00834122" w:rsidP="00F24C7B">
      <w:pPr>
        <w:pStyle w:val="Naslov1"/>
        <w:rPr>
          <w:rStyle w:val="Naslov1Znak"/>
          <w:b/>
          <w:bCs/>
        </w:rPr>
      </w:pPr>
      <w:bookmarkStart w:id="82" w:name="_Toc204934877"/>
      <w:bookmarkStart w:id="83" w:name="_Toc207268457"/>
      <w:r w:rsidRPr="0060677D">
        <w:rPr>
          <w:rStyle w:val="Krepko"/>
          <w:b/>
          <w:bCs/>
        </w:rPr>
        <w:t>7</w:t>
      </w:r>
      <w:r w:rsidR="000913CF" w:rsidRPr="0060677D">
        <w:rPr>
          <w:rStyle w:val="Naslov1Znak"/>
          <w:b/>
          <w:bCs/>
        </w:rPr>
        <w:t>. UPRAVLJANJE VIROV</w:t>
      </w:r>
      <w:r w:rsidR="000C37A0" w:rsidRPr="0060677D">
        <w:rPr>
          <w:rStyle w:val="Naslov1Znak"/>
          <w:b/>
          <w:bCs/>
        </w:rPr>
        <w:t>,</w:t>
      </w:r>
      <w:r w:rsidR="009A0032" w:rsidRPr="0060677D">
        <w:rPr>
          <w:rStyle w:val="Naslov1Znak"/>
          <w:b/>
          <w:bCs/>
        </w:rPr>
        <w:t xml:space="preserve"> SPREMEMB</w:t>
      </w:r>
      <w:r w:rsidR="000C37A0" w:rsidRPr="0060677D">
        <w:rPr>
          <w:rStyle w:val="Naslov1Znak"/>
          <w:b/>
          <w:bCs/>
        </w:rPr>
        <w:t xml:space="preserve"> </w:t>
      </w:r>
      <w:r w:rsidR="00DB7288" w:rsidRPr="0060677D">
        <w:rPr>
          <w:rStyle w:val="Naslov1Znak"/>
          <w:b/>
          <w:bCs/>
        </w:rPr>
        <w:t>IN</w:t>
      </w:r>
      <w:r w:rsidR="000C37A0" w:rsidRPr="0060677D">
        <w:rPr>
          <w:rStyle w:val="Naslov1Znak"/>
          <w:b/>
          <w:bCs/>
        </w:rPr>
        <w:t xml:space="preserve"> TVEGANJ</w:t>
      </w:r>
      <w:bookmarkEnd w:id="82"/>
      <w:bookmarkEnd w:id="83"/>
    </w:p>
    <w:p w14:paraId="48BC1C93" w14:textId="0410B992" w:rsidR="00AE42B9" w:rsidRPr="0060677D" w:rsidRDefault="00E1038C" w:rsidP="007E2ACB">
      <w:r w:rsidRPr="0060677D">
        <w:t xml:space="preserve">Uspešna izvedba IT </w:t>
      </w:r>
      <w:r w:rsidR="402670A7" w:rsidRPr="0060677D">
        <w:t>projekt</w:t>
      </w:r>
      <w:r w:rsidR="0B4187A8" w:rsidRPr="0060677D">
        <w:t xml:space="preserve">ov v </w:t>
      </w:r>
      <w:r w:rsidR="00757CFB">
        <w:t xml:space="preserve">državni </w:t>
      </w:r>
      <w:r w:rsidR="0B4187A8" w:rsidRPr="0060677D">
        <w:t xml:space="preserve">upravi </w:t>
      </w:r>
      <w:r w:rsidRPr="0060677D">
        <w:t xml:space="preserve"> temelji na učinkovitem upravljanju treh ključnih vrst virov: </w:t>
      </w:r>
      <w:r w:rsidRPr="0060677D">
        <w:rPr>
          <w:b/>
        </w:rPr>
        <w:t>človeških, finančnih in tehnoloških</w:t>
      </w:r>
      <w:r w:rsidRPr="0060677D">
        <w:t xml:space="preserve">. Upravljanje virov </w:t>
      </w:r>
      <w:r w:rsidR="56A425D5" w:rsidRPr="0060677D">
        <w:t>obsega</w:t>
      </w:r>
      <w:r w:rsidRPr="0060677D">
        <w:t xml:space="preserve"> načrtovanje, dodeljevanje, spremljanje in optimizacijo</w:t>
      </w:r>
      <w:r w:rsidR="2712744F" w:rsidRPr="0060677D">
        <w:t xml:space="preserve"> porabe</w:t>
      </w:r>
      <w:r w:rsidRPr="0060677D">
        <w:t xml:space="preserve">, pri čemer </w:t>
      </w:r>
      <w:r w:rsidR="65BCCDAC" w:rsidRPr="0060677D">
        <w:t xml:space="preserve">je treba ves čas </w:t>
      </w:r>
      <w:r w:rsidR="6E1E8DE7" w:rsidRPr="0060677D">
        <w:t xml:space="preserve">zagotavljati </w:t>
      </w:r>
      <w:r w:rsidR="402670A7" w:rsidRPr="0060677D">
        <w:t>transparentnost, odgovornost</w:t>
      </w:r>
      <w:r w:rsidRPr="0060677D">
        <w:t xml:space="preserve"> in </w:t>
      </w:r>
      <w:r w:rsidR="402670A7" w:rsidRPr="0060677D">
        <w:t>gospodarn</w:t>
      </w:r>
      <w:r w:rsidR="29D55A09" w:rsidRPr="0060677D">
        <w:t>o</w:t>
      </w:r>
      <w:r w:rsidR="402670A7" w:rsidRPr="0060677D">
        <w:t xml:space="preserve"> rab</w:t>
      </w:r>
      <w:r w:rsidR="2E786D3A" w:rsidRPr="0060677D">
        <w:t>o</w:t>
      </w:r>
      <w:r w:rsidRPr="0060677D">
        <w:t xml:space="preserve"> </w:t>
      </w:r>
      <w:r w:rsidR="0037131A">
        <w:t>državnih</w:t>
      </w:r>
      <w:r w:rsidRPr="0060677D">
        <w:t xml:space="preserve"> sredstev.</w:t>
      </w:r>
    </w:p>
    <w:p w14:paraId="7AE12C2A" w14:textId="54F75213" w:rsidR="000913CF" w:rsidRPr="0060677D" w:rsidRDefault="00834122" w:rsidP="00F24C7B">
      <w:pPr>
        <w:pStyle w:val="Naslov2"/>
      </w:pPr>
      <w:bookmarkStart w:id="84" w:name="_Toc204934878"/>
      <w:bookmarkStart w:id="85" w:name="_Toc207268458"/>
      <w:r w:rsidRPr="0060677D">
        <w:lastRenderedPageBreak/>
        <w:t>7</w:t>
      </w:r>
      <w:r w:rsidR="000913CF" w:rsidRPr="0060677D">
        <w:t xml:space="preserve">.1 </w:t>
      </w:r>
      <w:r w:rsidR="00B32F83" w:rsidRPr="0060677D">
        <w:t>ČLOVEŠKI VIRI</w:t>
      </w:r>
      <w:bookmarkEnd w:id="84"/>
      <w:bookmarkEnd w:id="85"/>
    </w:p>
    <w:p w14:paraId="078BCCB5" w14:textId="3134597E" w:rsidR="0008592E" w:rsidRPr="003B4A3A" w:rsidRDefault="32F58698" w:rsidP="00365A24">
      <w:r w:rsidRPr="003B4A3A">
        <w:rPr>
          <w:b/>
          <w:bCs/>
        </w:rPr>
        <w:t>Upravljanje človeških virov</w:t>
      </w:r>
      <w:r w:rsidRPr="003B4A3A">
        <w:t xml:space="preserve"> je eden ključnih dejavnikov uspeha IT projektov v </w:t>
      </w:r>
      <w:r w:rsidR="00B27DAB">
        <w:t>državni upravi</w:t>
      </w:r>
      <w:r w:rsidRPr="003B4A3A">
        <w:t>. Temelji na sistematičnem načrtovanju, pridobivanju, razvoju in vodenju projektne ekipe, ob upoštevanju omejenih notranjih in zunanjih resursov.</w:t>
      </w:r>
      <w:r w:rsidRPr="0060677D">
        <w:t xml:space="preserve"> </w:t>
      </w:r>
      <w:r w:rsidR="3653FBA3" w:rsidRPr="0060677D">
        <w:t xml:space="preserve"> </w:t>
      </w:r>
      <w:r w:rsidR="05F56FC9" w:rsidRPr="003B4A3A">
        <w:t>Ključni elementi upravljanja človeških virov:</w:t>
      </w:r>
    </w:p>
    <w:p w14:paraId="1B5E5D43" w14:textId="19A0A034" w:rsidR="0008592E" w:rsidRPr="003B4A3A" w:rsidRDefault="05F56FC9" w:rsidP="009C3CEF">
      <w:pPr>
        <w:pStyle w:val="Odstavekseznama"/>
        <w:numPr>
          <w:ilvl w:val="0"/>
          <w:numId w:val="56"/>
        </w:numPr>
      </w:pPr>
      <w:r w:rsidRPr="00365A24">
        <w:rPr>
          <w:b/>
          <w:bCs/>
        </w:rPr>
        <w:t>Načrtovanje</w:t>
      </w:r>
      <w:r w:rsidRPr="003B4A3A">
        <w:t xml:space="preserve">: </w:t>
      </w:r>
      <w:r w:rsidR="3937D819" w:rsidRPr="003B4A3A">
        <w:t xml:space="preserve">v fazi iniciacije in načrtovanja projekta </w:t>
      </w:r>
      <w:r w:rsidRPr="003B4A3A">
        <w:t>priprava kadrovskega načrta z opredelitvijo projektnih vlog, kompetenc in dinamike vključevanja</w:t>
      </w:r>
      <w:r w:rsidR="2CF37029" w:rsidRPr="003B4A3A">
        <w:t>;</w:t>
      </w:r>
    </w:p>
    <w:p w14:paraId="44A0C1E6" w14:textId="0F258B6D" w:rsidR="0008592E" w:rsidRPr="003B4A3A" w:rsidRDefault="05F56FC9" w:rsidP="009C3CEF">
      <w:pPr>
        <w:pStyle w:val="Odstavekseznama"/>
        <w:numPr>
          <w:ilvl w:val="0"/>
          <w:numId w:val="56"/>
        </w:numPr>
      </w:pPr>
      <w:r w:rsidRPr="00365A24">
        <w:rPr>
          <w:b/>
          <w:bCs/>
        </w:rPr>
        <w:t>Pridobivanje</w:t>
      </w:r>
      <w:r w:rsidRPr="003B4A3A">
        <w:t>: vključevanje notranjih in zunanjih virov v sodelovanju s kadrovsko službo ter po potrebi prek postopkov javnega naročanja;</w:t>
      </w:r>
    </w:p>
    <w:p w14:paraId="70E57CFE" w14:textId="270C8270" w:rsidR="0008592E" w:rsidRPr="003B4A3A" w:rsidRDefault="05F56FC9" w:rsidP="009C3CEF">
      <w:pPr>
        <w:pStyle w:val="Odstavekseznama"/>
        <w:numPr>
          <w:ilvl w:val="0"/>
          <w:numId w:val="56"/>
        </w:numPr>
      </w:pPr>
      <w:r w:rsidRPr="00365A24">
        <w:rPr>
          <w:b/>
          <w:bCs/>
        </w:rPr>
        <w:t>Razvoj in vodenje</w:t>
      </w:r>
      <w:r w:rsidRPr="003B4A3A">
        <w:t>: krepitev sodelovanja in projektne kulture, sprotno motiviranje članov ekipe, reševanje konfliktov ter usposabljanja za metodologijo PM²;</w:t>
      </w:r>
    </w:p>
    <w:p w14:paraId="235C243D" w14:textId="5F82A618" w:rsidR="0008592E" w:rsidRDefault="05F56FC9" w:rsidP="009C3CEF">
      <w:pPr>
        <w:pStyle w:val="Odstavekseznama"/>
        <w:numPr>
          <w:ilvl w:val="0"/>
          <w:numId w:val="56"/>
        </w:numPr>
      </w:pPr>
      <w:r w:rsidRPr="00365A24">
        <w:rPr>
          <w:b/>
          <w:bCs/>
        </w:rPr>
        <w:t>Spremljanje uspešnosti</w:t>
      </w:r>
      <w:r w:rsidRPr="003B4A3A">
        <w:t>: redne evalvacije, sprotno prilagajanje kadrovskega načrta ter beleženje pridobljenih znanj in dobrih praks za prihodnje projekte.</w:t>
      </w:r>
    </w:p>
    <w:p w14:paraId="577628A6" w14:textId="77777777" w:rsidR="00365A24" w:rsidRPr="00C35B04" w:rsidRDefault="00365A24" w:rsidP="00365A24"/>
    <w:p w14:paraId="698173AF" w14:textId="0D585DAE" w:rsidR="00185843" w:rsidRDefault="7240A9DB" w:rsidP="00365A24">
      <w:r w:rsidRPr="003B4A3A">
        <w:t xml:space="preserve">Zaključna </w:t>
      </w:r>
      <w:r w:rsidRPr="003B4A3A">
        <w:rPr>
          <w:b/>
          <w:bCs/>
        </w:rPr>
        <w:t>evalvacija človeških virov</w:t>
      </w:r>
      <w:r w:rsidRPr="003B4A3A">
        <w:t xml:space="preserve"> vključuje zabeležene učinke, ključne nauke in predloge za izboljšave, ki jih je priporočljivo posredovati programski ali portfeljski ravni kot prispevek k institucionalnemu učenju.</w:t>
      </w:r>
    </w:p>
    <w:p w14:paraId="4DCBCF0F" w14:textId="77777777" w:rsidR="001D3BCE" w:rsidRPr="003B4A3A" w:rsidRDefault="001D3BCE" w:rsidP="00365A24"/>
    <w:p w14:paraId="7162A167" w14:textId="576ED1C1" w:rsidR="00185843" w:rsidRPr="0060677D" w:rsidRDefault="001D3BCE" w:rsidP="001D3BCE">
      <w:bookmarkStart w:id="86" w:name="_Toc207268459"/>
      <w:r>
        <w:t xml:space="preserve">Preglednica: </w:t>
      </w:r>
      <w:r w:rsidR="7240A9DB" w:rsidRPr="0060677D">
        <w:t>Ključne vloge in kompetence</w:t>
      </w:r>
      <w:bookmarkEnd w:id="86"/>
    </w:p>
    <w:tbl>
      <w:tblPr>
        <w:tblStyle w:val="Navadnatabela2"/>
        <w:tblW w:w="0" w:type="auto"/>
        <w:tblLook w:val="04A0" w:firstRow="1" w:lastRow="0" w:firstColumn="1" w:lastColumn="0" w:noHBand="0" w:noVBand="1"/>
      </w:tblPr>
      <w:tblGrid>
        <w:gridCol w:w="1741"/>
        <w:gridCol w:w="2678"/>
        <w:gridCol w:w="2359"/>
        <w:gridCol w:w="2294"/>
      </w:tblGrid>
      <w:tr w:rsidR="003B4A3A" w:rsidRPr="003B4A3A" w14:paraId="0988D619" w14:textId="77777777" w:rsidTr="00C35B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DC7021" w14:textId="0DC1B69F" w:rsidR="00AE42B9" w:rsidRPr="0060677D" w:rsidRDefault="614EE67E" w:rsidP="00F24C7B">
            <w:r w:rsidRPr="0060677D">
              <w:t>Vloga</w:t>
            </w:r>
          </w:p>
        </w:tc>
        <w:tc>
          <w:tcPr>
            <w:tcW w:w="2678" w:type="dxa"/>
            <w:hideMark/>
          </w:tcPr>
          <w:p w14:paraId="0AC66FC4" w14:textId="77777777" w:rsidR="00AE42B9" w:rsidRPr="0060677D" w:rsidRDefault="614EE67E" w:rsidP="00F24C7B">
            <w:pPr>
              <w:cnfStyle w:val="100000000000" w:firstRow="1" w:lastRow="0" w:firstColumn="0" w:lastColumn="0" w:oddVBand="0" w:evenVBand="0" w:oddHBand="0" w:evenHBand="0" w:firstRowFirstColumn="0" w:firstRowLastColumn="0" w:lastRowFirstColumn="0" w:lastRowLastColumn="0"/>
            </w:pPr>
            <w:r w:rsidRPr="0060677D">
              <w:t>Ključne kompetence</w:t>
            </w:r>
          </w:p>
        </w:tc>
        <w:tc>
          <w:tcPr>
            <w:tcW w:w="2359" w:type="dxa"/>
            <w:hideMark/>
          </w:tcPr>
          <w:p w14:paraId="79BA7A81" w14:textId="77777777" w:rsidR="00AE42B9" w:rsidRPr="0060677D" w:rsidRDefault="614EE67E" w:rsidP="00F24C7B">
            <w:pPr>
              <w:cnfStyle w:val="100000000000" w:firstRow="1" w:lastRow="0" w:firstColumn="0" w:lastColumn="0" w:oddVBand="0" w:evenVBand="0" w:oddHBand="0" w:evenHBand="0" w:firstRowFirstColumn="0" w:firstRowLastColumn="0" w:lastRowFirstColumn="0" w:lastRowLastColumn="0"/>
            </w:pPr>
            <w:r w:rsidRPr="0060677D">
              <w:t>Odgovornosti</w:t>
            </w:r>
          </w:p>
        </w:tc>
        <w:tc>
          <w:tcPr>
            <w:tcW w:w="0" w:type="auto"/>
            <w:hideMark/>
          </w:tcPr>
          <w:p w14:paraId="01FAB1EF" w14:textId="77777777" w:rsidR="00AE42B9" w:rsidRPr="0060677D" w:rsidRDefault="614EE67E" w:rsidP="00F24C7B">
            <w:pPr>
              <w:cnfStyle w:val="100000000000" w:firstRow="1" w:lastRow="0" w:firstColumn="0" w:lastColumn="0" w:oddVBand="0" w:evenVBand="0" w:oddHBand="0" w:evenHBand="0" w:firstRowFirstColumn="0" w:firstRowLastColumn="0" w:lastRowFirstColumn="0" w:lastRowLastColumn="0"/>
            </w:pPr>
            <w:r w:rsidRPr="0060677D">
              <w:t>Vključenost v projekt</w:t>
            </w:r>
          </w:p>
        </w:tc>
      </w:tr>
      <w:tr w:rsidR="003B4A3A" w:rsidRPr="003B4A3A" w14:paraId="0E613BD2" w14:textId="77777777" w:rsidTr="00C35B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A405E" w14:textId="77777777" w:rsidR="00AE42B9" w:rsidRPr="0060677D" w:rsidRDefault="614EE67E" w:rsidP="00F24C7B">
            <w:r w:rsidRPr="0060677D">
              <w:t>Projektni sponzor</w:t>
            </w:r>
          </w:p>
        </w:tc>
        <w:tc>
          <w:tcPr>
            <w:tcW w:w="2678" w:type="dxa"/>
            <w:hideMark/>
          </w:tcPr>
          <w:p w14:paraId="0FD44B55"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Strateško vodenje, odločanje, upravljanje tveganj</w:t>
            </w:r>
          </w:p>
        </w:tc>
        <w:tc>
          <w:tcPr>
            <w:tcW w:w="2359" w:type="dxa"/>
            <w:hideMark/>
          </w:tcPr>
          <w:p w14:paraId="5E5AA35D"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Zagotavljanje virov, strateška usmeritev, razreševanje eskalacij</w:t>
            </w:r>
          </w:p>
        </w:tc>
        <w:tc>
          <w:tcPr>
            <w:tcW w:w="0" w:type="auto"/>
            <w:hideMark/>
          </w:tcPr>
          <w:p w14:paraId="563A1C6C"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Celoten projekt</w:t>
            </w:r>
          </w:p>
        </w:tc>
      </w:tr>
      <w:tr w:rsidR="003B4A3A" w:rsidRPr="003B4A3A" w14:paraId="6A31912C" w14:textId="77777777" w:rsidTr="00C35B04">
        <w:tc>
          <w:tcPr>
            <w:cnfStyle w:val="001000000000" w:firstRow="0" w:lastRow="0" w:firstColumn="1" w:lastColumn="0" w:oddVBand="0" w:evenVBand="0" w:oddHBand="0" w:evenHBand="0" w:firstRowFirstColumn="0" w:firstRowLastColumn="0" w:lastRowFirstColumn="0" w:lastRowLastColumn="0"/>
            <w:tcW w:w="0" w:type="auto"/>
            <w:hideMark/>
          </w:tcPr>
          <w:p w14:paraId="43409FEF" w14:textId="77777777" w:rsidR="00AE42B9" w:rsidRPr="0060677D" w:rsidRDefault="614EE67E" w:rsidP="00F24C7B">
            <w:r w:rsidRPr="0060677D">
              <w:t>Projektni vodja</w:t>
            </w:r>
          </w:p>
        </w:tc>
        <w:tc>
          <w:tcPr>
            <w:tcW w:w="2678" w:type="dxa"/>
            <w:hideMark/>
          </w:tcPr>
          <w:p w14:paraId="214479F4"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Projektno vodenje, komunikacija, planiranje</w:t>
            </w:r>
          </w:p>
        </w:tc>
        <w:tc>
          <w:tcPr>
            <w:tcW w:w="2359" w:type="dxa"/>
            <w:hideMark/>
          </w:tcPr>
          <w:p w14:paraId="5B074F38"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Vsakodnevno vodenje, koordinacija, poročanje</w:t>
            </w:r>
          </w:p>
        </w:tc>
        <w:tc>
          <w:tcPr>
            <w:tcW w:w="0" w:type="auto"/>
            <w:hideMark/>
          </w:tcPr>
          <w:p w14:paraId="4276FF6B"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Celoten projekt</w:t>
            </w:r>
          </w:p>
        </w:tc>
      </w:tr>
      <w:tr w:rsidR="003B4A3A" w:rsidRPr="003B4A3A" w14:paraId="683B430D" w14:textId="77777777" w:rsidTr="00C35B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B3501" w14:textId="77777777" w:rsidR="00AE42B9" w:rsidRPr="0060677D" w:rsidRDefault="614EE67E" w:rsidP="00F24C7B">
            <w:r w:rsidRPr="0060677D">
              <w:t>Tehnični vodja</w:t>
            </w:r>
          </w:p>
        </w:tc>
        <w:tc>
          <w:tcPr>
            <w:tcW w:w="2678" w:type="dxa"/>
            <w:hideMark/>
          </w:tcPr>
          <w:p w14:paraId="7F4D300A"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Tehnična ekspertiza, arhitektura sistemov</w:t>
            </w:r>
          </w:p>
        </w:tc>
        <w:tc>
          <w:tcPr>
            <w:tcW w:w="2359" w:type="dxa"/>
            <w:hideMark/>
          </w:tcPr>
          <w:p w14:paraId="4F38F72D"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Tehnična usmeritev, arhitekturne odločitve</w:t>
            </w:r>
          </w:p>
        </w:tc>
        <w:tc>
          <w:tcPr>
            <w:tcW w:w="0" w:type="auto"/>
            <w:hideMark/>
          </w:tcPr>
          <w:p w14:paraId="576F69D0"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Faza načrtovanja do implementacije</w:t>
            </w:r>
          </w:p>
        </w:tc>
      </w:tr>
      <w:tr w:rsidR="003B4A3A" w:rsidRPr="003B4A3A" w14:paraId="53B3D694" w14:textId="77777777" w:rsidTr="00C35B04">
        <w:tc>
          <w:tcPr>
            <w:cnfStyle w:val="001000000000" w:firstRow="0" w:lastRow="0" w:firstColumn="1" w:lastColumn="0" w:oddVBand="0" w:evenVBand="0" w:oddHBand="0" w:evenHBand="0" w:firstRowFirstColumn="0" w:firstRowLastColumn="0" w:lastRowFirstColumn="0" w:lastRowLastColumn="0"/>
            <w:tcW w:w="0" w:type="auto"/>
            <w:hideMark/>
          </w:tcPr>
          <w:p w14:paraId="4488388B" w14:textId="77777777" w:rsidR="00AE42B9" w:rsidRPr="0060677D" w:rsidRDefault="614EE67E" w:rsidP="00F24C7B">
            <w:r w:rsidRPr="0060677D">
              <w:t>Strokovni vodja področja</w:t>
            </w:r>
          </w:p>
        </w:tc>
        <w:tc>
          <w:tcPr>
            <w:tcW w:w="2678" w:type="dxa"/>
            <w:hideMark/>
          </w:tcPr>
          <w:p w14:paraId="38EDF8C6"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Analitično mišljenje, poznavanje procesov</w:t>
            </w:r>
          </w:p>
        </w:tc>
        <w:tc>
          <w:tcPr>
            <w:tcW w:w="2359" w:type="dxa"/>
            <w:hideMark/>
          </w:tcPr>
          <w:p w14:paraId="1C6D9A53"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Zbiranje zahtev, analiza procesov, validacija rešitev</w:t>
            </w:r>
          </w:p>
        </w:tc>
        <w:tc>
          <w:tcPr>
            <w:tcW w:w="0" w:type="auto"/>
            <w:hideMark/>
          </w:tcPr>
          <w:p w14:paraId="33C62630" w14:textId="77777777" w:rsidR="00AE42B9" w:rsidRPr="0060677D" w:rsidRDefault="614EE67E" w:rsidP="00F24C7B">
            <w:pPr>
              <w:cnfStyle w:val="000000000000" w:firstRow="0" w:lastRow="0" w:firstColumn="0" w:lastColumn="0" w:oddVBand="0" w:evenVBand="0" w:oddHBand="0" w:evenHBand="0" w:firstRowFirstColumn="0" w:firstRowLastColumn="0" w:lastRowFirstColumn="0" w:lastRowLastColumn="0"/>
            </w:pPr>
            <w:r w:rsidRPr="0060677D">
              <w:t>Načrtovanje in implementacija</w:t>
            </w:r>
          </w:p>
        </w:tc>
      </w:tr>
      <w:tr w:rsidR="003B4A3A" w:rsidRPr="003B4A3A" w14:paraId="754CD72D" w14:textId="77777777" w:rsidTr="00C35B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3BCF1F" w14:textId="77777777" w:rsidR="00AE42B9" w:rsidRPr="0060677D" w:rsidRDefault="614EE67E" w:rsidP="00F24C7B">
            <w:r w:rsidRPr="0060677D">
              <w:t>Sistemski administrator</w:t>
            </w:r>
          </w:p>
        </w:tc>
        <w:tc>
          <w:tcPr>
            <w:tcW w:w="2678" w:type="dxa"/>
            <w:hideMark/>
          </w:tcPr>
          <w:p w14:paraId="5285AC8E" w14:textId="2D7B3DA2"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Sistemska administracija, varnost</w:t>
            </w:r>
            <w:r w:rsidR="6FFDA304" w:rsidRPr="0060677D">
              <w:t xml:space="preserve"> IT okolja</w:t>
            </w:r>
          </w:p>
        </w:tc>
        <w:tc>
          <w:tcPr>
            <w:tcW w:w="2359" w:type="dxa"/>
            <w:hideMark/>
          </w:tcPr>
          <w:p w14:paraId="6D39AAAF" w14:textId="77777777" w:rsidR="00AE42B9" w:rsidRPr="0060677D" w:rsidRDefault="614EE67E" w:rsidP="00F24C7B">
            <w:pPr>
              <w:cnfStyle w:val="000000100000" w:firstRow="0" w:lastRow="0" w:firstColumn="0" w:lastColumn="0" w:oddVBand="0" w:evenVBand="0" w:oddHBand="1" w:evenHBand="0" w:firstRowFirstColumn="0" w:firstRowLastColumn="0" w:lastRowFirstColumn="0" w:lastRowLastColumn="0"/>
            </w:pPr>
            <w:r w:rsidRPr="0060677D">
              <w:t>Vzdrževanje infrastrukture, varnost sistemov</w:t>
            </w:r>
          </w:p>
        </w:tc>
        <w:tc>
          <w:tcPr>
            <w:tcW w:w="0" w:type="auto"/>
            <w:hideMark/>
          </w:tcPr>
          <w:p w14:paraId="5855F961" w14:textId="6A9B692E" w:rsidR="00AE42B9" w:rsidRPr="0060677D" w:rsidRDefault="3B229076" w:rsidP="00F24C7B">
            <w:pPr>
              <w:cnfStyle w:val="000000100000" w:firstRow="0" w:lastRow="0" w:firstColumn="0" w:lastColumn="0" w:oddVBand="0" w:evenVBand="0" w:oddHBand="1" w:evenHBand="0" w:firstRowFirstColumn="0" w:firstRowLastColumn="0" w:lastRowFirstColumn="0" w:lastRowLastColumn="0"/>
            </w:pPr>
            <w:r w:rsidRPr="0060677D">
              <w:t>Izvajanje</w:t>
            </w:r>
            <w:r w:rsidR="614EE67E" w:rsidRPr="0060677D">
              <w:t xml:space="preserve"> in zaključek</w:t>
            </w:r>
          </w:p>
        </w:tc>
      </w:tr>
      <w:tr w:rsidR="003B4A3A" w:rsidRPr="003B4A3A" w14:paraId="0194C574" w14:textId="77777777" w:rsidTr="00C35B04">
        <w:tc>
          <w:tcPr>
            <w:cnfStyle w:val="001000000000" w:firstRow="0" w:lastRow="0" w:firstColumn="1" w:lastColumn="0" w:oddVBand="0" w:evenVBand="0" w:oddHBand="0" w:evenHBand="0" w:firstRowFirstColumn="0" w:firstRowLastColumn="0" w:lastRowFirstColumn="0" w:lastRowLastColumn="0"/>
            <w:tcW w:w="0" w:type="auto"/>
          </w:tcPr>
          <w:p w14:paraId="4F112B23" w14:textId="71105314" w:rsidR="0013640D" w:rsidRPr="0060677D" w:rsidRDefault="01F9461A" w:rsidP="00F24C7B">
            <w:r w:rsidRPr="0060677D">
              <w:t>Uporabnik</w:t>
            </w:r>
          </w:p>
        </w:tc>
        <w:tc>
          <w:tcPr>
            <w:tcW w:w="2678" w:type="dxa"/>
          </w:tcPr>
          <w:p w14:paraId="60B0BEF8" w14:textId="0D121D6D" w:rsidR="0013640D" w:rsidRPr="0060677D" w:rsidRDefault="72909A47" w:rsidP="00F24C7B">
            <w:pPr>
              <w:cnfStyle w:val="000000000000" w:firstRow="0" w:lastRow="0" w:firstColumn="0" w:lastColumn="0" w:oddVBand="0" w:evenVBand="0" w:oddHBand="0" w:evenHBand="0" w:firstRowFirstColumn="0" w:firstRowLastColumn="0" w:lastRowFirstColumn="0" w:lastRowLastColumn="0"/>
            </w:pPr>
            <w:r w:rsidRPr="0060677D">
              <w:t>Poznavanje poslovnih procesov, digitalna pismenost, sposobnost izražanja potreb</w:t>
            </w:r>
            <w:r w:rsidR="00B43FDC" w:rsidRPr="0060677D">
              <w:br/>
            </w:r>
          </w:p>
        </w:tc>
        <w:tc>
          <w:tcPr>
            <w:tcW w:w="2359" w:type="dxa"/>
          </w:tcPr>
          <w:p w14:paraId="779B2774" w14:textId="39639C22" w:rsidR="0013640D" w:rsidRPr="0060677D" w:rsidRDefault="72909A47" w:rsidP="00F24C7B">
            <w:pPr>
              <w:cnfStyle w:val="000000000000" w:firstRow="0" w:lastRow="0" w:firstColumn="0" w:lastColumn="0" w:oddVBand="0" w:evenVBand="0" w:oddHBand="0" w:evenHBand="0" w:firstRowFirstColumn="0" w:firstRowLastColumn="0" w:lastRowFirstColumn="0" w:lastRowLastColumn="0"/>
            </w:pPr>
            <w:r w:rsidRPr="0060677D">
              <w:t>Oblikovanje zahtev, validacija rešitev, testiranje, prispevek k KPI</w:t>
            </w:r>
          </w:p>
        </w:tc>
        <w:tc>
          <w:tcPr>
            <w:tcW w:w="0" w:type="auto"/>
          </w:tcPr>
          <w:p w14:paraId="1645748B" w14:textId="602A2DCA" w:rsidR="0013640D" w:rsidRPr="0060677D" w:rsidRDefault="72909A47" w:rsidP="00F24C7B">
            <w:pPr>
              <w:cnfStyle w:val="000000000000" w:firstRow="0" w:lastRow="0" w:firstColumn="0" w:lastColumn="0" w:oddVBand="0" w:evenVBand="0" w:oddHBand="0" w:evenHBand="0" w:firstRowFirstColumn="0" w:firstRowLastColumn="0" w:lastRowFirstColumn="0" w:lastRowLastColumn="0"/>
            </w:pPr>
            <w:r w:rsidRPr="0060677D">
              <w:t>Iniciacija (zahteve), izvajanje (testiranje), zaključek (evalvacija)</w:t>
            </w:r>
          </w:p>
        </w:tc>
      </w:tr>
      <w:tr w:rsidR="003B4A3A" w:rsidRPr="003B4A3A" w14:paraId="34C99133" w14:textId="77777777" w:rsidTr="00C35B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4EE193" w14:textId="14993088" w:rsidR="0013640D" w:rsidRPr="0060677D" w:rsidRDefault="01F9461A" w:rsidP="00F24C7B">
            <w:r w:rsidRPr="0060677D">
              <w:t>Skrbnik IT rešitve</w:t>
            </w:r>
          </w:p>
        </w:tc>
        <w:tc>
          <w:tcPr>
            <w:tcW w:w="2678" w:type="dxa"/>
          </w:tcPr>
          <w:p w14:paraId="2930ABBB" w14:textId="17CEF341" w:rsidR="0013640D" w:rsidRPr="0060677D" w:rsidRDefault="5AB8FBAB" w:rsidP="00F24C7B">
            <w:pPr>
              <w:cnfStyle w:val="000000100000" w:firstRow="0" w:lastRow="0" w:firstColumn="0" w:lastColumn="0" w:oddVBand="0" w:evenVBand="0" w:oddHBand="1" w:evenHBand="0" w:firstRowFirstColumn="0" w:firstRowLastColumn="0" w:lastRowFirstColumn="0" w:lastRowLastColumn="0"/>
            </w:pPr>
            <w:r w:rsidRPr="0060677D">
              <w:t>Tehnično znanje, varnostne sheme, vzdrževanje, interoperabilnost</w:t>
            </w:r>
            <w:r w:rsidR="008E2634" w:rsidRPr="0060677D">
              <w:br/>
            </w:r>
          </w:p>
        </w:tc>
        <w:tc>
          <w:tcPr>
            <w:tcW w:w="2359" w:type="dxa"/>
          </w:tcPr>
          <w:p w14:paraId="4B38EAFE" w14:textId="4D393CE8" w:rsidR="0013640D" w:rsidRPr="0060677D" w:rsidRDefault="5AB8FBAB" w:rsidP="00F24C7B">
            <w:pPr>
              <w:cnfStyle w:val="000000100000" w:firstRow="0" w:lastRow="0" w:firstColumn="0" w:lastColumn="0" w:oddVBand="0" w:evenVBand="0" w:oddHBand="1" w:evenHBand="0" w:firstRowFirstColumn="0" w:firstRowLastColumn="0" w:lastRowFirstColumn="0" w:lastRowLastColumn="0"/>
            </w:pPr>
            <w:r w:rsidRPr="0060677D">
              <w:t>Delovanje in vzdrževanje aplikacije, tehnična validacija, povezljivost sistemov</w:t>
            </w:r>
          </w:p>
        </w:tc>
        <w:tc>
          <w:tcPr>
            <w:tcW w:w="0" w:type="auto"/>
          </w:tcPr>
          <w:p w14:paraId="619BE5BE" w14:textId="49A05CA6" w:rsidR="0013640D" w:rsidRPr="0060677D" w:rsidRDefault="5AB8FBAB" w:rsidP="00F24C7B">
            <w:pPr>
              <w:cnfStyle w:val="000000100000" w:firstRow="0" w:lastRow="0" w:firstColumn="0" w:lastColumn="0" w:oddVBand="0" w:evenVBand="0" w:oddHBand="1" w:evenHBand="0" w:firstRowFirstColumn="0" w:firstRowLastColumn="0" w:lastRowFirstColumn="0" w:lastRowLastColumn="0"/>
            </w:pPr>
            <w:r w:rsidRPr="0060677D">
              <w:t>Izvajanje (tehnični pregled), zaključek (primopredaja), eksploatacija (podpora)</w:t>
            </w:r>
          </w:p>
        </w:tc>
      </w:tr>
    </w:tbl>
    <w:p w14:paraId="783D265B" w14:textId="77777777" w:rsidR="00AE42B9" w:rsidRPr="0060677D" w:rsidRDefault="00AE42B9" w:rsidP="00F24C7B"/>
    <w:p w14:paraId="4B0D56DE" w14:textId="77777777" w:rsidR="00AE42B9" w:rsidRPr="0060677D" w:rsidRDefault="00AE42B9" w:rsidP="00F24C7B"/>
    <w:p w14:paraId="0ACDE819" w14:textId="5C01FA42" w:rsidR="00400BA6" w:rsidRPr="0060677D" w:rsidRDefault="00B32F83" w:rsidP="00F24C7B">
      <w:pPr>
        <w:pStyle w:val="Naslov2"/>
      </w:pPr>
      <w:bookmarkStart w:id="87" w:name="_Toc204934879"/>
      <w:bookmarkStart w:id="88" w:name="_Toc207268460"/>
      <w:r w:rsidRPr="0060677D">
        <w:lastRenderedPageBreak/>
        <w:t xml:space="preserve">7.2 FINANČNO UPRAVLJANJE IT PROJEKTOV V </w:t>
      </w:r>
      <w:r w:rsidR="00757CFB">
        <w:t>DRŽAVNI</w:t>
      </w:r>
      <w:r w:rsidRPr="0060677D">
        <w:t xml:space="preserve"> UPRAVI</w:t>
      </w:r>
      <w:bookmarkEnd w:id="87"/>
      <w:bookmarkEnd w:id="88"/>
    </w:p>
    <w:p w14:paraId="77C45F96" w14:textId="0D33E03C" w:rsidR="00400BA6" w:rsidRPr="0060677D" w:rsidRDefault="13849226" w:rsidP="00F24C7B">
      <w:r w:rsidRPr="0060677D">
        <w:t>F</w:t>
      </w:r>
      <w:r w:rsidR="60F0E108" w:rsidRPr="0060677D">
        <w:t>inančno</w:t>
      </w:r>
      <w:r w:rsidR="00400BA6" w:rsidRPr="0060677D">
        <w:t xml:space="preserve"> upravljanje </w:t>
      </w:r>
      <w:r w:rsidR="3769933F" w:rsidRPr="0060677D">
        <w:t>je ključen element uspešnega izvajanja IT projektov, saj</w:t>
      </w:r>
      <w:r w:rsidR="00400BA6" w:rsidRPr="0060677D">
        <w:t xml:space="preserve"> zagotavlja transparentno, zakonito in </w:t>
      </w:r>
      <w:r w:rsidR="64DC8002" w:rsidRPr="0060677D">
        <w:t>gospodarsko porabo</w:t>
      </w:r>
      <w:r w:rsidR="00400BA6" w:rsidRPr="0060677D">
        <w:t xml:space="preserve"> </w:t>
      </w:r>
      <w:r w:rsidR="0037131A">
        <w:t>državnih</w:t>
      </w:r>
      <w:r w:rsidR="00400BA6" w:rsidRPr="0060677D">
        <w:t xml:space="preserve"> sredstev. </w:t>
      </w:r>
      <w:r w:rsidR="25AF0CD5" w:rsidRPr="003B4A3A">
        <w:rPr>
          <w:rFonts w:eastAsia="Arial" w:cs="Arial"/>
        </w:rPr>
        <w:t xml:space="preserve">Skladno z </w:t>
      </w:r>
      <w:r w:rsidR="00400BA6" w:rsidRPr="003B4A3A">
        <w:rPr>
          <w:rFonts w:eastAsia="Arial" w:cs="Arial"/>
        </w:rPr>
        <w:t xml:space="preserve">metodologijo </w:t>
      </w:r>
      <w:r w:rsidR="25AF0CD5" w:rsidRPr="003B4A3A">
        <w:rPr>
          <w:rFonts w:eastAsia="Arial" w:cs="Arial"/>
          <w:b/>
          <w:bCs/>
        </w:rPr>
        <w:t>PM²</w:t>
      </w:r>
      <w:r w:rsidR="25AF0CD5" w:rsidRPr="003B4A3A">
        <w:rPr>
          <w:rFonts w:eastAsia="Arial" w:cs="Arial"/>
        </w:rPr>
        <w:t xml:space="preserve"> </w:t>
      </w:r>
      <w:r w:rsidR="00400BA6" w:rsidRPr="003B4A3A">
        <w:rPr>
          <w:rFonts w:eastAsia="Arial" w:cs="Arial"/>
        </w:rPr>
        <w:t>in Zakonom o javnih financah</w:t>
      </w:r>
      <w:r w:rsidR="25AF0CD5" w:rsidRPr="003B4A3A">
        <w:rPr>
          <w:rFonts w:eastAsia="Arial" w:cs="Arial"/>
        </w:rPr>
        <w:t xml:space="preserve"> je finančno spremljanje integralni </w:t>
      </w:r>
      <w:r w:rsidR="00400BA6" w:rsidRPr="003B4A3A">
        <w:rPr>
          <w:rFonts w:eastAsia="Arial" w:cs="Arial"/>
        </w:rPr>
        <w:t xml:space="preserve">del vseh faz projekta – od </w:t>
      </w:r>
      <w:r w:rsidR="00400BA6" w:rsidRPr="003B4A3A">
        <w:rPr>
          <w:rFonts w:eastAsia="Arial" w:cs="Arial"/>
          <w:b/>
        </w:rPr>
        <w:t>iniciacije</w:t>
      </w:r>
      <w:r w:rsidR="00400BA6" w:rsidRPr="003B4A3A">
        <w:rPr>
          <w:rFonts w:eastAsia="Arial" w:cs="Arial"/>
        </w:rPr>
        <w:t xml:space="preserve"> do </w:t>
      </w:r>
      <w:r w:rsidR="25AF0CD5" w:rsidRPr="003B4A3A">
        <w:rPr>
          <w:rFonts w:eastAsia="Arial" w:cs="Arial"/>
          <w:b/>
          <w:bCs/>
        </w:rPr>
        <w:t>zaključevanja</w:t>
      </w:r>
      <w:r w:rsidR="25AF0CD5" w:rsidRPr="003B4A3A">
        <w:rPr>
          <w:rFonts w:eastAsia="Arial" w:cs="Arial"/>
        </w:rPr>
        <w:t xml:space="preserve"> – in neposredno podpira </w:t>
      </w:r>
      <w:r w:rsidR="25AF0CD5" w:rsidRPr="003B4A3A">
        <w:rPr>
          <w:rFonts w:eastAsia="Arial" w:cs="Arial"/>
          <w:b/>
          <w:bCs/>
        </w:rPr>
        <w:t>odločanje, poročanje in obvladovanje tveganj</w:t>
      </w:r>
      <w:r w:rsidR="25AF0CD5" w:rsidRPr="003B4A3A">
        <w:rPr>
          <w:rFonts w:eastAsia="Arial" w:cs="Arial"/>
        </w:rPr>
        <w:t>.</w:t>
      </w:r>
      <w:r w:rsidR="00400BA6" w:rsidRPr="0060677D">
        <w:t xml:space="preserve"> Vodeno mora biti sistematično in usklajeno z ostalimi področji projektnega vodenja, še posebej z:</w:t>
      </w:r>
    </w:p>
    <w:p w14:paraId="4393EDF6" w14:textId="4F01944E" w:rsidR="00400BA6" w:rsidRPr="0060677D" w:rsidRDefault="00400BA6" w:rsidP="009C3CEF">
      <w:pPr>
        <w:pStyle w:val="Odstavekseznama"/>
        <w:numPr>
          <w:ilvl w:val="0"/>
          <w:numId w:val="6"/>
        </w:numPr>
      </w:pPr>
      <w:r w:rsidRPr="0060677D">
        <w:rPr>
          <w:b/>
          <w:bCs/>
        </w:rPr>
        <w:t>časovnim planiranjem</w:t>
      </w:r>
      <w:r w:rsidRPr="0060677D">
        <w:t xml:space="preserve"> (usklajevanje </w:t>
      </w:r>
      <w:r w:rsidR="23F50411" w:rsidRPr="0060677D">
        <w:t>z letnim</w:t>
      </w:r>
      <w:r w:rsidR="60F0E108" w:rsidRPr="0060677D">
        <w:t xml:space="preserve"> proraču</w:t>
      </w:r>
      <w:r w:rsidR="3117E6DC" w:rsidRPr="0060677D">
        <w:t>nom in NRP</w:t>
      </w:r>
      <w:r w:rsidR="60F0E108" w:rsidRPr="0060677D">
        <w:t xml:space="preserve"> </w:t>
      </w:r>
      <w:r w:rsidRPr="0060677D">
        <w:t>),</w:t>
      </w:r>
    </w:p>
    <w:p w14:paraId="1D1CC292" w14:textId="292BC954" w:rsidR="00400BA6" w:rsidRPr="0060677D" w:rsidRDefault="00400BA6" w:rsidP="009C3CEF">
      <w:pPr>
        <w:pStyle w:val="Odstavekseznama"/>
        <w:numPr>
          <w:ilvl w:val="0"/>
          <w:numId w:val="6"/>
        </w:numPr>
      </w:pPr>
      <w:r w:rsidRPr="0060677D">
        <w:rPr>
          <w:b/>
          <w:bCs/>
        </w:rPr>
        <w:t>upravljanjem sprememb</w:t>
      </w:r>
      <w:r w:rsidRPr="0060677D">
        <w:t xml:space="preserve"> (ocenjevanje </w:t>
      </w:r>
      <w:r w:rsidR="67A0CC3C" w:rsidRPr="0060677D">
        <w:t>finančnega</w:t>
      </w:r>
      <w:r w:rsidR="60F0E108" w:rsidRPr="0060677D">
        <w:t xml:space="preserve"> </w:t>
      </w:r>
      <w:r w:rsidRPr="0060677D">
        <w:t xml:space="preserve">vpliva </w:t>
      </w:r>
      <w:r w:rsidR="7C78BACA" w:rsidRPr="0060677D">
        <w:t>odstopanj</w:t>
      </w:r>
      <w:r w:rsidRPr="0060677D">
        <w:t>),</w:t>
      </w:r>
    </w:p>
    <w:p w14:paraId="73612A76" w14:textId="134CBE6F" w:rsidR="00400BA6" w:rsidRPr="0060677D" w:rsidRDefault="00400BA6" w:rsidP="009C3CEF">
      <w:pPr>
        <w:pStyle w:val="Odstavekseznama"/>
        <w:numPr>
          <w:ilvl w:val="0"/>
          <w:numId w:val="6"/>
        </w:numPr>
      </w:pPr>
      <w:r w:rsidRPr="0060677D">
        <w:rPr>
          <w:b/>
          <w:bCs/>
        </w:rPr>
        <w:t>upravljanjem tveganj</w:t>
      </w:r>
      <w:r w:rsidRPr="0060677D">
        <w:t xml:space="preserve"> (vključno z rezervami</w:t>
      </w:r>
      <w:r w:rsidR="739EF8E5" w:rsidRPr="0060677D">
        <w:t xml:space="preserve"> in odzivi na finančna tveganja</w:t>
      </w:r>
      <w:r w:rsidRPr="0060677D">
        <w:t>),</w:t>
      </w:r>
    </w:p>
    <w:p w14:paraId="29D4AFCF" w14:textId="43E97BD6" w:rsidR="00400BA6" w:rsidRPr="00C35B04" w:rsidRDefault="4ED2F479" w:rsidP="009C3CEF">
      <w:pPr>
        <w:pStyle w:val="Odstavekseznama"/>
        <w:numPr>
          <w:ilvl w:val="0"/>
          <w:numId w:val="6"/>
        </w:numPr>
      </w:pPr>
      <w:r w:rsidRPr="0060677D">
        <w:rPr>
          <w:b/>
          <w:bCs/>
        </w:rPr>
        <w:t xml:space="preserve">projektnim in portfeljskim </w:t>
      </w:r>
      <w:r w:rsidR="00400BA6" w:rsidRPr="0060677D">
        <w:rPr>
          <w:b/>
          <w:bCs/>
        </w:rPr>
        <w:t>poročanjem</w:t>
      </w:r>
      <w:r w:rsidR="00400BA6" w:rsidRPr="0060677D">
        <w:t xml:space="preserve"> (zagotavljanje podatkov za notranje in zunanje nadzore).</w:t>
      </w:r>
    </w:p>
    <w:p w14:paraId="5F695FC1" w14:textId="77777777" w:rsidR="00400BA6" w:rsidRPr="007634B6" w:rsidRDefault="00400BA6" w:rsidP="007634B6">
      <w:pPr>
        <w:pStyle w:val="Naslov3"/>
      </w:pPr>
      <w:bookmarkStart w:id="89" w:name="_Toc204934880"/>
      <w:bookmarkStart w:id="90" w:name="_Toc207268461"/>
      <w:r w:rsidRPr="007634B6">
        <w:t>7.2.1 Načrtovanje proračuna in ocenjevanje stroškov</w:t>
      </w:r>
      <w:bookmarkEnd w:id="89"/>
      <w:bookmarkEnd w:id="90"/>
    </w:p>
    <w:p w14:paraId="688B5ADC" w14:textId="60771438" w:rsidR="00400BA6" w:rsidRDefault="00400BA6" w:rsidP="00F24C7B">
      <w:r w:rsidRPr="0060677D">
        <w:t xml:space="preserve">Finančno planiranje se začne že v </w:t>
      </w:r>
      <w:r w:rsidR="60F0E108" w:rsidRPr="0060677D">
        <w:t xml:space="preserve">fazi </w:t>
      </w:r>
      <w:r w:rsidR="58C857C5" w:rsidRPr="0060677D">
        <w:t>iniciacije</w:t>
      </w:r>
      <w:r w:rsidRPr="0060677D">
        <w:t xml:space="preserve"> projekta, pri pripravi ZEP in investicijske dokumentacije (npr. DIIP, IP</w:t>
      </w:r>
      <w:r w:rsidR="72862C17" w:rsidRPr="0060677D">
        <w:t>, PIZ</w:t>
      </w:r>
      <w:r w:rsidR="60F0E108" w:rsidRPr="0060677D">
        <w:t xml:space="preserve">). </w:t>
      </w:r>
      <w:r w:rsidR="458091A3" w:rsidRPr="0060677D">
        <w:t>Pri oceni stroškov</w:t>
      </w:r>
      <w:r w:rsidRPr="0060677D">
        <w:t xml:space="preserve"> se </w:t>
      </w:r>
      <w:r w:rsidR="458091A3" w:rsidRPr="0060677D">
        <w:t xml:space="preserve">upoštevajo </w:t>
      </w:r>
      <w:r w:rsidRPr="0060677D">
        <w:t xml:space="preserve">tržne analize, </w:t>
      </w:r>
      <w:r w:rsidR="458091A3" w:rsidRPr="0060677D">
        <w:t xml:space="preserve">primerljivi </w:t>
      </w:r>
      <w:r w:rsidRPr="0060677D">
        <w:t xml:space="preserve">referenčni projekti in </w:t>
      </w:r>
      <w:r w:rsidR="458091A3" w:rsidRPr="0060677D">
        <w:t>interni stroški</w:t>
      </w:r>
      <w:r w:rsidRPr="0060677D">
        <w:t xml:space="preserve"> virov.</w:t>
      </w:r>
      <w:r w:rsidR="458091A3" w:rsidRPr="0060677D">
        <w:t xml:space="preserve"> </w:t>
      </w:r>
    </w:p>
    <w:p w14:paraId="2A6A8CD5" w14:textId="77777777" w:rsidR="001D3BCE" w:rsidRPr="0060677D" w:rsidRDefault="001D3BCE" w:rsidP="00F24C7B"/>
    <w:p w14:paraId="1721D4CC" w14:textId="208EEB5F" w:rsidR="446DA053" w:rsidRPr="0060677D" w:rsidRDefault="001D3BCE" w:rsidP="00F24C7B">
      <w:r>
        <w:t xml:space="preserve">Preglednica: </w:t>
      </w:r>
      <w:r w:rsidR="446DA053" w:rsidRPr="0060677D">
        <w:t>Primer tipičnih stroškovnih kategorij</w:t>
      </w:r>
    </w:p>
    <w:tbl>
      <w:tblPr>
        <w:tblStyle w:val="Navadnatabela2"/>
        <w:tblW w:w="0" w:type="auto"/>
        <w:tblLook w:val="04A0" w:firstRow="1" w:lastRow="0" w:firstColumn="1" w:lastColumn="0" w:noHBand="0" w:noVBand="1"/>
      </w:tblPr>
      <w:tblGrid>
        <w:gridCol w:w="2552"/>
        <w:gridCol w:w="3379"/>
        <w:gridCol w:w="3141"/>
      </w:tblGrid>
      <w:tr w:rsidR="003B4A3A" w:rsidRPr="00C35B04" w14:paraId="1132258A" w14:textId="77777777" w:rsidTr="001D3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hideMark/>
          </w:tcPr>
          <w:p w14:paraId="65D5D452" w14:textId="77777777" w:rsidR="00400BA6" w:rsidRPr="00C35B04" w:rsidRDefault="00400BA6" w:rsidP="00F24C7B">
            <w:r w:rsidRPr="00C35B04">
              <w:t>Kategorija stroškov</w:t>
            </w:r>
          </w:p>
        </w:tc>
        <w:tc>
          <w:tcPr>
            <w:tcW w:w="3379" w:type="dxa"/>
            <w:hideMark/>
          </w:tcPr>
          <w:p w14:paraId="573F28D3" w14:textId="77777777" w:rsidR="00400BA6" w:rsidRPr="00C35B04" w:rsidRDefault="00400BA6" w:rsidP="00F24C7B">
            <w:pPr>
              <w:cnfStyle w:val="100000000000" w:firstRow="1" w:lastRow="0" w:firstColumn="0" w:lastColumn="0" w:oddVBand="0" w:evenVBand="0" w:oddHBand="0" w:evenHBand="0" w:firstRowFirstColumn="0" w:firstRowLastColumn="0" w:lastRowFirstColumn="0" w:lastRowLastColumn="0"/>
            </w:pPr>
            <w:r w:rsidRPr="00C35B04">
              <w:t>Opis</w:t>
            </w:r>
          </w:p>
        </w:tc>
        <w:tc>
          <w:tcPr>
            <w:tcW w:w="0" w:type="auto"/>
            <w:hideMark/>
          </w:tcPr>
          <w:p w14:paraId="2D0E1B18" w14:textId="77777777" w:rsidR="00400BA6" w:rsidRPr="00C35B04" w:rsidRDefault="00400BA6" w:rsidP="00F24C7B">
            <w:pPr>
              <w:cnfStyle w:val="100000000000" w:firstRow="1" w:lastRow="0" w:firstColumn="0" w:lastColumn="0" w:oddVBand="0" w:evenVBand="0" w:oddHBand="0" w:evenHBand="0" w:firstRowFirstColumn="0" w:firstRowLastColumn="0" w:lastRowFirstColumn="0" w:lastRowLastColumn="0"/>
            </w:pPr>
            <w:r w:rsidRPr="00C35B04">
              <w:t>Način spremljanja</w:t>
            </w:r>
          </w:p>
        </w:tc>
      </w:tr>
      <w:tr w:rsidR="003B4A3A" w:rsidRPr="00C35B04" w14:paraId="1521B971" w14:textId="77777777" w:rsidTr="001D3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hideMark/>
          </w:tcPr>
          <w:p w14:paraId="4BD6CCFD" w14:textId="77777777" w:rsidR="00400BA6" w:rsidRPr="00C35B04" w:rsidRDefault="00400BA6" w:rsidP="00F24C7B">
            <w:r w:rsidRPr="00C35B04">
              <w:t>Kadrovski stroški</w:t>
            </w:r>
          </w:p>
        </w:tc>
        <w:tc>
          <w:tcPr>
            <w:tcW w:w="3379" w:type="dxa"/>
            <w:hideMark/>
          </w:tcPr>
          <w:p w14:paraId="0A82E60C" w14:textId="3969CABA"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 xml:space="preserve">Plače, nadure, </w:t>
            </w:r>
            <w:r w:rsidR="4622BA91" w:rsidRPr="00C35B04">
              <w:t xml:space="preserve">zunanji </w:t>
            </w:r>
            <w:r w:rsidRPr="00C35B04">
              <w:t>honorarji</w:t>
            </w:r>
          </w:p>
        </w:tc>
        <w:tc>
          <w:tcPr>
            <w:tcW w:w="0" w:type="auto"/>
            <w:hideMark/>
          </w:tcPr>
          <w:p w14:paraId="5AC00F8F" w14:textId="513E9543"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Mesečna evidenca ur in nalog</w:t>
            </w:r>
          </w:p>
        </w:tc>
      </w:tr>
      <w:tr w:rsidR="003B4A3A" w:rsidRPr="00C35B04" w14:paraId="29F5EEF9" w14:textId="77777777" w:rsidTr="001D3BCE">
        <w:tc>
          <w:tcPr>
            <w:cnfStyle w:val="001000000000" w:firstRow="0" w:lastRow="0" w:firstColumn="1" w:lastColumn="0" w:oddVBand="0" w:evenVBand="0" w:oddHBand="0" w:evenHBand="0" w:firstRowFirstColumn="0" w:firstRowLastColumn="0" w:lastRowFirstColumn="0" w:lastRowLastColumn="0"/>
            <w:tcW w:w="2552" w:type="dxa"/>
            <w:hideMark/>
          </w:tcPr>
          <w:p w14:paraId="49D3EB62" w14:textId="77777777" w:rsidR="00400BA6" w:rsidRPr="00C35B04" w:rsidRDefault="00400BA6" w:rsidP="00F24C7B">
            <w:r w:rsidRPr="00C35B04">
              <w:t>Stroški opreme</w:t>
            </w:r>
          </w:p>
        </w:tc>
        <w:tc>
          <w:tcPr>
            <w:tcW w:w="3379" w:type="dxa"/>
            <w:hideMark/>
          </w:tcPr>
          <w:p w14:paraId="61F9E571" w14:textId="31E13E07" w:rsidR="00400BA6" w:rsidRPr="00C35B04" w:rsidRDefault="0680C3C2" w:rsidP="00F24C7B">
            <w:pPr>
              <w:cnfStyle w:val="000000000000" w:firstRow="0" w:lastRow="0" w:firstColumn="0" w:lastColumn="0" w:oddVBand="0" w:evenVBand="0" w:oddHBand="0" w:evenHBand="0" w:firstRowFirstColumn="0" w:firstRowLastColumn="0" w:lastRowFirstColumn="0" w:lastRowLastColumn="0"/>
            </w:pPr>
            <w:r w:rsidRPr="00C35B04">
              <w:t xml:space="preserve">Nakup ali </w:t>
            </w:r>
            <w:r w:rsidR="00400BA6" w:rsidRPr="00C35B04">
              <w:t xml:space="preserve">najem </w:t>
            </w:r>
            <w:r w:rsidR="60F0E108" w:rsidRPr="00C35B04">
              <w:t>HW</w:t>
            </w:r>
            <w:r w:rsidR="09222B9F" w:rsidRPr="00C35B04">
              <w:t>,</w:t>
            </w:r>
            <w:r w:rsidR="60F0E108" w:rsidRPr="00C35B04">
              <w:t xml:space="preserve">SW, </w:t>
            </w:r>
            <w:r w:rsidR="64A2965C" w:rsidRPr="00C35B04">
              <w:t xml:space="preserve">licenc, </w:t>
            </w:r>
            <w:r w:rsidR="60F0E108" w:rsidRPr="00C35B04">
              <w:t xml:space="preserve"> </w:t>
            </w:r>
            <w:r w:rsidR="00400BA6" w:rsidRPr="00C35B04">
              <w:t>infrastrukture</w:t>
            </w:r>
          </w:p>
        </w:tc>
        <w:tc>
          <w:tcPr>
            <w:tcW w:w="0" w:type="auto"/>
            <w:hideMark/>
          </w:tcPr>
          <w:p w14:paraId="4AE40DE5" w14:textId="77777777" w:rsidR="00400BA6" w:rsidRPr="00C35B04" w:rsidRDefault="00400BA6" w:rsidP="00F24C7B">
            <w:pPr>
              <w:cnfStyle w:val="000000000000" w:firstRow="0" w:lastRow="0" w:firstColumn="0" w:lastColumn="0" w:oddVBand="0" w:evenVBand="0" w:oddHBand="0" w:evenHBand="0" w:firstRowFirstColumn="0" w:firstRowLastColumn="0" w:lastRowFirstColumn="0" w:lastRowLastColumn="0"/>
            </w:pPr>
            <w:r w:rsidRPr="00C35B04">
              <w:t>Poročila o naročilih</w:t>
            </w:r>
          </w:p>
        </w:tc>
      </w:tr>
      <w:tr w:rsidR="003B4A3A" w:rsidRPr="00C35B04" w14:paraId="5D8D8540" w14:textId="77777777" w:rsidTr="001D3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hideMark/>
          </w:tcPr>
          <w:p w14:paraId="5ADD85B2" w14:textId="77777777" w:rsidR="00400BA6" w:rsidRPr="00C35B04" w:rsidRDefault="00400BA6" w:rsidP="00F24C7B">
            <w:r w:rsidRPr="00C35B04">
              <w:t>Zunanje storitve</w:t>
            </w:r>
          </w:p>
        </w:tc>
        <w:tc>
          <w:tcPr>
            <w:tcW w:w="3379" w:type="dxa"/>
            <w:hideMark/>
          </w:tcPr>
          <w:p w14:paraId="7F5EE330" w14:textId="77777777"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Svetovanje, razvoj, testiranje</w:t>
            </w:r>
          </w:p>
        </w:tc>
        <w:tc>
          <w:tcPr>
            <w:tcW w:w="0" w:type="auto"/>
            <w:hideMark/>
          </w:tcPr>
          <w:p w14:paraId="763EAD5B" w14:textId="77777777"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Poročila o pogodbenih mejnikih</w:t>
            </w:r>
          </w:p>
        </w:tc>
      </w:tr>
      <w:tr w:rsidR="003B4A3A" w:rsidRPr="00C35B04" w14:paraId="7E66FAF3" w14:textId="77777777" w:rsidTr="001D3BCE">
        <w:tc>
          <w:tcPr>
            <w:cnfStyle w:val="001000000000" w:firstRow="0" w:lastRow="0" w:firstColumn="1" w:lastColumn="0" w:oddVBand="0" w:evenVBand="0" w:oddHBand="0" w:evenHBand="0" w:firstRowFirstColumn="0" w:firstRowLastColumn="0" w:lastRowFirstColumn="0" w:lastRowLastColumn="0"/>
            <w:tcW w:w="2552" w:type="dxa"/>
            <w:hideMark/>
          </w:tcPr>
          <w:p w14:paraId="193DD892" w14:textId="77777777" w:rsidR="00400BA6" w:rsidRPr="00C35B04" w:rsidRDefault="00400BA6" w:rsidP="00F24C7B">
            <w:r w:rsidRPr="00C35B04">
              <w:t>Operativni stroški</w:t>
            </w:r>
          </w:p>
        </w:tc>
        <w:tc>
          <w:tcPr>
            <w:tcW w:w="3379" w:type="dxa"/>
            <w:hideMark/>
          </w:tcPr>
          <w:p w14:paraId="74AA173A" w14:textId="2CAEDAAB" w:rsidR="00400BA6" w:rsidRPr="00C35B04" w:rsidRDefault="00400BA6" w:rsidP="00F24C7B">
            <w:pPr>
              <w:cnfStyle w:val="000000000000" w:firstRow="0" w:lastRow="0" w:firstColumn="0" w:lastColumn="0" w:oddVBand="0" w:evenVBand="0" w:oddHBand="0" w:evenHBand="0" w:firstRowFirstColumn="0" w:firstRowLastColumn="0" w:lastRowFirstColumn="0" w:lastRowLastColumn="0"/>
            </w:pPr>
            <w:r w:rsidRPr="00C35B04">
              <w:t>Potni stroški, materiali</w:t>
            </w:r>
            <w:r w:rsidR="1B25AAF5" w:rsidRPr="00C35B04">
              <w:t>, komunikacija</w:t>
            </w:r>
          </w:p>
        </w:tc>
        <w:tc>
          <w:tcPr>
            <w:tcW w:w="0" w:type="auto"/>
            <w:hideMark/>
          </w:tcPr>
          <w:p w14:paraId="3C4A0322" w14:textId="77777777" w:rsidR="00400BA6" w:rsidRPr="00C35B04" w:rsidRDefault="00400BA6" w:rsidP="00F24C7B">
            <w:pPr>
              <w:cnfStyle w:val="000000000000" w:firstRow="0" w:lastRow="0" w:firstColumn="0" w:lastColumn="0" w:oddVBand="0" w:evenVBand="0" w:oddHBand="0" w:evenHBand="0" w:firstRowFirstColumn="0" w:firstRowLastColumn="0" w:lastRowFirstColumn="0" w:lastRowLastColumn="0"/>
            </w:pPr>
            <w:r w:rsidRPr="00C35B04">
              <w:t>Mesečni pregled računov</w:t>
            </w:r>
          </w:p>
        </w:tc>
      </w:tr>
      <w:tr w:rsidR="003B4A3A" w:rsidRPr="00C35B04" w14:paraId="3265AE98" w14:textId="77777777" w:rsidTr="001D3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hideMark/>
          </w:tcPr>
          <w:p w14:paraId="4FB6470B" w14:textId="77777777" w:rsidR="00400BA6" w:rsidRPr="00C35B04" w:rsidRDefault="00400BA6" w:rsidP="00F24C7B">
            <w:r w:rsidRPr="00C35B04">
              <w:t>Rezerve za tveganja</w:t>
            </w:r>
          </w:p>
        </w:tc>
        <w:tc>
          <w:tcPr>
            <w:tcW w:w="3379" w:type="dxa"/>
            <w:hideMark/>
          </w:tcPr>
          <w:p w14:paraId="1ED05A1F" w14:textId="46FCEC7D"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 xml:space="preserve">Stroški zaradi sprememb ali </w:t>
            </w:r>
            <w:r w:rsidR="345C9E6B" w:rsidRPr="00C35B04">
              <w:t xml:space="preserve">predvidenih </w:t>
            </w:r>
            <w:r w:rsidRPr="00C35B04">
              <w:t>tveganj</w:t>
            </w:r>
          </w:p>
        </w:tc>
        <w:tc>
          <w:tcPr>
            <w:tcW w:w="0" w:type="auto"/>
            <w:hideMark/>
          </w:tcPr>
          <w:p w14:paraId="3A1E2B08" w14:textId="203F7B95" w:rsidR="00400BA6" w:rsidRPr="00C35B04" w:rsidRDefault="00400BA6" w:rsidP="00F24C7B">
            <w:pPr>
              <w:cnfStyle w:val="000000100000" w:firstRow="0" w:lastRow="0" w:firstColumn="0" w:lastColumn="0" w:oddVBand="0" w:evenVBand="0" w:oddHBand="1" w:evenHBand="0" w:firstRowFirstColumn="0" w:firstRowLastColumn="0" w:lastRowFirstColumn="0" w:lastRowLastColumn="0"/>
            </w:pPr>
            <w:r w:rsidRPr="00C35B04">
              <w:t xml:space="preserve">Spremljanje skozi </w:t>
            </w:r>
            <w:r w:rsidR="54574636" w:rsidRPr="00C35B04">
              <w:t>register</w:t>
            </w:r>
            <w:r w:rsidRPr="00C35B04">
              <w:t xml:space="preserve"> sprememb</w:t>
            </w:r>
          </w:p>
        </w:tc>
      </w:tr>
    </w:tbl>
    <w:p w14:paraId="01E7CB26" w14:textId="77777777" w:rsidR="00400BA6" w:rsidRPr="0060677D" w:rsidRDefault="00400BA6" w:rsidP="00F24C7B"/>
    <w:p w14:paraId="346920AF" w14:textId="77777777" w:rsidR="00400BA6" w:rsidRPr="0060677D" w:rsidRDefault="00400BA6" w:rsidP="007634B6">
      <w:pPr>
        <w:pStyle w:val="Naslov3"/>
      </w:pPr>
      <w:bookmarkStart w:id="91" w:name="_Toc204934881"/>
      <w:bookmarkStart w:id="92" w:name="_Toc207268462"/>
      <w:r w:rsidRPr="0060677D">
        <w:t>7.2.2 Spremljanje stroškov in kontrolni mehanizmi</w:t>
      </w:r>
      <w:bookmarkEnd w:id="91"/>
      <w:bookmarkEnd w:id="92"/>
    </w:p>
    <w:p w14:paraId="0AEFB41F" w14:textId="46B8FFA2" w:rsidR="00400BA6" w:rsidRPr="0060677D" w:rsidRDefault="00400BA6" w:rsidP="00F24C7B">
      <w:r w:rsidRPr="0060677D">
        <w:t xml:space="preserve">Projektni vodja v sodelovanju s finančno službo izvaja mesečne finančne preglede, ki </w:t>
      </w:r>
      <w:r w:rsidR="60F0E108" w:rsidRPr="0060677D">
        <w:t>v</w:t>
      </w:r>
      <w:r w:rsidR="0542F27B" w:rsidRPr="0060677D">
        <w:t>kl</w:t>
      </w:r>
      <w:r w:rsidR="60F0E108" w:rsidRPr="0060677D">
        <w:t>jučuje</w:t>
      </w:r>
      <w:r w:rsidR="4194E612" w:rsidRPr="0060677D">
        <w:t>jo:</w:t>
      </w:r>
    </w:p>
    <w:p w14:paraId="1A82573B" w14:textId="33A7A559" w:rsidR="00400BA6" w:rsidRPr="0060677D" w:rsidRDefault="479AFCEB" w:rsidP="009C3CEF">
      <w:pPr>
        <w:pStyle w:val="Odstavekseznama"/>
        <w:numPr>
          <w:ilvl w:val="0"/>
          <w:numId w:val="18"/>
        </w:numPr>
      </w:pPr>
      <w:r w:rsidRPr="0060677D">
        <w:t>p</w:t>
      </w:r>
      <w:r w:rsidR="32E472B3" w:rsidRPr="0060677D">
        <w:t>rimerjavo</w:t>
      </w:r>
      <w:r w:rsidR="00400BA6" w:rsidRPr="0060677D">
        <w:t xml:space="preserve"> dejanske porabe </w:t>
      </w:r>
      <w:r w:rsidR="32E472B3" w:rsidRPr="0060677D">
        <w:t>s planom,</w:t>
      </w:r>
    </w:p>
    <w:p w14:paraId="23C8FAFC" w14:textId="490ECC3E" w:rsidR="00400BA6" w:rsidRPr="0060677D" w:rsidRDefault="036CFB80" w:rsidP="009C3CEF">
      <w:pPr>
        <w:pStyle w:val="Odstavekseznama"/>
        <w:numPr>
          <w:ilvl w:val="0"/>
          <w:numId w:val="18"/>
        </w:numPr>
      </w:pPr>
      <w:r w:rsidRPr="0060677D">
        <w:t>i</w:t>
      </w:r>
      <w:r w:rsidR="32E472B3" w:rsidRPr="0060677D">
        <w:t>dentifikacijo</w:t>
      </w:r>
      <w:r w:rsidR="00400BA6" w:rsidRPr="0060677D">
        <w:t xml:space="preserve"> in </w:t>
      </w:r>
      <w:r w:rsidR="32E472B3" w:rsidRPr="0060677D">
        <w:t>obrazložitev odstopanj,</w:t>
      </w:r>
    </w:p>
    <w:p w14:paraId="786EA9C3" w14:textId="084AFE6A" w:rsidR="00400BA6" w:rsidRDefault="00400BA6" w:rsidP="009C3CEF">
      <w:pPr>
        <w:pStyle w:val="Odstavekseznama"/>
        <w:numPr>
          <w:ilvl w:val="0"/>
          <w:numId w:val="18"/>
        </w:numPr>
      </w:pPr>
      <w:r w:rsidRPr="0060677D">
        <w:t xml:space="preserve">pravočasno </w:t>
      </w:r>
      <w:r w:rsidR="32E472B3" w:rsidRPr="0060677D">
        <w:t>eskalacijo, če so preseženi dogovorjeni pragovi (npr. 10% proračuna).</w:t>
      </w:r>
    </w:p>
    <w:p w14:paraId="584B3AFF" w14:textId="77777777" w:rsidR="008109FE" w:rsidRDefault="008109FE" w:rsidP="008109FE"/>
    <w:p w14:paraId="74B05B94" w14:textId="77777777" w:rsidR="008109FE" w:rsidRDefault="008109FE" w:rsidP="008109FE"/>
    <w:p w14:paraId="6705BF90" w14:textId="77777777" w:rsidR="008109FE" w:rsidRPr="0060677D" w:rsidRDefault="008109FE" w:rsidP="008109FE"/>
    <w:p w14:paraId="4017B60A" w14:textId="3CFC5A7C" w:rsidR="00400BA6" w:rsidRPr="0060677D" w:rsidRDefault="001D3BCE" w:rsidP="00F24C7B">
      <w:r>
        <w:t>Preglednica: K</w:t>
      </w:r>
      <w:r w:rsidR="257D06A4" w:rsidRPr="0060677D">
        <w:t>ljučni kazalniki uspešnosti (PM</w:t>
      </w:r>
      <w:r w:rsidR="7857D6E9" w:rsidRPr="0060677D">
        <w:t>2 KPI)</w:t>
      </w:r>
      <w:r>
        <w:t xml:space="preserve"> za spremljanje stroškov in kontrolo</w:t>
      </w:r>
    </w:p>
    <w:tbl>
      <w:tblPr>
        <w:tblStyle w:val="Navadnatabela2"/>
        <w:tblW w:w="0" w:type="auto"/>
        <w:tblLook w:val="04A0" w:firstRow="1" w:lastRow="0" w:firstColumn="1" w:lastColumn="0" w:noHBand="0" w:noVBand="1"/>
      </w:tblPr>
      <w:tblGrid>
        <w:gridCol w:w="3327"/>
        <w:gridCol w:w="1132"/>
        <w:gridCol w:w="1292"/>
        <w:gridCol w:w="3321"/>
      </w:tblGrid>
      <w:tr w:rsidR="003B4A3A" w:rsidRPr="003B4A3A" w14:paraId="04742F49"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hideMark/>
          </w:tcPr>
          <w:p w14:paraId="2D0E9F92" w14:textId="77777777" w:rsidR="00400BA6" w:rsidRPr="0060677D" w:rsidRDefault="00400BA6" w:rsidP="00F24C7B">
            <w:r w:rsidRPr="0060677D">
              <w:t>Kazalnik</w:t>
            </w:r>
          </w:p>
        </w:tc>
        <w:tc>
          <w:tcPr>
            <w:tcW w:w="1134" w:type="dxa"/>
            <w:hideMark/>
          </w:tcPr>
          <w:p w14:paraId="250C8034" w14:textId="77777777" w:rsidR="00400BA6" w:rsidRPr="0060677D" w:rsidRDefault="00400BA6" w:rsidP="00F24C7B">
            <w:pPr>
              <w:cnfStyle w:val="100000000000" w:firstRow="1" w:lastRow="0" w:firstColumn="0" w:lastColumn="0" w:oddVBand="0" w:evenVBand="0" w:oddHBand="0" w:evenHBand="0" w:firstRowFirstColumn="0" w:firstRowLastColumn="0" w:lastRowFirstColumn="0" w:lastRowLastColumn="0"/>
            </w:pPr>
            <w:r w:rsidRPr="0060677D">
              <w:t>Formula</w:t>
            </w:r>
          </w:p>
        </w:tc>
        <w:tc>
          <w:tcPr>
            <w:tcW w:w="1134" w:type="dxa"/>
            <w:hideMark/>
          </w:tcPr>
          <w:p w14:paraId="6B9F0E66" w14:textId="77777777" w:rsidR="00400BA6" w:rsidRPr="0060677D" w:rsidRDefault="00400BA6" w:rsidP="00F24C7B">
            <w:pPr>
              <w:cnfStyle w:val="100000000000" w:firstRow="1" w:lastRow="0" w:firstColumn="0" w:lastColumn="0" w:oddVBand="0" w:evenVBand="0" w:oddHBand="0" w:evenHBand="0" w:firstRowFirstColumn="0" w:firstRowLastColumn="0" w:lastRowFirstColumn="0" w:lastRowLastColumn="0"/>
            </w:pPr>
            <w:r w:rsidRPr="0060677D">
              <w:t>Optimalna vrednost</w:t>
            </w:r>
          </w:p>
        </w:tc>
        <w:tc>
          <w:tcPr>
            <w:tcW w:w="3402" w:type="dxa"/>
            <w:hideMark/>
          </w:tcPr>
          <w:p w14:paraId="4FF85225" w14:textId="77777777" w:rsidR="00400BA6" w:rsidRPr="0060677D" w:rsidRDefault="00400BA6" w:rsidP="00F24C7B">
            <w:pPr>
              <w:cnfStyle w:val="100000000000" w:firstRow="1" w:lastRow="0" w:firstColumn="0" w:lastColumn="0" w:oddVBand="0" w:evenVBand="0" w:oddHBand="0" w:evenHBand="0" w:firstRowFirstColumn="0" w:firstRowLastColumn="0" w:lastRowFirstColumn="0" w:lastRowLastColumn="0"/>
            </w:pPr>
            <w:r w:rsidRPr="0060677D">
              <w:t>Pomen odklonov</w:t>
            </w:r>
          </w:p>
        </w:tc>
      </w:tr>
      <w:tr w:rsidR="003B4A3A" w:rsidRPr="003B4A3A" w14:paraId="28DB048E"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hideMark/>
          </w:tcPr>
          <w:p w14:paraId="7846AED3" w14:textId="77777777" w:rsidR="00400BA6" w:rsidRPr="0060677D" w:rsidRDefault="00400BA6" w:rsidP="66F0AF6E">
            <w:pPr>
              <w:jc w:val="left"/>
              <w:rPr>
                <w:lang w:val="en-US"/>
              </w:rPr>
            </w:pPr>
            <w:r w:rsidRPr="66F0AF6E">
              <w:rPr>
                <w:lang w:val="en-US"/>
              </w:rPr>
              <w:t>CPI (Cost Performance Index)</w:t>
            </w:r>
          </w:p>
        </w:tc>
        <w:tc>
          <w:tcPr>
            <w:tcW w:w="1134" w:type="dxa"/>
            <w:hideMark/>
          </w:tcPr>
          <w:p w14:paraId="4AADD468"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EV / AC</w:t>
            </w:r>
          </w:p>
        </w:tc>
        <w:tc>
          <w:tcPr>
            <w:tcW w:w="1134" w:type="dxa"/>
            <w:hideMark/>
          </w:tcPr>
          <w:p w14:paraId="09BA6816"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&gt; 1,0</w:t>
            </w:r>
          </w:p>
        </w:tc>
        <w:tc>
          <w:tcPr>
            <w:tcW w:w="3402" w:type="dxa"/>
            <w:hideMark/>
          </w:tcPr>
          <w:p w14:paraId="4F37C059"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CPI &lt; 1,0: stroški nad načrtom</w:t>
            </w:r>
          </w:p>
        </w:tc>
      </w:tr>
      <w:tr w:rsidR="003B4A3A" w:rsidRPr="003B4A3A" w14:paraId="3D421E2F" w14:textId="77777777" w:rsidTr="66F0AF6E">
        <w:tc>
          <w:tcPr>
            <w:cnfStyle w:val="001000000000" w:firstRow="0" w:lastRow="0" w:firstColumn="1" w:lastColumn="0" w:oddVBand="0" w:evenVBand="0" w:oddHBand="0" w:evenHBand="0" w:firstRowFirstColumn="0" w:firstRowLastColumn="0" w:lastRowFirstColumn="0" w:lastRowLastColumn="0"/>
            <w:tcW w:w="3402" w:type="dxa"/>
            <w:hideMark/>
          </w:tcPr>
          <w:p w14:paraId="754A767A" w14:textId="77777777" w:rsidR="00400BA6" w:rsidRPr="0060677D" w:rsidRDefault="00400BA6" w:rsidP="66F0AF6E">
            <w:pPr>
              <w:jc w:val="left"/>
              <w:rPr>
                <w:lang w:val="en-US"/>
              </w:rPr>
            </w:pPr>
            <w:r w:rsidRPr="66F0AF6E">
              <w:rPr>
                <w:lang w:val="en-US"/>
              </w:rPr>
              <w:t>SPI (Schedule Performance Index)</w:t>
            </w:r>
          </w:p>
        </w:tc>
        <w:tc>
          <w:tcPr>
            <w:tcW w:w="1134" w:type="dxa"/>
            <w:hideMark/>
          </w:tcPr>
          <w:p w14:paraId="44B01DAE" w14:textId="77777777"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EV / PV</w:t>
            </w:r>
          </w:p>
        </w:tc>
        <w:tc>
          <w:tcPr>
            <w:tcW w:w="1134" w:type="dxa"/>
            <w:hideMark/>
          </w:tcPr>
          <w:p w14:paraId="336F83B0" w14:textId="77777777"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&gt; 1,0</w:t>
            </w:r>
          </w:p>
        </w:tc>
        <w:tc>
          <w:tcPr>
            <w:tcW w:w="3402" w:type="dxa"/>
            <w:hideMark/>
          </w:tcPr>
          <w:p w14:paraId="581BCADB" w14:textId="77777777"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SPI &lt; 1,0: zamude, vpliv na stroške</w:t>
            </w:r>
          </w:p>
        </w:tc>
      </w:tr>
      <w:tr w:rsidR="003B4A3A" w:rsidRPr="003B4A3A" w14:paraId="7027CF79"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hideMark/>
          </w:tcPr>
          <w:p w14:paraId="2C8CB6C2" w14:textId="77777777" w:rsidR="00400BA6" w:rsidRPr="0060677D" w:rsidRDefault="00400BA6" w:rsidP="66F0AF6E">
            <w:pPr>
              <w:jc w:val="left"/>
              <w:rPr>
                <w:lang w:val="en-US"/>
              </w:rPr>
            </w:pPr>
            <w:r w:rsidRPr="66F0AF6E">
              <w:rPr>
                <w:lang w:val="en-US"/>
              </w:rPr>
              <w:lastRenderedPageBreak/>
              <w:t>EAC (Estimate at Completion)</w:t>
            </w:r>
          </w:p>
        </w:tc>
        <w:tc>
          <w:tcPr>
            <w:tcW w:w="1134" w:type="dxa"/>
            <w:hideMark/>
          </w:tcPr>
          <w:p w14:paraId="2D4C0778"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BAC / CPI</w:t>
            </w:r>
          </w:p>
        </w:tc>
        <w:tc>
          <w:tcPr>
            <w:tcW w:w="1134" w:type="dxa"/>
            <w:hideMark/>
          </w:tcPr>
          <w:p w14:paraId="58C75C03"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 BAC</w:t>
            </w:r>
          </w:p>
        </w:tc>
        <w:tc>
          <w:tcPr>
            <w:tcW w:w="3402" w:type="dxa"/>
            <w:hideMark/>
          </w:tcPr>
          <w:p w14:paraId="7321BBA0" w14:textId="77777777" w:rsidR="00400BA6" w:rsidRPr="0060677D" w:rsidRDefault="00400BA6" w:rsidP="00F24C7B">
            <w:pPr>
              <w:cnfStyle w:val="000000100000" w:firstRow="0" w:lastRow="0" w:firstColumn="0" w:lastColumn="0" w:oddVBand="0" w:evenVBand="0" w:oddHBand="1" w:evenHBand="0" w:firstRowFirstColumn="0" w:firstRowLastColumn="0" w:lastRowFirstColumn="0" w:lastRowLastColumn="0"/>
            </w:pPr>
            <w:r w:rsidRPr="0060677D">
              <w:t>EAC &gt; BAC: pričakovane prekoračitve</w:t>
            </w:r>
          </w:p>
        </w:tc>
      </w:tr>
      <w:tr w:rsidR="003B4A3A" w:rsidRPr="003B4A3A" w14:paraId="6B843BBA" w14:textId="77777777" w:rsidTr="66F0AF6E">
        <w:tc>
          <w:tcPr>
            <w:cnfStyle w:val="001000000000" w:firstRow="0" w:lastRow="0" w:firstColumn="1" w:lastColumn="0" w:oddVBand="0" w:evenVBand="0" w:oddHBand="0" w:evenHBand="0" w:firstRowFirstColumn="0" w:firstRowLastColumn="0" w:lastRowFirstColumn="0" w:lastRowLastColumn="0"/>
            <w:tcW w:w="3402" w:type="dxa"/>
            <w:hideMark/>
          </w:tcPr>
          <w:p w14:paraId="424F59F4" w14:textId="77777777" w:rsidR="00400BA6" w:rsidRPr="0060677D" w:rsidRDefault="00400BA6" w:rsidP="66F0AF6E">
            <w:pPr>
              <w:jc w:val="left"/>
              <w:rPr>
                <w:lang w:val="en-US"/>
              </w:rPr>
            </w:pPr>
            <w:r w:rsidRPr="66F0AF6E">
              <w:rPr>
                <w:lang w:val="en-US"/>
              </w:rPr>
              <w:t>VAC (Variance at Completion)</w:t>
            </w:r>
          </w:p>
        </w:tc>
        <w:tc>
          <w:tcPr>
            <w:tcW w:w="1134" w:type="dxa"/>
            <w:hideMark/>
          </w:tcPr>
          <w:p w14:paraId="793ACF5C" w14:textId="77777777"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BAC - EAC</w:t>
            </w:r>
          </w:p>
        </w:tc>
        <w:tc>
          <w:tcPr>
            <w:tcW w:w="1134" w:type="dxa"/>
            <w:hideMark/>
          </w:tcPr>
          <w:p w14:paraId="603207F0" w14:textId="77777777"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 0</w:t>
            </w:r>
          </w:p>
        </w:tc>
        <w:tc>
          <w:tcPr>
            <w:tcW w:w="3402" w:type="dxa"/>
            <w:hideMark/>
          </w:tcPr>
          <w:p w14:paraId="7A67646A" w14:textId="43C2A770" w:rsidR="00400BA6" w:rsidRPr="0060677D" w:rsidRDefault="00400BA6" w:rsidP="00F24C7B">
            <w:pPr>
              <w:cnfStyle w:val="000000000000" w:firstRow="0" w:lastRow="0" w:firstColumn="0" w:lastColumn="0" w:oddVBand="0" w:evenVBand="0" w:oddHBand="0" w:evenHBand="0" w:firstRowFirstColumn="0" w:firstRowLastColumn="0" w:lastRowFirstColumn="0" w:lastRowLastColumn="0"/>
            </w:pPr>
            <w:r w:rsidRPr="0060677D">
              <w:t xml:space="preserve">VAC &lt; 0: negativni odklon, </w:t>
            </w:r>
            <w:r w:rsidR="56B858CD" w:rsidRPr="0060677D">
              <w:t>nujni</w:t>
            </w:r>
            <w:r w:rsidRPr="0060677D">
              <w:t xml:space="preserve"> ukrepi</w:t>
            </w:r>
          </w:p>
        </w:tc>
      </w:tr>
    </w:tbl>
    <w:p w14:paraId="4AF44D46" w14:textId="77777777" w:rsidR="00400BA6" w:rsidRPr="0060677D" w:rsidRDefault="00400BA6" w:rsidP="008109FE"/>
    <w:p w14:paraId="6DBA301E" w14:textId="5039A6AF" w:rsidR="0A3996A3" w:rsidRDefault="0A3996A3" w:rsidP="008109FE">
      <w:r w:rsidRPr="003B4A3A">
        <w:rPr>
          <w:b/>
          <w:bCs/>
        </w:rPr>
        <w:t>Opomba:</w:t>
      </w:r>
      <w:r w:rsidRPr="003B4A3A">
        <w:t xml:space="preserve"> BAC (</w:t>
      </w:r>
      <w:r w:rsidRPr="00455FE0">
        <w:t>Budget at Completion</w:t>
      </w:r>
      <w:r w:rsidRPr="003B4A3A">
        <w:t>) pomeni načrtovan skupni proračun projekta, EV (</w:t>
      </w:r>
      <w:r w:rsidRPr="00455FE0">
        <w:t>Earned Value</w:t>
      </w:r>
      <w:r w:rsidRPr="003B4A3A">
        <w:t>) in AC (</w:t>
      </w:r>
      <w:r w:rsidRPr="00455FE0">
        <w:t xml:space="preserve">Actual </w:t>
      </w:r>
      <w:r w:rsidRPr="003B4A3A">
        <w:t>Cost) pa se spremljata na podlagi izvedenih aktivnosti.</w:t>
      </w:r>
    </w:p>
    <w:p w14:paraId="35D94140" w14:textId="77777777" w:rsidR="008109FE" w:rsidRPr="003B4A3A" w:rsidRDefault="008109FE" w:rsidP="008109FE"/>
    <w:p w14:paraId="0C49FC77" w14:textId="0D13B010" w:rsidR="001F36F1" w:rsidRDefault="60F0E108" w:rsidP="008109FE">
      <w:r w:rsidRPr="0060677D">
        <w:t xml:space="preserve">Projektni vodja pripravi </w:t>
      </w:r>
      <w:r w:rsidRPr="0060677D">
        <w:rPr>
          <w:b/>
          <w:bCs/>
        </w:rPr>
        <w:t xml:space="preserve">kvartalne in letne </w:t>
      </w:r>
      <w:r w:rsidR="2827072A" w:rsidRPr="0060677D">
        <w:rPr>
          <w:b/>
          <w:bCs/>
        </w:rPr>
        <w:t xml:space="preserve">finančne </w:t>
      </w:r>
      <w:r w:rsidRPr="0060677D">
        <w:rPr>
          <w:b/>
          <w:bCs/>
        </w:rPr>
        <w:t>napovedi</w:t>
      </w:r>
      <w:r w:rsidRPr="0060677D">
        <w:t xml:space="preserve"> porabe sredstev</w:t>
      </w:r>
      <w:r w:rsidR="75179BA1" w:rsidRPr="0060677D">
        <w:t xml:space="preserve"> ter v</w:t>
      </w:r>
      <w:r w:rsidRPr="0060677D">
        <w:t xml:space="preserve"> sodelovanju s finančno službo </w:t>
      </w:r>
      <w:r w:rsidR="5A005DF0" w:rsidRPr="0060677D">
        <w:t xml:space="preserve">skrbi </w:t>
      </w:r>
      <w:r w:rsidRPr="0060677D">
        <w:t>za usklajenost z dinamiko letnega proračun</w:t>
      </w:r>
      <w:r w:rsidR="572C3F65" w:rsidRPr="0060677D">
        <w:t>a,</w:t>
      </w:r>
      <w:r w:rsidRPr="0060677D">
        <w:t xml:space="preserve"> zagotavljanje likvidnosti</w:t>
      </w:r>
      <w:r w:rsidR="0AF7E349" w:rsidRPr="0060677D">
        <w:t xml:space="preserve">, </w:t>
      </w:r>
      <w:r w:rsidR="58AA8958" w:rsidRPr="0060677D">
        <w:t>pr</w:t>
      </w:r>
      <w:r w:rsidR="0AF7E349" w:rsidRPr="0060677D">
        <w:t>avočasno obdelavo zahtevkov za plačila ter ustrezno obvladovanje avansov in garancij zunanjih izvajalcev.</w:t>
      </w:r>
    </w:p>
    <w:p w14:paraId="7AFB570E" w14:textId="77777777" w:rsidR="008109FE" w:rsidRPr="0060677D" w:rsidRDefault="008109FE" w:rsidP="008109FE"/>
    <w:p w14:paraId="1E224C5C" w14:textId="55453674" w:rsidR="001F36F1" w:rsidRPr="0060677D" w:rsidRDefault="00337B79" w:rsidP="008109FE">
      <w:pPr>
        <w:rPr>
          <w:rFonts w:cs="Arial"/>
        </w:rPr>
      </w:pPr>
      <w:r w:rsidRPr="0060677D">
        <w:t xml:space="preserve">Podrobnejša razlaga </w:t>
      </w:r>
      <w:r w:rsidR="001F36F1" w:rsidRPr="0060677D">
        <w:t>kazalnikov finančnega spremljanja projekta po PM</w:t>
      </w:r>
      <w:r w:rsidR="001F36F1" w:rsidRPr="0060677D">
        <w:rPr>
          <w:vertAlign w:val="superscript"/>
        </w:rPr>
        <w:t>2</w:t>
      </w:r>
      <w:r w:rsidR="001F36F1" w:rsidRPr="0060677D">
        <w:t xml:space="preserve"> metodologiji je podana v </w:t>
      </w:r>
      <w:r w:rsidR="577F9326" w:rsidRPr="0060677D">
        <w:rPr>
          <w:rFonts w:cs="Arial"/>
          <w:b/>
          <w:bCs/>
        </w:rPr>
        <w:t>Prilog</w:t>
      </w:r>
      <w:r w:rsidR="44DDED48" w:rsidRPr="0060677D">
        <w:rPr>
          <w:rFonts w:cs="Arial"/>
          <w:b/>
          <w:bCs/>
        </w:rPr>
        <w:t>i</w:t>
      </w:r>
      <w:r w:rsidR="001F36F1" w:rsidRPr="0060677D">
        <w:rPr>
          <w:rFonts w:cs="Arial"/>
          <w:b/>
          <w:bCs/>
        </w:rPr>
        <w:t xml:space="preserve"> </w:t>
      </w:r>
      <w:r w:rsidR="0065298E" w:rsidRPr="0060677D">
        <w:rPr>
          <w:rFonts w:cs="Arial"/>
          <w:b/>
          <w:bCs/>
        </w:rPr>
        <w:t>F</w:t>
      </w:r>
      <w:r w:rsidR="001F36F1" w:rsidRPr="0060677D">
        <w:rPr>
          <w:rFonts w:cs="Arial"/>
          <w:b/>
          <w:bCs/>
        </w:rPr>
        <w:t>: Ključni kazalniki finančnega spremljanja.</w:t>
      </w:r>
    </w:p>
    <w:p w14:paraId="140B2E65" w14:textId="77777777" w:rsidR="00400BA6" w:rsidRPr="0060677D" w:rsidRDefault="00400BA6" w:rsidP="00F24C7B"/>
    <w:p w14:paraId="0BFF9B4E" w14:textId="2840C4D7" w:rsidR="00400BA6" w:rsidRPr="0060677D" w:rsidRDefault="00400BA6" w:rsidP="007634B6">
      <w:pPr>
        <w:pStyle w:val="Naslov3"/>
      </w:pPr>
      <w:bookmarkStart w:id="93" w:name="_Toc204934882"/>
      <w:bookmarkStart w:id="94" w:name="_Toc207268463"/>
      <w:r w:rsidRPr="0060677D">
        <w:t xml:space="preserve">7.2.3 </w:t>
      </w:r>
      <w:r w:rsidR="0001736C" w:rsidRPr="0060677D">
        <w:t>Finančno p</w:t>
      </w:r>
      <w:r w:rsidRPr="0060677D">
        <w:t>oročanje</w:t>
      </w:r>
      <w:bookmarkEnd w:id="93"/>
      <w:bookmarkEnd w:id="94"/>
    </w:p>
    <w:p w14:paraId="16746FE8" w14:textId="36413303" w:rsidR="00400BA6" w:rsidRPr="0060677D" w:rsidRDefault="00400BA6" w:rsidP="00466954">
      <w:r w:rsidRPr="0060677D">
        <w:t xml:space="preserve">Finančno spremljanje je integrirano v redno projektno poročanje in </w:t>
      </w:r>
      <w:r w:rsidR="60F0E108" w:rsidRPr="0060677D">
        <w:t>v</w:t>
      </w:r>
      <w:r w:rsidR="564A92E6" w:rsidRPr="0060677D">
        <w:t>ključuje</w:t>
      </w:r>
      <w:r w:rsidR="30C0966D" w:rsidRPr="0060677D">
        <w:t>:</w:t>
      </w:r>
    </w:p>
    <w:p w14:paraId="6EB5AF3F" w14:textId="24A01BC7" w:rsidR="00400BA6" w:rsidRPr="0060677D" w:rsidRDefault="25EF2054" w:rsidP="009C3CEF">
      <w:pPr>
        <w:pStyle w:val="Odstavekseznama"/>
        <w:numPr>
          <w:ilvl w:val="0"/>
          <w:numId w:val="54"/>
        </w:numPr>
      </w:pPr>
      <w:r w:rsidRPr="0060677D">
        <w:t>T</w:t>
      </w:r>
      <w:r w:rsidR="60F0E108" w:rsidRPr="0060677D">
        <w:t>renutn</w:t>
      </w:r>
      <w:r w:rsidRPr="0060677D">
        <w:t>o porabo in odstopanja od plana,</w:t>
      </w:r>
    </w:p>
    <w:p w14:paraId="463EBADD" w14:textId="61806291" w:rsidR="00400BA6" w:rsidRPr="0060677D" w:rsidRDefault="00400BA6" w:rsidP="009C3CEF">
      <w:pPr>
        <w:pStyle w:val="Odstavekseznama"/>
        <w:numPr>
          <w:ilvl w:val="0"/>
          <w:numId w:val="54"/>
        </w:numPr>
      </w:pPr>
      <w:r w:rsidRPr="0060677D">
        <w:t xml:space="preserve">vrednosti kazalnikov CPI, SPI, EAC in VAC, </w:t>
      </w:r>
    </w:p>
    <w:p w14:paraId="31E782E4" w14:textId="6A192251" w:rsidR="00400BA6" w:rsidRPr="0060677D" w:rsidRDefault="00400BA6" w:rsidP="009C3CEF">
      <w:pPr>
        <w:pStyle w:val="Odstavekseznama"/>
        <w:numPr>
          <w:ilvl w:val="0"/>
          <w:numId w:val="54"/>
        </w:numPr>
      </w:pPr>
      <w:r w:rsidRPr="0060677D">
        <w:t xml:space="preserve">analizo trendov in odklonov ter </w:t>
      </w:r>
      <w:r w:rsidR="60F0E108" w:rsidRPr="0060677D">
        <w:t>priporo</w:t>
      </w:r>
      <w:r w:rsidR="0D23A2BE" w:rsidRPr="0060677D">
        <w:t>čene ukrepe,</w:t>
      </w:r>
    </w:p>
    <w:p w14:paraId="4B63B769" w14:textId="140707B2" w:rsidR="00400BA6" w:rsidRDefault="7B0358DB" w:rsidP="009C3CEF">
      <w:pPr>
        <w:pStyle w:val="Odstavekseznama"/>
        <w:numPr>
          <w:ilvl w:val="0"/>
          <w:numId w:val="54"/>
        </w:numPr>
      </w:pPr>
      <w:r w:rsidRPr="0060677D">
        <w:t>v</w:t>
      </w:r>
      <w:r w:rsidR="0D23A2BE" w:rsidRPr="0060677D">
        <w:t>pliv sprememb in tveganj na finančni okvir.</w:t>
      </w:r>
    </w:p>
    <w:p w14:paraId="75F7F8DC" w14:textId="77777777" w:rsidR="00466954" w:rsidRPr="0060677D" w:rsidRDefault="00466954" w:rsidP="00466954"/>
    <w:p w14:paraId="5A99E78C" w14:textId="2D4DFE6A" w:rsidR="00400BA6" w:rsidRPr="0060677D" w:rsidRDefault="615E7624" w:rsidP="00466954">
      <w:r w:rsidRPr="0060677D">
        <w:t>V</w:t>
      </w:r>
      <w:r w:rsidR="00400BA6" w:rsidRPr="0060677D">
        <w:t xml:space="preserve"> skladu z notranjimi akti </w:t>
      </w:r>
      <w:r w:rsidR="47476097" w:rsidRPr="0060677D">
        <w:t xml:space="preserve">finančna poročila </w:t>
      </w:r>
      <w:r w:rsidR="00400BA6" w:rsidRPr="0060677D">
        <w:t>prejemajo projektni svet in projektni sponzor ter po potrebi programski vodja.</w:t>
      </w:r>
      <w:r w:rsidR="00466954">
        <w:t xml:space="preserve"> </w:t>
      </w:r>
      <w:r w:rsidR="00400BA6" w:rsidRPr="0060677D">
        <w:t xml:space="preserve">Ob zaključku projekta se pripravi </w:t>
      </w:r>
      <w:r w:rsidR="00400BA6" w:rsidRPr="0060677D">
        <w:rPr>
          <w:b/>
          <w:bCs/>
        </w:rPr>
        <w:t>celovito zaključno finančno poročilo</w:t>
      </w:r>
      <w:r w:rsidR="00400BA6" w:rsidRPr="0060677D">
        <w:t>, ki vključuje:</w:t>
      </w:r>
    </w:p>
    <w:p w14:paraId="5D54D966" w14:textId="77777777" w:rsidR="00400BA6" w:rsidRPr="0060677D" w:rsidRDefault="00400BA6" w:rsidP="009C3CEF">
      <w:pPr>
        <w:pStyle w:val="Odstavekseznama"/>
        <w:numPr>
          <w:ilvl w:val="0"/>
          <w:numId w:val="55"/>
        </w:numPr>
      </w:pPr>
      <w:r w:rsidRPr="0060677D">
        <w:t>primerjavo načrtovanih in dejanskih stroškov,</w:t>
      </w:r>
    </w:p>
    <w:p w14:paraId="1B24FB58" w14:textId="77777777" w:rsidR="00400BA6" w:rsidRPr="0060677D" w:rsidRDefault="00400BA6" w:rsidP="009C3CEF">
      <w:pPr>
        <w:pStyle w:val="Odstavekseznama"/>
        <w:numPr>
          <w:ilvl w:val="0"/>
          <w:numId w:val="55"/>
        </w:numPr>
      </w:pPr>
      <w:r w:rsidRPr="0060677D">
        <w:t>analizo kazalnikov uspešnosti,</w:t>
      </w:r>
    </w:p>
    <w:p w14:paraId="2E6147A6" w14:textId="1929A2F0" w:rsidR="00400BA6" w:rsidRDefault="478DE337" w:rsidP="009C3CEF">
      <w:pPr>
        <w:pStyle w:val="Odstavekseznama"/>
        <w:numPr>
          <w:ilvl w:val="0"/>
          <w:numId w:val="55"/>
        </w:numPr>
      </w:pPr>
      <w:r w:rsidRPr="0060677D">
        <w:t>vzroke</w:t>
      </w:r>
      <w:r w:rsidR="00400BA6" w:rsidRPr="0060677D">
        <w:t xml:space="preserve"> odstopanj in </w:t>
      </w:r>
      <w:r w:rsidRPr="0060677D">
        <w:t>izvedene ukrepe,</w:t>
      </w:r>
      <w:r w:rsidR="60F0E108" w:rsidRPr="0060677D">
        <w:t xml:space="preserve"> </w:t>
      </w:r>
      <w:r w:rsidR="00400BA6" w:rsidRPr="0060677D">
        <w:t>priporočila za prihodnje projekte.</w:t>
      </w:r>
    </w:p>
    <w:p w14:paraId="4BA2BEEA" w14:textId="77777777" w:rsidR="00466954" w:rsidRPr="0060677D" w:rsidRDefault="00466954" w:rsidP="00466954"/>
    <w:p w14:paraId="4F36B343" w14:textId="453CAAEF" w:rsidR="00663614" w:rsidRDefault="293E5E66" w:rsidP="00466954">
      <w:r w:rsidRPr="003B4A3A">
        <w:t xml:space="preserve">Poročilo se hrani v </w:t>
      </w:r>
      <w:r w:rsidRPr="003B4A3A">
        <w:rPr>
          <w:b/>
          <w:bCs/>
        </w:rPr>
        <w:t>centralnem projektnem repozitoriju</w:t>
      </w:r>
      <w:r w:rsidRPr="003B4A3A">
        <w:t xml:space="preserve">, rezultati pa se vključijo v </w:t>
      </w:r>
      <w:r w:rsidRPr="003B4A3A">
        <w:rPr>
          <w:b/>
          <w:bCs/>
        </w:rPr>
        <w:t>institucionalno bazo znanja</w:t>
      </w:r>
      <w:r w:rsidRPr="003B4A3A">
        <w:t xml:space="preserve"> za izboljševanje finančnega upravljanja v prihodnjih projektih.</w:t>
      </w:r>
    </w:p>
    <w:p w14:paraId="0B4696BF" w14:textId="77777777" w:rsidR="00B32F83" w:rsidRPr="003B4A3A" w:rsidRDefault="00B32F83" w:rsidP="00F24C7B"/>
    <w:p w14:paraId="3A8EDEF2" w14:textId="167C8C60" w:rsidR="000913CF" w:rsidRPr="0060677D" w:rsidRDefault="00B32F83" w:rsidP="00F24C7B">
      <w:pPr>
        <w:pStyle w:val="Naslov2"/>
      </w:pPr>
      <w:bookmarkStart w:id="95" w:name="_Toc204934883"/>
      <w:bookmarkStart w:id="96" w:name="_Toc207268464"/>
      <w:r w:rsidRPr="0060677D">
        <w:t>7.3 TEHNOLOŠKI VIRI</w:t>
      </w:r>
      <w:bookmarkEnd w:id="95"/>
      <w:bookmarkEnd w:id="96"/>
    </w:p>
    <w:p w14:paraId="2E9EAF2E" w14:textId="47A86502" w:rsidR="007C4131" w:rsidRDefault="0652FC3E" w:rsidP="00466954">
      <w:r w:rsidRPr="0060677D">
        <w:t xml:space="preserve">Tehnološki viri </w:t>
      </w:r>
      <w:r w:rsidR="29C9C583" w:rsidRPr="0060677D">
        <w:t>zajemajo</w:t>
      </w:r>
      <w:r w:rsidRPr="0060677D">
        <w:t xml:space="preserve"> strojno opremo, sistemsko programsko opremo, razvojne platforme, projektna orodja ter infrastrukturne storitve (npr. gostovanje, hramba, CI/CD, API prehodi).</w:t>
      </w:r>
      <w:r w:rsidR="520DDB00" w:rsidRPr="0060677D">
        <w:t xml:space="preserve"> </w:t>
      </w:r>
      <w:r w:rsidR="259963F9" w:rsidRPr="0060677D">
        <w:t>Njihovo učinkovito u</w:t>
      </w:r>
      <w:r w:rsidR="2A6B2D8F" w:rsidRPr="0060677D">
        <w:t xml:space="preserve">pravljanje </w:t>
      </w:r>
      <w:r w:rsidR="0879AEC6" w:rsidRPr="0060677D">
        <w:t>je ključno</w:t>
      </w:r>
      <w:r w:rsidR="07CD6887" w:rsidRPr="0060677D">
        <w:t xml:space="preserve"> za zagotavljanje stabilnega, varnega in stroškovno učinkovitega izvajanja IT projektov v</w:t>
      </w:r>
      <w:r w:rsidR="00757CFB">
        <w:t xml:space="preserve"> državni </w:t>
      </w:r>
      <w:r w:rsidR="07CD6887" w:rsidRPr="0060677D">
        <w:t xml:space="preserve">upravi. </w:t>
      </w:r>
    </w:p>
    <w:p w14:paraId="6AAAEB4B" w14:textId="77777777" w:rsidR="00F045B0" w:rsidRPr="0060677D" w:rsidRDefault="00F045B0" w:rsidP="00F045B0">
      <w:bookmarkStart w:id="97" w:name="_Toc207268467"/>
      <w:r>
        <w:t xml:space="preserve">Preglednica: </w:t>
      </w:r>
      <w:r w:rsidRPr="0060677D">
        <w:t>Pregled kategorij tehnoloških virov</w:t>
      </w:r>
      <w:bookmarkEnd w:id="97"/>
    </w:p>
    <w:tbl>
      <w:tblPr>
        <w:tblStyle w:val="Navadnatabela2"/>
        <w:tblW w:w="0" w:type="auto"/>
        <w:tblLook w:val="04A0" w:firstRow="1" w:lastRow="0" w:firstColumn="1" w:lastColumn="0" w:noHBand="0" w:noVBand="1"/>
      </w:tblPr>
      <w:tblGrid>
        <w:gridCol w:w="2426"/>
        <w:gridCol w:w="1789"/>
        <w:gridCol w:w="2416"/>
        <w:gridCol w:w="2441"/>
      </w:tblGrid>
      <w:tr w:rsidR="00F045B0" w:rsidRPr="008578C4" w14:paraId="2121A9E7" w14:textId="77777777" w:rsidTr="005F30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118525" w14:textId="77777777" w:rsidR="00F045B0" w:rsidRPr="008578C4" w:rsidRDefault="00F045B0" w:rsidP="005F30F1">
            <w:r w:rsidRPr="008578C4">
              <w:t>Kategorija</w:t>
            </w:r>
          </w:p>
        </w:tc>
        <w:tc>
          <w:tcPr>
            <w:tcW w:w="0" w:type="auto"/>
            <w:hideMark/>
          </w:tcPr>
          <w:p w14:paraId="4D2DC1AB" w14:textId="77777777" w:rsidR="00F045B0" w:rsidRPr="008578C4" w:rsidRDefault="00F045B0" w:rsidP="005F30F1">
            <w:pPr>
              <w:cnfStyle w:val="100000000000" w:firstRow="1" w:lastRow="0" w:firstColumn="0" w:lastColumn="0" w:oddVBand="0" w:evenVBand="0" w:oddHBand="0" w:evenHBand="0" w:firstRowFirstColumn="0" w:firstRowLastColumn="0" w:lastRowFirstColumn="0" w:lastRowLastColumn="0"/>
            </w:pPr>
            <w:r w:rsidRPr="008578C4">
              <w:t>Odgovornost</w:t>
            </w:r>
          </w:p>
        </w:tc>
        <w:tc>
          <w:tcPr>
            <w:tcW w:w="0" w:type="auto"/>
            <w:hideMark/>
          </w:tcPr>
          <w:p w14:paraId="6F6BA62B" w14:textId="77777777" w:rsidR="00F045B0" w:rsidRPr="008578C4" w:rsidRDefault="00F045B0" w:rsidP="005F30F1">
            <w:pPr>
              <w:cnfStyle w:val="100000000000" w:firstRow="1" w:lastRow="0" w:firstColumn="0" w:lastColumn="0" w:oddVBand="0" w:evenVBand="0" w:oddHBand="0" w:evenHBand="0" w:firstRowFirstColumn="0" w:firstRowLastColumn="0" w:lastRowFirstColumn="0" w:lastRowLastColumn="0"/>
            </w:pPr>
            <w:r w:rsidRPr="008578C4">
              <w:t>Način pridobitve</w:t>
            </w:r>
          </w:p>
        </w:tc>
        <w:tc>
          <w:tcPr>
            <w:tcW w:w="0" w:type="auto"/>
            <w:hideMark/>
          </w:tcPr>
          <w:p w14:paraId="0FD2B2CA" w14:textId="77777777" w:rsidR="00F045B0" w:rsidRPr="008578C4" w:rsidRDefault="00F045B0" w:rsidP="005F30F1">
            <w:pPr>
              <w:cnfStyle w:val="100000000000" w:firstRow="1" w:lastRow="0" w:firstColumn="0" w:lastColumn="0" w:oddVBand="0" w:evenVBand="0" w:oddHBand="0" w:evenHBand="0" w:firstRowFirstColumn="0" w:firstRowLastColumn="0" w:lastRowFirstColumn="0" w:lastRowLastColumn="0"/>
            </w:pPr>
            <w:r w:rsidRPr="008578C4">
              <w:t>Upravljanje</w:t>
            </w:r>
          </w:p>
        </w:tc>
      </w:tr>
      <w:tr w:rsidR="00F045B0" w:rsidRPr="008578C4" w14:paraId="60339B9F" w14:textId="77777777" w:rsidTr="005F30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FD770" w14:textId="77777777" w:rsidR="00F045B0" w:rsidRPr="008578C4" w:rsidRDefault="00F045B0" w:rsidP="005F30F1">
            <w:r w:rsidRPr="008578C4">
              <w:t>Infrastrukturne storitve</w:t>
            </w:r>
          </w:p>
        </w:tc>
        <w:tc>
          <w:tcPr>
            <w:tcW w:w="0" w:type="auto"/>
            <w:hideMark/>
          </w:tcPr>
          <w:p w14:paraId="7A78B954"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MDP</w:t>
            </w:r>
          </w:p>
        </w:tc>
        <w:tc>
          <w:tcPr>
            <w:tcW w:w="0" w:type="auto"/>
            <w:hideMark/>
          </w:tcPr>
          <w:p w14:paraId="046ABCF6"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Centralizirano naročanje</w:t>
            </w:r>
          </w:p>
        </w:tc>
        <w:tc>
          <w:tcPr>
            <w:tcW w:w="0" w:type="auto"/>
            <w:hideMark/>
          </w:tcPr>
          <w:p w14:paraId="0DDFDD25"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MDP (državni data center)</w:t>
            </w:r>
          </w:p>
        </w:tc>
      </w:tr>
      <w:tr w:rsidR="00F045B0" w:rsidRPr="008578C4" w14:paraId="32AA19F5" w14:textId="77777777" w:rsidTr="005F30F1">
        <w:tc>
          <w:tcPr>
            <w:cnfStyle w:val="001000000000" w:firstRow="0" w:lastRow="0" w:firstColumn="1" w:lastColumn="0" w:oddVBand="0" w:evenVBand="0" w:oddHBand="0" w:evenHBand="0" w:firstRowFirstColumn="0" w:firstRowLastColumn="0" w:lastRowFirstColumn="0" w:lastRowLastColumn="0"/>
            <w:tcW w:w="0" w:type="auto"/>
            <w:hideMark/>
          </w:tcPr>
          <w:p w14:paraId="36E61208" w14:textId="77777777" w:rsidR="00F045B0" w:rsidRPr="008578C4" w:rsidRDefault="00F045B0" w:rsidP="005F30F1">
            <w:r w:rsidRPr="008578C4">
              <w:t>Razvojne platforme</w:t>
            </w:r>
          </w:p>
        </w:tc>
        <w:tc>
          <w:tcPr>
            <w:tcW w:w="0" w:type="auto"/>
            <w:hideMark/>
          </w:tcPr>
          <w:p w14:paraId="334E8CA2"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MDP/organ</w:t>
            </w:r>
          </w:p>
        </w:tc>
        <w:tc>
          <w:tcPr>
            <w:tcW w:w="0" w:type="auto"/>
            <w:hideMark/>
          </w:tcPr>
          <w:p w14:paraId="6775E084"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Licenčni sporazumi</w:t>
            </w:r>
          </w:p>
        </w:tc>
        <w:tc>
          <w:tcPr>
            <w:tcW w:w="0" w:type="auto"/>
            <w:hideMark/>
          </w:tcPr>
          <w:p w14:paraId="3033149A"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Skupno upravljanje</w:t>
            </w:r>
          </w:p>
        </w:tc>
      </w:tr>
      <w:tr w:rsidR="00F045B0" w:rsidRPr="008578C4" w14:paraId="32128BD7" w14:textId="77777777" w:rsidTr="005F30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B2A6D1" w14:textId="77777777" w:rsidR="00F045B0" w:rsidRPr="008578C4" w:rsidRDefault="00F045B0" w:rsidP="005F30F1">
            <w:r w:rsidRPr="008578C4">
              <w:t>Projektna orodja</w:t>
            </w:r>
          </w:p>
        </w:tc>
        <w:tc>
          <w:tcPr>
            <w:tcW w:w="0" w:type="auto"/>
            <w:hideMark/>
          </w:tcPr>
          <w:p w14:paraId="5AB67F75"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Projektni vodja</w:t>
            </w:r>
          </w:p>
        </w:tc>
        <w:tc>
          <w:tcPr>
            <w:tcW w:w="0" w:type="auto"/>
            <w:hideMark/>
          </w:tcPr>
          <w:p w14:paraId="26449C0C"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Interno/zunanji ponudniki</w:t>
            </w:r>
          </w:p>
        </w:tc>
        <w:tc>
          <w:tcPr>
            <w:tcW w:w="0" w:type="auto"/>
            <w:hideMark/>
          </w:tcPr>
          <w:p w14:paraId="31234B75" w14:textId="77777777" w:rsidR="00F045B0" w:rsidRPr="008578C4" w:rsidRDefault="00F045B0" w:rsidP="005F30F1">
            <w:pPr>
              <w:cnfStyle w:val="000000100000" w:firstRow="0" w:lastRow="0" w:firstColumn="0" w:lastColumn="0" w:oddVBand="0" w:evenVBand="0" w:oddHBand="1" w:evenHBand="0" w:firstRowFirstColumn="0" w:firstRowLastColumn="0" w:lastRowFirstColumn="0" w:lastRowLastColumn="0"/>
            </w:pPr>
            <w:r w:rsidRPr="008578C4">
              <w:t>Projektna skupina</w:t>
            </w:r>
          </w:p>
        </w:tc>
      </w:tr>
      <w:tr w:rsidR="00F045B0" w:rsidRPr="008578C4" w14:paraId="3E42F153" w14:textId="77777777" w:rsidTr="005F30F1">
        <w:tc>
          <w:tcPr>
            <w:cnfStyle w:val="001000000000" w:firstRow="0" w:lastRow="0" w:firstColumn="1" w:lastColumn="0" w:oddVBand="0" w:evenVBand="0" w:oddHBand="0" w:evenHBand="0" w:firstRowFirstColumn="0" w:firstRowLastColumn="0" w:lastRowFirstColumn="0" w:lastRowLastColumn="0"/>
            <w:tcW w:w="0" w:type="auto"/>
            <w:hideMark/>
          </w:tcPr>
          <w:p w14:paraId="0C8B83C3" w14:textId="77777777" w:rsidR="00F045B0" w:rsidRPr="008578C4" w:rsidRDefault="00F045B0" w:rsidP="005F30F1">
            <w:r w:rsidRPr="008578C4">
              <w:lastRenderedPageBreak/>
              <w:t>Testno okolje</w:t>
            </w:r>
          </w:p>
        </w:tc>
        <w:tc>
          <w:tcPr>
            <w:tcW w:w="0" w:type="auto"/>
            <w:hideMark/>
          </w:tcPr>
          <w:p w14:paraId="5F4A7C58"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IT služba organa</w:t>
            </w:r>
          </w:p>
        </w:tc>
        <w:tc>
          <w:tcPr>
            <w:tcW w:w="0" w:type="auto"/>
            <w:hideMark/>
          </w:tcPr>
          <w:p w14:paraId="47913820"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Notranji viri</w:t>
            </w:r>
          </w:p>
        </w:tc>
        <w:tc>
          <w:tcPr>
            <w:tcW w:w="0" w:type="auto"/>
            <w:hideMark/>
          </w:tcPr>
          <w:p w14:paraId="2922FCA4" w14:textId="77777777" w:rsidR="00F045B0" w:rsidRPr="008578C4" w:rsidRDefault="00F045B0" w:rsidP="005F30F1">
            <w:pPr>
              <w:cnfStyle w:val="000000000000" w:firstRow="0" w:lastRow="0" w:firstColumn="0" w:lastColumn="0" w:oddVBand="0" w:evenVBand="0" w:oddHBand="0" w:evenHBand="0" w:firstRowFirstColumn="0" w:firstRowLastColumn="0" w:lastRowFirstColumn="0" w:lastRowLastColumn="0"/>
            </w:pPr>
            <w:r w:rsidRPr="008578C4">
              <w:t>Lokalno upravljanje</w:t>
            </w:r>
          </w:p>
        </w:tc>
      </w:tr>
    </w:tbl>
    <w:p w14:paraId="26ABFCFF" w14:textId="77777777" w:rsidR="00F045B0" w:rsidRDefault="00F045B0" w:rsidP="00466954"/>
    <w:p w14:paraId="2860BD0B" w14:textId="5EA1386F" w:rsidR="007C4131" w:rsidRPr="003B4A3A" w:rsidRDefault="00C50060" w:rsidP="00466954">
      <w:r w:rsidRPr="003B4A3A">
        <w:t xml:space="preserve">Upravljanje tehnoloških virov poteka </w:t>
      </w:r>
      <w:r w:rsidR="07CD6887" w:rsidRPr="003B4A3A">
        <w:t>skladno</w:t>
      </w:r>
      <w:r w:rsidRPr="003B4A3A">
        <w:t xml:space="preserve"> z</w:t>
      </w:r>
      <w:r w:rsidR="07CD6887" w:rsidRPr="003B4A3A">
        <w:t>:</w:t>
      </w:r>
    </w:p>
    <w:p w14:paraId="68FA3B4D" w14:textId="244067D8" w:rsidR="007C4131" w:rsidRPr="003B4A3A" w:rsidRDefault="00C50060" w:rsidP="009C3CEF">
      <w:pPr>
        <w:pStyle w:val="Odstavekseznama"/>
        <w:numPr>
          <w:ilvl w:val="0"/>
          <w:numId w:val="53"/>
        </w:numPr>
      </w:pPr>
      <w:r w:rsidRPr="003B4A3A">
        <w:t xml:space="preserve">usmeritvami </w:t>
      </w:r>
      <w:r w:rsidR="07CD6887" w:rsidRPr="003B4A3A">
        <w:t>Ministrstva za digitalno preobrazbo (</w:t>
      </w:r>
      <w:r w:rsidRPr="003B4A3A">
        <w:t>MDP</w:t>
      </w:r>
      <w:r w:rsidR="07CD6887" w:rsidRPr="003B4A3A">
        <w:t>),</w:t>
      </w:r>
    </w:p>
    <w:p w14:paraId="51133075" w14:textId="059F251C" w:rsidR="007C4131" w:rsidRPr="003B4A3A" w:rsidRDefault="07CD6887" w:rsidP="009C3CEF">
      <w:pPr>
        <w:pStyle w:val="Odstavekseznama"/>
        <w:numPr>
          <w:ilvl w:val="0"/>
          <w:numId w:val="53"/>
        </w:numPr>
      </w:pPr>
      <w:r w:rsidRPr="003B4A3A">
        <w:t>Generičnimi</w:t>
      </w:r>
      <w:r w:rsidR="00552BBC" w:rsidRPr="003B4A3A">
        <w:t xml:space="preserve"> tehnološkimi zahtevami (GTZ 2.3)</w:t>
      </w:r>
      <w:r w:rsidR="46A86D9B" w:rsidRPr="003B4A3A">
        <w:t>,</w:t>
      </w:r>
    </w:p>
    <w:p w14:paraId="48C5487D" w14:textId="7D017EF4" w:rsidR="007C4131" w:rsidRPr="003B4A3A" w:rsidRDefault="00C50060" w:rsidP="009C3CEF">
      <w:pPr>
        <w:pStyle w:val="Odstavekseznama"/>
        <w:numPr>
          <w:ilvl w:val="0"/>
          <w:numId w:val="53"/>
        </w:numPr>
      </w:pPr>
      <w:r w:rsidRPr="003B4A3A">
        <w:t>Smernicami MDP za razvoj informacijskih rešitev,</w:t>
      </w:r>
    </w:p>
    <w:p w14:paraId="785942E1" w14:textId="004E46FC" w:rsidR="007C4131" w:rsidRPr="003B4A3A" w:rsidRDefault="00C50060" w:rsidP="009C3CEF">
      <w:pPr>
        <w:pStyle w:val="Odstavekseznama"/>
        <w:numPr>
          <w:ilvl w:val="0"/>
          <w:numId w:val="53"/>
        </w:numPr>
      </w:pPr>
      <w:r w:rsidRPr="003B4A3A">
        <w:t>Zakonom o informacijski varnosti (ZInfV</w:t>
      </w:r>
      <w:r w:rsidR="07CD6887" w:rsidRPr="003B4A3A">
        <w:t>),</w:t>
      </w:r>
    </w:p>
    <w:p w14:paraId="64CB4A86" w14:textId="1C88DD08" w:rsidR="007C4131" w:rsidRPr="00B32F83" w:rsidRDefault="1876DBF5" w:rsidP="009C3CEF">
      <w:pPr>
        <w:pStyle w:val="Odstavekseznama"/>
        <w:numPr>
          <w:ilvl w:val="0"/>
          <w:numId w:val="53"/>
        </w:numPr>
      </w:pPr>
      <w:r>
        <w:t>Nacionalnim interoperabilnostnim</w:t>
      </w:r>
      <w:r w:rsidR="7BF11890">
        <w:t xml:space="preserve"> okvirjem </w:t>
      </w:r>
      <w:r w:rsidR="12E80A6C">
        <w:t>drž</w:t>
      </w:r>
      <w:r w:rsidR="7BF11890">
        <w:t>avne uprave</w:t>
      </w:r>
      <w:r>
        <w:t xml:space="preserve"> (NIO).</w:t>
      </w:r>
    </w:p>
    <w:p w14:paraId="07D08E0E" w14:textId="0FB80BC3" w:rsidR="00B32F83" w:rsidRPr="00B32F83" w:rsidRDefault="008578C4" w:rsidP="007634B6">
      <w:pPr>
        <w:pStyle w:val="Naslov3"/>
      </w:pPr>
      <w:bookmarkStart w:id="98" w:name="_Toc207268465"/>
      <w:r>
        <w:t xml:space="preserve">7.3.1. </w:t>
      </w:r>
      <w:r w:rsidR="25DCC454" w:rsidRPr="00B32F83">
        <w:t>Odgovornosti in vloge</w:t>
      </w:r>
      <w:bookmarkEnd w:id="98"/>
    </w:p>
    <w:p w14:paraId="1B561D1F" w14:textId="154B60E2" w:rsidR="003B73C1" w:rsidRDefault="2A6B2D8F" w:rsidP="00837EC3">
      <w:r w:rsidRPr="00B32F83">
        <w:rPr>
          <w:b/>
          <w:bCs/>
        </w:rPr>
        <w:t>MDP</w:t>
      </w:r>
      <w:r w:rsidRPr="00B32F83">
        <w:t xml:space="preserve"> centralizirano upravlja infrastrukturn</w:t>
      </w:r>
      <w:r w:rsidR="302F3B1C" w:rsidRPr="00B32F83">
        <w:t>e</w:t>
      </w:r>
      <w:r w:rsidRPr="00B32F83">
        <w:t xml:space="preserve"> storit</w:t>
      </w:r>
      <w:r w:rsidR="785F36AE" w:rsidRPr="00B32F83">
        <w:t>ve</w:t>
      </w:r>
      <w:r w:rsidRPr="00B32F83">
        <w:t xml:space="preserve"> (npr. državni oblak, CI/CD, GIT, varnostne komponente)</w:t>
      </w:r>
      <w:r w:rsidR="2FC037A5" w:rsidRPr="00B32F83">
        <w:t xml:space="preserve">, </w:t>
      </w:r>
      <w:r w:rsidRPr="00B32F83">
        <w:t xml:space="preserve">usmerja </w:t>
      </w:r>
      <w:r w:rsidR="1B0516A5" w:rsidRPr="00B32F83">
        <w:t xml:space="preserve">rabo in razvoj državnih </w:t>
      </w:r>
      <w:r w:rsidRPr="00B32F83">
        <w:t>platforme, kadar so te del skupne digitalne infrastrukture</w:t>
      </w:r>
      <w:r w:rsidR="63928286" w:rsidRPr="00B32F83">
        <w:t xml:space="preserve"> in izdaja tehnična soglasja ter p</w:t>
      </w:r>
      <w:r w:rsidR="26F1C7CC" w:rsidRPr="00B32F83">
        <w:t>otrjuje skladnost rešitev z državnimi smernicami.</w:t>
      </w:r>
    </w:p>
    <w:p w14:paraId="484D3AF4" w14:textId="77777777" w:rsidR="00837EC3" w:rsidRPr="00B32F83" w:rsidRDefault="00837EC3" w:rsidP="00837EC3"/>
    <w:p w14:paraId="2D938477" w14:textId="7060814C" w:rsidR="003B73C1" w:rsidRDefault="2A6B2D8F" w:rsidP="00837EC3">
      <w:r w:rsidRPr="0060677D">
        <w:rPr>
          <w:b/>
          <w:bCs/>
        </w:rPr>
        <w:t>Projektni vodja</w:t>
      </w:r>
      <w:r w:rsidRPr="0060677D">
        <w:t xml:space="preserve"> je odgovoren za </w:t>
      </w:r>
      <w:r w:rsidR="7EAB8269" w:rsidRPr="0060677D">
        <w:t xml:space="preserve">načrtovanje in koordinacijo tehničnih zahtev projekta, skrbi za </w:t>
      </w:r>
      <w:r w:rsidRPr="0060677D">
        <w:t>izbor in upravljanje projektnih orod</w:t>
      </w:r>
      <w:r w:rsidR="7F7F702C" w:rsidRPr="0060677D">
        <w:t>i</w:t>
      </w:r>
      <w:r w:rsidR="50B3E3D9" w:rsidRPr="0060677D">
        <w:t>j,</w:t>
      </w:r>
      <w:r w:rsidR="20EE5664" w:rsidRPr="0060677D">
        <w:t xml:space="preserve"> </w:t>
      </w:r>
      <w:r w:rsidRPr="0060677D">
        <w:t xml:space="preserve">skladnost </w:t>
      </w:r>
      <w:r w:rsidR="07134A79" w:rsidRPr="0060677D">
        <w:t>s standardi</w:t>
      </w:r>
      <w:r w:rsidR="09E237D4" w:rsidRPr="0060677D">
        <w:t>.</w:t>
      </w:r>
      <w:r w:rsidR="420809A9" w:rsidRPr="0060677D">
        <w:t xml:space="preserve"> </w:t>
      </w:r>
    </w:p>
    <w:p w14:paraId="2887DFE2" w14:textId="77777777" w:rsidR="00837EC3" w:rsidRPr="0060677D" w:rsidRDefault="00837EC3" w:rsidP="00837EC3"/>
    <w:p w14:paraId="3BD4AB84" w14:textId="32B4026D" w:rsidR="003B73C1" w:rsidRDefault="2A6B2D8F" w:rsidP="00837EC3">
      <w:r w:rsidRPr="0060677D">
        <w:rPr>
          <w:b/>
          <w:bCs/>
        </w:rPr>
        <w:t>Lokalna IT služba</w:t>
      </w:r>
      <w:r w:rsidRPr="0060677D">
        <w:t xml:space="preserve"> vzpostavi</w:t>
      </w:r>
      <w:r w:rsidR="05A2B810" w:rsidRPr="0060677D">
        <w:t xml:space="preserve"> in upravlja testna okolja, spremlja integracije z obstoječimi sistemi organa in skrbi za operativno podporo med izvedbo projekta.</w:t>
      </w:r>
      <w:r w:rsidRPr="0060677D">
        <w:t xml:space="preserve"> </w:t>
      </w:r>
    </w:p>
    <w:p w14:paraId="6C401142" w14:textId="77777777" w:rsidR="00837EC3" w:rsidRPr="0060677D" w:rsidRDefault="00837EC3" w:rsidP="00837EC3"/>
    <w:p w14:paraId="3C3B614F" w14:textId="17A0B1A5" w:rsidR="003B73C1" w:rsidRPr="0060677D" w:rsidRDefault="0E91D8D9" w:rsidP="00837EC3">
      <w:r w:rsidRPr="0060677D">
        <w:t xml:space="preserve">Opomba: </w:t>
      </w:r>
      <w:r w:rsidR="2A6B2D8F" w:rsidRPr="0060677D">
        <w:t>Vsaka pomembnejša tehnološka odločitev (npr. uvedba nove platforme, povezava z državno infrastrukturo</w:t>
      </w:r>
      <w:r w:rsidR="44B38340" w:rsidRPr="0060677D">
        <w:t xml:space="preserve"> ali prehod v</w:t>
      </w:r>
      <w:r w:rsidR="53AD2C98" w:rsidRPr="0060677D">
        <w:t xml:space="preserve"> </w:t>
      </w:r>
      <w:r w:rsidR="2A6B2D8F" w:rsidRPr="0060677D">
        <w:t>produkcij</w:t>
      </w:r>
      <w:r w:rsidR="728EA953" w:rsidRPr="0060677D">
        <w:t>sko okolje</w:t>
      </w:r>
      <w:r w:rsidR="2A6B2D8F" w:rsidRPr="0060677D">
        <w:t xml:space="preserve">) </w:t>
      </w:r>
      <w:r w:rsidR="367CE90D" w:rsidRPr="0060677D">
        <w:t>mora biti predhodno usklajena z MDP.</w:t>
      </w:r>
    </w:p>
    <w:p w14:paraId="63E01855" w14:textId="749C94B6" w:rsidR="12D12DF8" w:rsidRPr="0060677D" w:rsidRDefault="008578C4" w:rsidP="007634B6">
      <w:pPr>
        <w:pStyle w:val="Naslov3"/>
        <w:rPr>
          <w:i/>
          <w:iCs/>
        </w:rPr>
      </w:pPr>
      <w:bookmarkStart w:id="99" w:name="_Toc207268466"/>
      <w:r>
        <w:t xml:space="preserve">7.3.2. </w:t>
      </w:r>
      <w:r w:rsidR="12D12DF8" w:rsidRPr="0060677D">
        <w:t>Načela upravljanja tehnoloških virov</w:t>
      </w:r>
      <w:bookmarkEnd w:id="99"/>
    </w:p>
    <w:p w14:paraId="68F899BC" w14:textId="39107ED3" w:rsidR="12D12DF8" w:rsidRPr="003B4A3A" w:rsidRDefault="12D12DF8" w:rsidP="009C3CEF">
      <w:pPr>
        <w:pStyle w:val="Odstavekseznama"/>
        <w:numPr>
          <w:ilvl w:val="0"/>
          <w:numId w:val="52"/>
        </w:numPr>
      </w:pPr>
      <w:r w:rsidRPr="003B4A3A">
        <w:t>Skladnost z državnim arhitekturnim okvirjem in GTZ 2.3.</w:t>
      </w:r>
    </w:p>
    <w:p w14:paraId="59DC35B5" w14:textId="15ECC5E6" w:rsidR="12D12DF8" w:rsidRPr="003B4A3A" w:rsidRDefault="12D12DF8" w:rsidP="009C3CEF">
      <w:pPr>
        <w:pStyle w:val="Odstavekseznama"/>
        <w:numPr>
          <w:ilvl w:val="0"/>
          <w:numId w:val="52"/>
        </w:numPr>
      </w:pPr>
      <w:r w:rsidRPr="003B4A3A">
        <w:t>Ponovna uporaba obstoječih infrastrukturnih zmogljivosti, kjer je to mogoče.</w:t>
      </w:r>
    </w:p>
    <w:p w14:paraId="4FA190FB" w14:textId="20CEAB83" w:rsidR="12D12DF8" w:rsidRPr="003B4A3A" w:rsidRDefault="12D12DF8" w:rsidP="009C3CEF">
      <w:pPr>
        <w:pStyle w:val="Odstavekseznama"/>
        <w:numPr>
          <w:ilvl w:val="0"/>
          <w:numId w:val="52"/>
        </w:numPr>
      </w:pPr>
      <w:r w:rsidRPr="003B4A3A">
        <w:t>Upoštevanje varnostnih politik in zakonskih zahtev.</w:t>
      </w:r>
    </w:p>
    <w:p w14:paraId="5F1BEEEC" w14:textId="615016A5" w:rsidR="12D12DF8" w:rsidRPr="003B4A3A" w:rsidRDefault="12D12DF8" w:rsidP="009C3CEF">
      <w:pPr>
        <w:pStyle w:val="Odstavekseznama"/>
        <w:numPr>
          <w:ilvl w:val="0"/>
          <w:numId w:val="52"/>
        </w:numPr>
      </w:pPr>
      <w:r w:rsidRPr="003B4A3A">
        <w:t>Transparentno dokumentiranje tehničnih odločitev in izvedenih konfiguracij.</w:t>
      </w:r>
    </w:p>
    <w:p w14:paraId="4DC28F5F" w14:textId="7C634059" w:rsidR="12D12DF8" w:rsidRDefault="12D12DF8" w:rsidP="009C3CEF">
      <w:pPr>
        <w:pStyle w:val="Odstavekseznama"/>
        <w:numPr>
          <w:ilvl w:val="0"/>
          <w:numId w:val="52"/>
        </w:numPr>
      </w:pPr>
      <w:r w:rsidRPr="003B4A3A">
        <w:t>Redno spremljanje tveganj, kot so nekompatibilnosti, omejitve zmogljivosti in odvisnost od zunanjih ponudnikov.</w:t>
      </w:r>
    </w:p>
    <w:p w14:paraId="18B08DCE" w14:textId="5AE8CE5A" w:rsidR="003B73C1" w:rsidRPr="0060677D" w:rsidRDefault="003B73C1" w:rsidP="00F24C7B"/>
    <w:p w14:paraId="4A6B335C" w14:textId="471D7535" w:rsidR="000F5F1A" w:rsidRPr="00B32F83" w:rsidRDefault="00B32F83" w:rsidP="00F24C7B">
      <w:pPr>
        <w:pStyle w:val="Naslov2"/>
        <w:rPr>
          <w:szCs w:val="32"/>
        </w:rPr>
      </w:pPr>
      <w:bookmarkStart w:id="100" w:name="_Toc204934884"/>
      <w:bookmarkStart w:id="101" w:name="_Toc207268468"/>
      <w:r w:rsidRPr="0060677D">
        <w:t>7.4 UPRAVLJANJE SPREMEMB</w:t>
      </w:r>
      <w:bookmarkEnd w:id="100"/>
      <w:bookmarkEnd w:id="101"/>
    </w:p>
    <w:p w14:paraId="1B21FDA7" w14:textId="249CF2ED" w:rsidR="00A5422D" w:rsidRDefault="2BCEEE80" w:rsidP="00837EC3">
      <w:r w:rsidRPr="0060677D">
        <w:t>Upravljanje sprememb je ključen mehanizem zagotavljanja nadzora nad cilji, obsegom</w:t>
      </w:r>
      <w:r w:rsidR="2F6C7834" w:rsidRPr="0060677D">
        <w:t>, časovnico, kakovostjo</w:t>
      </w:r>
      <w:r w:rsidRPr="0060677D">
        <w:t xml:space="preserve"> in viri projekta. </w:t>
      </w:r>
      <w:r w:rsidR="303E6D6B" w:rsidRPr="0060677D">
        <w:t>C</w:t>
      </w:r>
      <w:r w:rsidR="6FF6A401" w:rsidRPr="0060677D">
        <w:t>i</w:t>
      </w:r>
      <w:r w:rsidR="303E6D6B" w:rsidRPr="0060677D">
        <w:t>lj je</w:t>
      </w:r>
      <w:r w:rsidRPr="0060677D">
        <w:t xml:space="preserve"> pravočasno odzivanje na spremembe, zmanjševanje tveganj in zagotavljanje strateške usklajenosti projektnih odločitev z usmeritvami organa in portfelja digitalne preobrazbe</w:t>
      </w:r>
      <w:r w:rsidR="65A9F75C" w:rsidRPr="0060677D">
        <w:t>.</w:t>
      </w:r>
    </w:p>
    <w:p w14:paraId="461640AC" w14:textId="77777777" w:rsidR="00837EC3" w:rsidRPr="0060677D" w:rsidRDefault="00837EC3" w:rsidP="00837EC3"/>
    <w:p w14:paraId="6E64467F" w14:textId="7FEA1A11" w:rsidR="00A5422D" w:rsidRPr="0060677D" w:rsidRDefault="2BCEEE80" w:rsidP="00837EC3">
      <w:r w:rsidRPr="0060677D">
        <w:t>Vse spremembe morajo biti formalno obravnavane glede na</w:t>
      </w:r>
      <w:r w:rsidR="7972FD25" w:rsidRPr="0060677D">
        <w:t>:</w:t>
      </w:r>
    </w:p>
    <w:p w14:paraId="75D9D374" w14:textId="3BFC4AEE" w:rsidR="00A5422D" w:rsidRPr="0060677D" w:rsidRDefault="2BCEEE80" w:rsidP="009C3CEF">
      <w:pPr>
        <w:pStyle w:val="Odstavekseznama"/>
        <w:numPr>
          <w:ilvl w:val="0"/>
          <w:numId w:val="51"/>
        </w:numPr>
      </w:pPr>
      <w:r w:rsidRPr="0060677D">
        <w:t>njihov vpliv</w:t>
      </w:r>
      <w:r w:rsidR="3CE68314" w:rsidRPr="0060677D">
        <w:t xml:space="preserve"> na projektne dimenzije (cilj, obseg, čas, kakovost, tveganja)</w:t>
      </w:r>
    </w:p>
    <w:p w14:paraId="220097C0" w14:textId="4272AE49" w:rsidR="00A5422D" w:rsidRPr="0060677D" w:rsidRDefault="3CE68314" w:rsidP="009C3CEF">
      <w:pPr>
        <w:pStyle w:val="Odstavekseznama"/>
        <w:numPr>
          <w:ilvl w:val="0"/>
          <w:numId w:val="51"/>
        </w:numPr>
      </w:pPr>
      <w:r w:rsidRPr="0060677D">
        <w:t>njihov</w:t>
      </w:r>
      <w:r w:rsidR="2BCEEE80" w:rsidRPr="0060677D">
        <w:t xml:space="preserve"> finančni učinek </w:t>
      </w:r>
      <w:r w:rsidR="7ED1364E" w:rsidRPr="0060677D">
        <w:t>na projektni prorač</w:t>
      </w:r>
      <w:r w:rsidR="34602401" w:rsidRPr="0060677D">
        <w:t>u</w:t>
      </w:r>
      <w:r w:rsidR="7ED1364E" w:rsidRPr="0060677D">
        <w:t>n,</w:t>
      </w:r>
    </w:p>
    <w:p w14:paraId="2FB46698" w14:textId="54CE344A" w:rsidR="00A5422D" w:rsidRPr="0060677D" w:rsidRDefault="2BCEEE80" w:rsidP="009C3CEF">
      <w:pPr>
        <w:pStyle w:val="Odstavekseznama"/>
        <w:numPr>
          <w:ilvl w:val="0"/>
          <w:numId w:val="51"/>
        </w:numPr>
      </w:pPr>
      <w:r w:rsidRPr="0060677D">
        <w:t>nujnost izvedbe.</w:t>
      </w:r>
    </w:p>
    <w:p w14:paraId="6998D015" w14:textId="2767CBE1" w:rsidR="00A5422D" w:rsidRPr="0060677D" w:rsidRDefault="00A5422D" w:rsidP="009C3CEF">
      <w:pPr>
        <w:pStyle w:val="Odstavekseznama"/>
        <w:numPr>
          <w:ilvl w:val="0"/>
          <w:numId w:val="51"/>
        </w:numPr>
      </w:pPr>
      <w:r w:rsidRPr="0060677D">
        <w:lastRenderedPageBreak/>
        <w:t xml:space="preserve">Projektna organizacija mora imeti </w:t>
      </w:r>
      <w:r w:rsidRPr="00837EC3">
        <w:rPr>
          <w:b/>
          <w:bCs/>
        </w:rPr>
        <w:t>jasno določene ravni odločanja</w:t>
      </w:r>
      <w:r w:rsidRPr="0060677D">
        <w:t>, ki omogočajo pravočasno in utemeljeno presojo sprememb.</w:t>
      </w:r>
      <w:r w:rsidR="28FF7FDE" w:rsidRPr="0060677D">
        <w:t xml:space="preserve"> </w:t>
      </w:r>
      <w:r w:rsidRPr="0060677D">
        <w:t xml:space="preserve">Vsaka sprememba se obravnava – skozi analizo vplivov, odločitev na ustrezni ravni in vpis v </w:t>
      </w:r>
      <w:r w:rsidRPr="00837EC3">
        <w:rPr>
          <w:b/>
          <w:bCs/>
        </w:rPr>
        <w:t>register sprememb</w:t>
      </w:r>
      <w:r w:rsidRPr="0060677D">
        <w:t>.</w:t>
      </w:r>
    </w:p>
    <w:p w14:paraId="18612107" w14:textId="77777777" w:rsidR="00185843" w:rsidRPr="0060677D" w:rsidRDefault="00185843" w:rsidP="00F24C7B"/>
    <w:p w14:paraId="5FF341F0" w14:textId="64CDDECE" w:rsidR="004441DF" w:rsidRPr="0060677D" w:rsidRDefault="00F045B0" w:rsidP="00F24C7B">
      <w:r>
        <w:t xml:space="preserve">Preglednica: </w:t>
      </w:r>
      <w:r w:rsidR="00D4649F" w:rsidRPr="0060677D">
        <w:t>Pristojnosti za odločanje pri spremembah projekta so razdeljene</w:t>
      </w:r>
      <w:r w:rsidR="00542A27" w:rsidRPr="0060677D">
        <w:t xml:space="preserve"> po vlogah.</w:t>
      </w:r>
    </w:p>
    <w:tbl>
      <w:tblPr>
        <w:tblStyle w:val="Navadnatabela2"/>
        <w:tblW w:w="9214" w:type="dxa"/>
        <w:tblLook w:val="04A0" w:firstRow="1" w:lastRow="0" w:firstColumn="1" w:lastColumn="0" w:noHBand="0" w:noVBand="1"/>
      </w:tblPr>
      <w:tblGrid>
        <w:gridCol w:w="1737"/>
        <w:gridCol w:w="7477"/>
      </w:tblGrid>
      <w:tr w:rsidR="003B4A3A" w:rsidRPr="003B4A3A" w14:paraId="0B046DF5" w14:textId="77777777" w:rsidTr="00B32F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357898" w14:textId="77777777" w:rsidR="004441DF" w:rsidRPr="0060677D" w:rsidRDefault="2679BF6E" w:rsidP="00F24C7B">
            <w:r w:rsidRPr="0060677D">
              <w:t>Vloga</w:t>
            </w:r>
          </w:p>
        </w:tc>
        <w:tc>
          <w:tcPr>
            <w:tcW w:w="7477" w:type="dxa"/>
            <w:hideMark/>
          </w:tcPr>
          <w:p w14:paraId="286021FB" w14:textId="77777777" w:rsidR="004441DF" w:rsidRPr="0060677D" w:rsidRDefault="2679BF6E" w:rsidP="00F24C7B">
            <w:pPr>
              <w:cnfStyle w:val="100000000000" w:firstRow="1" w:lastRow="0" w:firstColumn="0" w:lastColumn="0" w:oddVBand="0" w:evenVBand="0" w:oddHBand="0" w:evenHBand="0" w:firstRowFirstColumn="0" w:firstRowLastColumn="0" w:lastRowFirstColumn="0" w:lastRowLastColumn="0"/>
            </w:pPr>
            <w:r w:rsidRPr="0060677D">
              <w:t>Odgovornost</w:t>
            </w:r>
          </w:p>
        </w:tc>
      </w:tr>
      <w:tr w:rsidR="003B4A3A" w:rsidRPr="003B4A3A" w14:paraId="65B4CF4B" w14:textId="77777777" w:rsidTr="00B32F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FB0654" w14:textId="77777777" w:rsidR="004441DF" w:rsidRPr="0060677D" w:rsidRDefault="2679BF6E" w:rsidP="00F24C7B">
            <w:r w:rsidRPr="0060677D">
              <w:t>Projektni sponzor</w:t>
            </w:r>
          </w:p>
        </w:tc>
        <w:tc>
          <w:tcPr>
            <w:tcW w:w="7477" w:type="dxa"/>
            <w:hideMark/>
          </w:tcPr>
          <w:p w14:paraId="102E9272" w14:textId="1053C3CF" w:rsidR="004441DF" w:rsidRPr="0060677D" w:rsidRDefault="2679BF6E" w:rsidP="00F24C7B">
            <w:pPr>
              <w:cnfStyle w:val="000000100000" w:firstRow="0" w:lastRow="0" w:firstColumn="0" w:lastColumn="0" w:oddVBand="0" w:evenVBand="0" w:oddHBand="1" w:evenHBand="0" w:firstRowFirstColumn="0" w:firstRowLastColumn="0" w:lastRowFirstColumn="0" w:lastRowLastColumn="0"/>
            </w:pPr>
            <w:r w:rsidRPr="0060677D">
              <w:t>Odloča o strateških spremembah</w:t>
            </w:r>
            <w:r w:rsidR="2A188C7E" w:rsidRPr="0060677D">
              <w:t xml:space="preserve"> in</w:t>
            </w:r>
            <w:r w:rsidRPr="0060677D">
              <w:t xml:space="preserve"> zagotavlja usklajenost s cilji organa.</w:t>
            </w:r>
          </w:p>
        </w:tc>
      </w:tr>
      <w:tr w:rsidR="003B4A3A" w:rsidRPr="003B4A3A" w14:paraId="7B147051" w14:textId="77777777" w:rsidTr="00B32F83">
        <w:tc>
          <w:tcPr>
            <w:cnfStyle w:val="001000000000" w:firstRow="0" w:lastRow="0" w:firstColumn="1" w:lastColumn="0" w:oddVBand="0" w:evenVBand="0" w:oddHBand="0" w:evenHBand="0" w:firstRowFirstColumn="0" w:firstRowLastColumn="0" w:lastRowFirstColumn="0" w:lastRowLastColumn="0"/>
            <w:tcW w:w="0" w:type="auto"/>
            <w:hideMark/>
          </w:tcPr>
          <w:p w14:paraId="64814CB5" w14:textId="77777777" w:rsidR="004441DF" w:rsidRPr="0060677D" w:rsidRDefault="2679BF6E" w:rsidP="00F24C7B">
            <w:r w:rsidRPr="0060677D">
              <w:t>Projektni svet</w:t>
            </w:r>
          </w:p>
        </w:tc>
        <w:tc>
          <w:tcPr>
            <w:tcW w:w="7477" w:type="dxa"/>
            <w:hideMark/>
          </w:tcPr>
          <w:p w14:paraId="4F689B23" w14:textId="77777777" w:rsidR="004441DF" w:rsidRPr="0060677D" w:rsidRDefault="2679BF6E" w:rsidP="00F24C7B">
            <w:pPr>
              <w:cnfStyle w:val="000000000000" w:firstRow="0" w:lastRow="0" w:firstColumn="0" w:lastColumn="0" w:oddVBand="0" w:evenVBand="0" w:oddHBand="0" w:evenHBand="0" w:firstRowFirstColumn="0" w:firstRowLastColumn="0" w:lastRowFirstColumn="0" w:lastRowLastColumn="0"/>
            </w:pPr>
            <w:r w:rsidRPr="0060677D">
              <w:t>Sprejema pomembne odločitve znotraj danih pooblastil.</w:t>
            </w:r>
          </w:p>
        </w:tc>
      </w:tr>
      <w:tr w:rsidR="003B4A3A" w:rsidRPr="003B4A3A" w14:paraId="3267B8F8" w14:textId="77777777" w:rsidTr="00B32F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5D520" w14:textId="77777777" w:rsidR="004441DF" w:rsidRPr="0060677D" w:rsidRDefault="2679BF6E" w:rsidP="00F24C7B">
            <w:r w:rsidRPr="0060677D">
              <w:t>Projektni vodja</w:t>
            </w:r>
          </w:p>
        </w:tc>
        <w:tc>
          <w:tcPr>
            <w:tcW w:w="7477" w:type="dxa"/>
            <w:hideMark/>
          </w:tcPr>
          <w:p w14:paraId="786E16A5" w14:textId="364FF756" w:rsidR="004441DF" w:rsidRPr="0060677D" w:rsidRDefault="2679BF6E" w:rsidP="00F24C7B">
            <w:pPr>
              <w:cnfStyle w:val="000000100000" w:firstRow="0" w:lastRow="0" w:firstColumn="0" w:lastColumn="0" w:oddVBand="0" w:evenVBand="0" w:oddHBand="1" w:evenHBand="0" w:firstRowFirstColumn="0" w:firstRowLastColumn="0" w:lastRowFirstColumn="0" w:lastRowLastColumn="0"/>
            </w:pPr>
            <w:r w:rsidRPr="0060677D">
              <w:t>Koordinira vse spremembe</w:t>
            </w:r>
            <w:r w:rsidR="12480ED5" w:rsidRPr="0060677D">
              <w:t xml:space="preserve"> in</w:t>
            </w:r>
            <w:r w:rsidRPr="0060677D">
              <w:t xml:space="preserve"> sprejema manjše operativne odločitve.</w:t>
            </w:r>
          </w:p>
        </w:tc>
      </w:tr>
    </w:tbl>
    <w:p w14:paraId="0B7FDE10" w14:textId="1F951F8D" w:rsidR="004441DF" w:rsidRPr="0060677D" w:rsidRDefault="004441DF" w:rsidP="00F24C7B"/>
    <w:p w14:paraId="5FB7813E" w14:textId="38568D5E" w:rsidR="00340E01" w:rsidRPr="0060677D" w:rsidRDefault="00B32F83" w:rsidP="007634B6">
      <w:pPr>
        <w:pStyle w:val="Naslov3"/>
      </w:pPr>
      <w:bookmarkStart w:id="102" w:name="_Toc204934885"/>
      <w:bookmarkStart w:id="103" w:name="_Toc207268469"/>
      <w:r>
        <w:t xml:space="preserve">7.4.1. </w:t>
      </w:r>
      <w:r w:rsidR="00340E01" w:rsidRPr="0060677D">
        <w:t>Finančni kriteriji</w:t>
      </w:r>
      <w:bookmarkEnd w:id="102"/>
      <w:bookmarkEnd w:id="103"/>
    </w:p>
    <w:p w14:paraId="3B342818" w14:textId="4B4CC146" w:rsidR="249CEF49" w:rsidRDefault="249CEF49" w:rsidP="00837EC3">
      <w:r w:rsidRPr="003B4A3A">
        <w:t xml:space="preserve">Pristojnosti pri obravnavi sprememb projekta se določajo glede na </w:t>
      </w:r>
      <w:r w:rsidRPr="003B4A3A">
        <w:rPr>
          <w:b/>
          <w:bCs/>
        </w:rPr>
        <w:t>finančni vpliv spremembe na projektni proračun</w:t>
      </w:r>
      <w:r w:rsidRPr="003B4A3A">
        <w:t>.</w:t>
      </w:r>
    </w:p>
    <w:p w14:paraId="0981C341" w14:textId="77777777" w:rsidR="00837EC3" w:rsidRPr="003B4A3A" w:rsidRDefault="00837EC3" w:rsidP="00837EC3"/>
    <w:p w14:paraId="5CC34EB7" w14:textId="66D8064D" w:rsidR="249CEF49" w:rsidRPr="003B4A3A" w:rsidRDefault="249CEF49" w:rsidP="00837EC3">
      <w:r w:rsidRPr="003B4A3A">
        <w:rPr>
          <w:b/>
          <w:bCs/>
        </w:rPr>
        <w:t>Finančna sprememba</w:t>
      </w:r>
      <w:r w:rsidRPr="003B4A3A">
        <w:t xml:space="preserve"> je vsaka sprememba projektnega obsega, ki povzroči neposreden vpliv na finančni okvir projekta, na primer:</w:t>
      </w:r>
    </w:p>
    <w:p w14:paraId="2514AAE5" w14:textId="52B35F73" w:rsidR="249CEF49" w:rsidRPr="003B4A3A" w:rsidRDefault="249CEF49" w:rsidP="009C3CEF">
      <w:pPr>
        <w:pStyle w:val="Odstavekseznama"/>
        <w:numPr>
          <w:ilvl w:val="0"/>
          <w:numId w:val="50"/>
        </w:numPr>
      </w:pPr>
      <w:r w:rsidRPr="003B4A3A">
        <w:t>povečanje stroškov zunanjih storitev ali dobav,</w:t>
      </w:r>
    </w:p>
    <w:p w14:paraId="1656D3DB" w14:textId="6ED95551" w:rsidR="249CEF49" w:rsidRPr="003B4A3A" w:rsidRDefault="249CEF49" w:rsidP="009C3CEF">
      <w:pPr>
        <w:pStyle w:val="Odstavekseznama"/>
        <w:numPr>
          <w:ilvl w:val="0"/>
          <w:numId w:val="50"/>
        </w:numPr>
      </w:pPr>
      <w:r w:rsidRPr="003B4A3A">
        <w:t>nabava dodatne opreme ali licenc,</w:t>
      </w:r>
    </w:p>
    <w:p w14:paraId="76281A4A" w14:textId="13EADB47" w:rsidR="249CEF49" w:rsidRPr="003B4A3A" w:rsidRDefault="249CEF49" w:rsidP="009C3CEF">
      <w:pPr>
        <w:pStyle w:val="Odstavekseznama"/>
        <w:numPr>
          <w:ilvl w:val="0"/>
          <w:numId w:val="50"/>
        </w:numPr>
      </w:pPr>
      <w:r w:rsidRPr="003B4A3A">
        <w:t>podaljšanje trajanja projekta z dodatnimi stroški dela.</w:t>
      </w:r>
    </w:p>
    <w:p w14:paraId="2DBE85B1" w14:textId="4B8DFB33" w:rsidR="2831FAD1" w:rsidRPr="003B4A3A" w:rsidRDefault="2831FAD1" w:rsidP="00837EC3"/>
    <w:p w14:paraId="6ED83158" w14:textId="0E386138" w:rsidR="2831FAD1" w:rsidRDefault="249CEF49" w:rsidP="00837EC3">
      <w:r w:rsidRPr="003B4A3A">
        <w:t>Vse spremembe se obravnavajo skladno z metodologijo PM² in vnaprej določenimi finančnimi kriteriji, ki določajo raven odločanja in obvezno dokumentacijo</w:t>
      </w:r>
      <w:r w:rsidR="00F045B0">
        <w:t>, kot kaže spodnja preglednica</w:t>
      </w:r>
      <w:r w:rsidRPr="003B4A3A">
        <w:t>.</w:t>
      </w:r>
    </w:p>
    <w:p w14:paraId="3BC4D21A" w14:textId="77777777" w:rsidR="00F045B0" w:rsidRPr="00B32F83" w:rsidRDefault="00F045B0" w:rsidP="00837EC3"/>
    <w:tbl>
      <w:tblPr>
        <w:tblStyle w:val="Navadnatabela2"/>
        <w:tblW w:w="0" w:type="auto"/>
        <w:tblLook w:val="04A0" w:firstRow="1" w:lastRow="0" w:firstColumn="1" w:lastColumn="0" w:noHBand="0" w:noVBand="1"/>
      </w:tblPr>
      <w:tblGrid>
        <w:gridCol w:w="1452"/>
        <w:gridCol w:w="1916"/>
        <w:gridCol w:w="1857"/>
        <w:gridCol w:w="3847"/>
      </w:tblGrid>
      <w:tr w:rsidR="003B4A3A" w:rsidRPr="003B4A3A" w14:paraId="4B43BE86" w14:textId="77777777" w:rsidTr="00B32F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4A59340C" w14:textId="77777777" w:rsidR="00FB3668" w:rsidRPr="0060677D" w:rsidRDefault="553AC5A7" w:rsidP="00F24C7B">
            <w:r w:rsidRPr="0060677D">
              <w:t>Vrsta spremembe</w:t>
            </w:r>
          </w:p>
        </w:tc>
        <w:tc>
          <w:tcPr>
            <w:tcW w:w="1953" w:type="dxa"/>
            <w:hideMark/>
          </w:tcPr>
          <w:p w14:paraId="5B2E930A" w14:textId="77777777" w:rsidR="00FB3668" w:rsidRPr="0060677D" w:rsidRDefault="553AC5A7" w:rsidP="00F24C7B">
            <w:pPr>
              <w:cnfStyle w:val="100000000000" w:firstRow="1" w:lastRow="0" w:firstColumn="0" w:lastColumn="0" w:oddVBand="0" w:evenVBand="0" w:oddHBand="0" w:evenHBand="0" w:firstRowFirstColumn="0" w:firstRowLastColumn="0" w:lastRowFirstColumn="0" w:lastRowLastColumn="0"/>
            </w:pPr>
            <w:r w:rsidRPr="0060677D">
              <w:t>Vpliv na proračun</w:t>
            </w:r>
          </w:p>
        </w:tc>
        <w:tc>
          <w:tcPr>
            <w:tcW w:w="1874" w:type="dxa"/>
            <w:hideMark/>
          </w:tcPr>
          <w:p w14:paraId="24CBC8F1" w14:textId="77777777" w:rsidR="00FB3668" w:rsidRPr="0060677D" w:rsidRDefault="553AC5A7" w:rsidP="00F24C7B">
            <w:pPr>
              <w:cnfStyle w:val="100000000000" w:firstRow="1" w:lastRow="0" w:firstColumn="0" w:lastColumn="0" w:oddVBand="0" w:evenVBand="0" w:oddHBand="0" w:evenHBand="0" w:firstRowFirstColumn="0" w:firstRowLastColumn="0" w:lastRowFirstColumn="0" w:lastRowLastColumn="0"/>
            </w:pPr>
            <w:r w:rsidRPr="0060677D">
              <w:t>Odločevalec</w:t>
            </w:r>
          </w:p>
        </w:tc>
        <w:tc>
          <w:tcPr>
            <w:tcW w:w="3969" w:type="dxa"/>
            <w:hideMark/>
          </w:tcPr>
          <w:p w14:paraId="38E88504" w14:textId="77777777" w:rsidR="00FB3668" w:rsidRPr="0060677D" w:rsidRDefault="553AC5A7" w:rsidP="00F24C7B">
            <w:pPr>
              <w:cnfStyle w:val="100000000000" w:firstRow="1" w:lastRow="0" w:firstColumn="0" w:lastColumn="0" w:oddVBand="0" w:evenVBand="0" w:oddHBand="0" w:evenHBand="0" w:firstRowFirstColumn="0" w:firstRowLastColumn="0" w:lastRowFirstColumn="0" w:lastRowLastColumn="0"/>
            </w:pPr>
            <w:r w:rsidRPr="0060677D">
              <w:t>Opomba</w:t>
            </w:r>
          </w:p>
        </w:tc>
      </w:tr>
      <w:tr w:rsidR="003B4A3A" w:rsidRPr="003B4A3A" w14:paraId="002F6EDC" w14:textId="77777777" w:rsidTr="00B32F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00F0ECE1" w14:textId="77777777" w:rsidR="00FB3668" w:rsidRPr="0060677D" w:rsidRDefault="553AC5A7" w:rsidP="00F24C7B">
            <w:r w:rsidRPr="0060677D">
              <w:t>Operativna</w:t>
            </w:r>
          </w:p>
        </w:tc>
        <w:tc>
          <w:tcPr>
            <w:tcW w:w="1953" w:type="dxa"/>
            <w:hideMark/>
          </w:tcPr>
          <w:p w14:paraId="35BC312E" w14:textId="3B4303CB"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 xml:space="preserve">do </w:t>
            </w:r>
            <w:r w:rsidR="313F847C" w:rsidRPr="0060677D">
              <w:t>10</w:t>
            </w:r>
            <w:r w:rsidRPr="0060677D">
              <w:t>.000 EUR</w:t>
            </w:r>
          </w:p>
        </w:tc>
        <w:tc>
          <w:tcPr>
            <w:tcW w:w="1874" w:type="dxa"/>
            <w:hideMark/>
          </w:tcPr>
          <w:p w14:paraId="0FB78975" w14:textId="77777777"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Projektni vodja</w:t>
            </w:r>
          </w:p>
        </w:tc>
        <w:tc>
          <w:tcPr>
            <w:tcW w:w="3969" w:type="dxa"/>
            <w:hideMark/>
          </w:tcPr>
          <w:p w14:paraId="0F2100FC" w14:textId="0C06A93F"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 xml:space="preserve">Obvezen zapis v register sprememb, </w:t>
            </w:r>
            <w:r w:rsidR="006999D4" w:rsidRPr="0060677D">
              <w:t>obveščanje</w:t>
            </w:r>
            <w:r w:rsidRPr="0060677D">
              <w:t xml:space="preserve"> projektnega sveta</w:t>
            </w:r>
          </w:p>
        </w:tc>
      </w:tr>
      <w:tr w:rsidR="003B4A3A" w:rsidRPr="003B4A3A" w14:paraId="32115BA3" w14:textId="77777777" w:rsidTr="00B32F83">
        <w:tc>
          <w:tcPr>
            <w:cnfStyle w:val="001000000000" w:firstRow="0" w:lastRow="0" w:firstColumn="1" w:lastColumn="0" w:oddVBand="0" w:evenVBand="0" w:oddHBand="0" w:evenHBand="0" w:firstRowFirstColumn="0" w:firstRowLastColumn="0" w:lastRowFirstColumn="0" w:lastRowLastColumn="0"/>
            <w:tcW w:w="1276" w:type="dxa"/>
            <w:hideMark/>
          </w:tcPr>
          <w:p w14:paraId="36BCA0F3" w14:textId="77777777" w:rsidR="00FB3668" w:rsidRPr="0060677D" w:rsidRDefault="553AC5A7" w:rsidP="00F24C7B">
            <w:r w:rsidRPr="0060677D">
              <w:t>Pomembna</w:t>
            </w:r>
          </w:p>
        </w:tc>
        <w:tc>
          <w:tcPr>
            <w:tcW w:w="1953" w:type="dxa"/>
            <w:hideMark/>
          </w:tcPr>
          <w:p w14:paraId="7D775880" w14:textId="79F17149" w:rsidR="00FB3668" w:rsidRPr="0060677D" w:rsidRDefault="64FB570A" w:rsidP="00F24C7B">
            <w:pPr>
              <w:cnfStyle w:val="000000000000" w:firstRow="0" w:lastRow="0" w:firstColumn="0" w:lastColumn="0" w:oddVBand="0" w:evenVBand="0" w:oddHBand="0" w:evenHBand="0" w:firstRowFirstColumn="0" w:firstRowLastColumn="0" w:lastRowFirstColumn="0" w:lastRowLastColumn="0"/>
            </w:pPr>
            <w:r w:rsidRPr="0060677D">
              <w:t>10</w:t>
            </w:r>
            <w:r w:rsidR="0061027B">
              <w:t>.</w:t>
            </w:r>
            <w:r w:rsidR="1B8424D7" w:rsidRPr="0060677D">
              <w:t>000</w:t>
            </w:r>
            <w:r w:rsidR="536822EF" w:rsidRPr="0060677D">
              <w:t xml:space="preserve"> - 5</w:t>
            </w:r>
            <w:r w:rsidR="00713D9F" w:rsidRPr="0060677D">
              <w:t>0</w:t>
            </w:r>
            <w:r w:rsidR="553AC5A7" w:rsidRPr="0060677D">
              <w:t>.000 EUR</w:t>
            </w:r>
          </w:p>
        </w:tc>
        <w:tc>
          <w:tcPr>
            <w:tcW w:w="1874" w:type="dxa"/>
            <w:hideMark/>
          </w:tcPr>
          <w:p w14:paraId="668B2700" w14:textId="77777777" w:rsidR="00FB3668" w:rsidRPr="0060677D" w:rsidRDefault="553AC5A7" w:rsidP="00F24C7B">
            <w:pPr>
              <w:cnfStyle w:val="000000000000" w:firstRow="0" w:lastRow="0" w:firstColumn="0" w:lastColumn="0" w:oddVBand="0" w:evenVBand="0" w:oddHBand="0" w:evenHBand="0" w:firstRowFirstColumn="0" w:firstRowLastColumn="0" w:lastRowFirstColumn="0" w:lastRowLastColumn="0"/>
            </w:pPr>
            <w:r w:rsidRPr="0060677D">
              <w:t>Projektni svet</w:t>
            </w:r>
          </w:p>
        </w:tc>
        <w:tc>
          <w:tcPr>
            <w:tcW w:w="3969" w:type="dxa"/>
            <w:hideMark/>
          </w:tcPr>
          <w:p w14:paraId="036418A0" w14:textId="27C5B71E" w:rsidR="00FB3668" w:rsidRPr="0060677D" w:rsidRDefault="553AC5A7" w:rsidP="00F24C7B">
            <w:pPr>
              <w:cnfStyle w:val="000000000000" w:firstRow="0" w:lastRow="0" w:firstColumn="0" w:lastColumn="0" w:oddVBand="0" w:evenVBand="0" w:oddHBand="0" w:evenHBand="0" w:firstRowFirstColumn="0" w:firstRowLastColumn="0" w:lastRowFirstColumn="0" w:lastRowLastColumn="0"/>
            </w:pPr>
            <w:r w:rsidRPr="0060677D">
              <w:t>Vpliva na aktivnosti ali časovnico</w:t>
            </w:r>
            <w:r w:rsidR="2BCEF2BF" w:rsidRPr="0060677D">
              <w:t>; zapisnik projektnega sveta</w:t>
            </w:r>
          </w:p>
        </w:tc>
      </w:tr>
      <w:tr w:rsidR="003B4A3A" w:rsidRPr="003B4A3A" w14:paraId="099F7106" w14:textId="77777777" w:rsidTr="00B32F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5EF547D1" w14:textId="77777777" w:rsidR="00FB3668" w:rsidRPr="0060677D" w:rsidRDefault="553AC5A7" w:rsidP="00F24C7B">
            <w:r w:rsidRPr="0060677D">
              <w:t>Strateška</w:t>
            </w:r>
          </w:p>
        </w:tc>
        <w:tc>
          <w:tcPr>
            <w:tcW w:w="1953" w:type="dxa"/>
            <w:hideMark/>
          </w:tcPr>
          <w:p w14:paraId="02D10155" w14:textId="4224C84C"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 xml:space="preserve">nad </w:t>
            </w:r>
            <w:r w:rsidR="5202EABA" w:rsidRPr="0060677D">
              <w:t>50</w:t>
            </w:r>
            <w:r w:rsidRPr="0060677D">
              <w:t>.000 EUR</w:t>
            </w:r>
          </w:p>
        </w:tc>
        <w:tc>
          <w:tcPr>
            <w:tcW w:w="1874" w:type="dxa"/>
            <w:hideMark/>
          </w:tcPr>
          <w:p w14:paraId="272CDCA4" w14:textId="77777777"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tc>
        <w:tc>
          <w:tcPr>
            <w:tcW w:w="3969" w:type="dxa"/>
            <w:hideMark/>
          </w:tcPr>
          <w:p w14:paraId="7F195359" w14:textId="1F702639" w:rsidR="00FB3668" w:rsidRPr="0060677D" w:rsidRDefault="553AC5A7" w:rsidP="00F24C7B">
            <w:pPr>
              <w:cnfStyle w:val="000000100000" w:firstRow="0" w:lastRow="0" w:firstColumn="0" w:lastColumn="0" w:oddVBand="0" w:evenVBand="0" w:oddHBand="1" w:evenHBand="0" w:firstRowFirstColumn="0" w:firstRowLastColumn="0" w:lastRowFirstColumn="0" w:lastRowLastColumn="0"/>
            </w:pPr>
            <w:r w:rsidRPr="0060677D">
              <w:t xml:space="preserve">Vpliva na cilje, </w:t>
            </w:r>
            <w:r w:rsidR="3B7F3A8C" w:rsidRPr="0060677D">
              <w:t>čas</w:t>
            </w:r>
            <w:r w:rsidR="13669DCC" w:rsidRPr="0060677D">
              <w:t>ovnico</w:t>
            </w:r>
            <w:r w:rsidRPr="0060677D">
              <w:t>, proračun ali kakovost</w:t>
            </w:r>
            <w:r w:rsidR="60618697" w:rsidRPr="0060677D">
              <w:t>; revidiran načrt</w:t>
            </w:r>
          </w:p>
        </w:tc>
      </w:tr>
    </w:tbl>
    <w:p w14:paraId="464DC202" w14:textId="70051E9F" w:rsidR="00FB3668" w:rsidRPr="0060677D" w:rsidRDefault="00FB3668" w:rsidP="00F24C7B"/>
    <w:p w14:paraId="49D07161" w14:textId="5A28F995" w:rsidR="60618697" w:rsidRPr="003B4A3A" w:rsidRDefault="60618697" w:rsidP="00837EC3">
      <w:r w:rsidRPr="003B4A3A">
        <w:rPr>
          <w:b/>
          <w:bCs/>
        </w:rPr>
        <w:t>Priporočilo:</w:t>
      </w:r>
      <w:r w:rsidRPr="003B4A3A">
        <w:t xml:space="preserve"> Pragove je smiselno povezati z </w:t>
      </w:r>
      <w:r w:rsidRPr="003B4A3A">
        <w:rPr>
          <w:b/>
          <w:bCs/>
        </w:rPr>
        <w:t>mejami za evidenčna naročila in postopke po ZJN-3</w:t>
      </w:r>
      <w:r w:rsidRPr="003B4A3A">
        <w:t>, saj bo tako proces upravljanja sprememb skladen z internimi finančnimi postopki.</w:t>
      </w:r>
      <w:r w:rsidRPr="0060677D">
        <w:br/>
      </w:r>
      <w:r w:rsidRPr="003B4A3A">
        <w:t xml:space="preserve">Za </w:t>
      </w:r>
      <w:r w:rsidRPr="003B4A3A">
        <w:rPr>
          <w:b/>
          <w:bCs/>
        </w:rPr>
        <w:t>večje projekte</w:t>
      </w:r>
      <w:r w:rsidRPr="003B4A3A">
        <w:t xml:space="preserve"> (npr. &gt; 1 mio €) je priporočljivo pragove dvigniti sorazmerno z vrednostjo projekta.</w:t>
      </w:r>
    </w:p>
    <w:p w14:paraId="1480C9F1" w14:textId="1F5B56C1" w:rsidR="00F0388B" w:rsidRPr="00B32F83" w:rsidRDefault="00B32F83" w:rsidP="007634B6">
      <w:pPr>
        <w:pStyle w:val="Naslov3"/>
      </w:pPr>
      <w:bookmarkStart w:id="104" w:name="_Toc204934886"/>
      <w:bookmarkStart w:id="105" w:name="_Toc207268470"/>
      <w:r>
        <w:t xml:space="preserve">7.4.2. </w:t>
      </w:r>
      <w:r w:rsidR="00340E01" w:rsidRPr="00B32F83">
        <w:t>Kriteriji vpliva na projektne cilje</w:t>
      </w:r>
      <w:bookmarkEnd w:id="104"/>
      <w:bookmarkEnd w:id="105"/>
    </w:p>
    <w:p w14:paraId="5586883B" w14:textId="385BE06A" w:rsidR="6297AAA7" w:rsidRPr="003B4A3A" w:rsidRDefault="6297AAA7" w:rsidP="00837EC3">
      <w:r w:rsidRPr="003B4A3A">
        <w:t xml:space="preserve">Pri presoji sprememb se poleg finančnega vidika obvezno ocenjuje tudi </w:t>
      </w:r>
      <w:r w:rsidRPr="003B4A3A">
        <w:rPr>
          <w:b/>
          <w:bCs/>
        </w:rPr>
        <w:t>vpliv spremembe na ključne projektne dimenzije</w:t>
      </w:r>
      <w:r w:rsidRPr="003B4A3A">
        <w:t>, ki vključujejo:</w:t>
      </w:r>
    </w:p>
    <w:p w14:paraId="2C10ADAF" w14:textId="3F6D1ADF" w:rsidR="6297AAA7" w:rsidRPr="003B4A3A" w:rsidRDefault="6297AAA7" w:rsidP="009C3CEF">
      <w:pPr>
        <w:pStyle w:val="Odstavekseznama"/>
        <w:numPr>
          <w:ilvl w:val="0"/>
          <w:numId w:val="49"/>
        </w:numPr>
      </w:pPr>
      <w:r w:rsidRPr="003B4A3A">
        <w:t>strateške in operativne cilje projekta,</w:t>
      </w:r>
    </w:p>
    <w:p w14:paraId="1298106C" w14:textId="51DFE593" w:rsidR="6297AAA7" w:rsidRPr="003B4A3A" w:rsidRDefault="6297AAA7" w:rsidP="009C3CEF">
      <w:pPr>
        <w:pStyle w:val="Odstavekseznama"/>
        <w:numPr>
          <w:ilvl w:val="0"/>
          <w:numId w:val="49"/>
        </w:numPr>
      </w:pPr>
      <w:r w:rsidRPr="003B4A3A">
        <w:t>obseg projekta (funkcionalnosti, rezultati, projektni izdelki),</w:t>
      </w:r>
    </w:p>
    <w:p w14:paraId="3120F9C7" w14:textId="5FBED418" w:rsidR="6297AAA7" w:rsidRPr="003B4A3A" w:rsidRDefault="6297AAA7" w:rsidP="009C3CEF">
      <w:pPr>
        <w:pStyle w:val="Odstavekseznama"/>
        <w:numPr>
          <w:ilvl w:val="0"/>
          <w:numId w:val="49"/>
        </w:numPr>
      </w:pPr>
      <w:r w:rsidRPr="003B4A3A">
        <w:t>časovnico (trajanje in doseganje ključnih mejnikov),</w:t>
      </w:r>
    </w:p>
    <w:p w14:paraId="132448BB" w14:textId="5FD8488F" w:rsidR="6297AAA7" w:rsidRPr="003B4A3A" w:rsidRDefault="6297AAA7" w:rsidP="009C3CEF">
      <w:pPr>
        <w:pStyle w:val="Odstavekseznama"/>
        <w:numPr>
          <w:ilvl w:val="0"/>
          <w:numId w:val="49"/>
        </w:numPr>
      </w:pPr>
      <w:r w:rsidRPr="003B4A3A">
        <w:t>kakovost in skladnost rezultatov z zahtevami in standardi,</w:t>
      </w:r>
    </w:p>
    <w:p w14:paraId="730E3DCF" w14:textId="333B7D81" w:rsidR="6297AAA7" w:rsidRDefault="6297AAA7" w:rsidP="009C3CEF">
      <w:pPr>
        <w:pStyle w:val="Odstavekseznama"/>
        <w:numPr>
          <w:ilvl w:val="0"/>
          <w:numId w:val="49"/>
        </w:numPr>
      </w:pPr>
      <w:r w:rsidRPr="003B4A3A">
        <w:t>upravljanje tveganj (pojav novih ali eskalacija obstoječih tveganj).</w:t>
      </w:r>
    </w:p>
    <w:p w14:paraId="5D67FD60" w14:textId="77777777" w:rsidR="00837EC3" w:rsidRPr="003B4A3A" w:rsidRDefault="00837EC3" w:rsidP="00837EC3"/>
    <w:p w14:paraId="3F46D1FD" w14:textId="4F2685B2" w:rsidR="2831FAD1" w:rsidRDefault="6297AAA7" w:rsidP="00837EC3">
      <w:r w:rsidRPr="003B4A3A">
        <w:t>Stopnja vpliva spremembe neposredno določa raven odločanja, ki jo predvideva metodologija PM², in vrsto potrebne dokumentacije</w:t>
      </w:r>
      <w:r w:rsidR="48C99C3B" w:rsidRPr="003B4A3A">
        <w:t xml:space="preserve"> za vsako izmed izbranih dimenzij</w:t>
      </w:r>
      <w:r w:rsidR="00F045B0">
        <w:t>, kot kaže spodnja preglednica.</w:t>
      </w:r>
    </w:p>
    <w:p w14:paraId="28984CF9" w14:textId="77777777" w:rsidR="00F045B0" w:rsidRPr="00B32F83" w:rsidRDefault="00F045B0" w:rsidP="00837EC3"/>
    <w:tbl>
      <w:tblPr>
        <w:tblStyle w:val="Navadnatabela2"/>
        <w:tblW w:w="9440" w:type="dxa"/>
        <w:tblLayout w:type="fixed"/>
        <w:tblLook w:val="04A0" w:firstRow="1" w:lastRow="0" w:firstColumn="1" w:lastColumn="0" w:noHBand="0" w:noVBand="1"/>
      </w:tblPr>
      <w:tblGrid>
        <w:gridCol w:w="1361"/>
        <w:gridCol w:w="1276"/>
        <w:gridCol w:w="1814"/>
        <w:gridCol w:w="1871"/>
        <w:gridCol w:w="1304"/>
        <w:gridCol w:w="1814"/>
      </w:tblGrid>
      <w:tr w:rsidR="003B4A3A" w:rsidRPr="003B4A3A" w14:paraId="0EEF9872" w14:textId="77777777" w:rsidTr="00F045B0">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61" w:type="dxa"/>
            <w:hideMark/>
          </w:tcPr>
          <w:p w14:paraId="205F82D0" w14:textId="77777777" w:rsidR="0023386E" w:rsidRPr="0060677D" w:rsidRDefault="7F295A8E" w:rsidP="00F24C7B">
            <w:r w:rsidRPr="0060677D">
              <w:t>Dimenzija</w:t>
            </w:r>
          </w:p>
        </w:tc>
        <w:tc>
          <w:tcPr>
            <w:tcW w:w="1276" w:type="dxa"/>
            <w:hideMark/>
          </w:tcPr>
          <w:p w14:paraId="0B2A167F" w14:textId="77777777" w:rsidR="0023386E" w:rsidRPr="0060677D" w:rsidRDefault="7F295A8E" w:rsidP="00F24C7B">
            <w:pPr>
              <w:cnfStyle w:val="100000000000" w:firstRow="1" w:lastRow="0" w:firstColumn="0" w:lastColumn="0" w:oddVBand="0" w:evenVBand="0" w:oddHBand="0" w:evenHBand="0" w:firstRowFirstColumn="0" w:firstRowLastColumn="0" w:lastRowFirstColumn="0" w:lastRowLastColumn="0"/>
            </w:pPr>
            <w:r w:rsidRPr="0060677D">
              <w:t>Stopnja vpliva</w:t>
            </w:r>
          </w:p>
        </w:tc>
        <w:tc>
          <w:tcPr>
            <w:tcW w:w="1814" w:type="dxa"/>
            <w:hideMark/>
          </w:tcPr>
          <w:p w14:paraId="68ADAAB3" w14:textId="77777777" w:rsidR="0023386E" w:rsidRPr="0060677D" w:rsidRDefault="7F295A8E" w:rsidP="00F24C7B">
            <w:pPr>
              <w:cnfStyle w:val="100000000000" w:firstRow="1" w:lastRow="0" w:firstColumn="0" w:lastColumn="0" w:oddVBand="0" w:evenVBand="0" w:oddHBand="0" w:evenHBand="0" w:firstRowFirstColumn="0" w:firstRowLastColumn="0" w:lastRowFirstColumn="0" w:lastRowLastColumn="0"/>
            </w:pPr>
            <w:r w:rsidRPr="0060677D">
              <w:t>Opis vpliva</w:t>
            </w:r>
          </w:p>
        </w:tc>
        <w:tc>
          <w:tcPr>
            <w:tcW w:w="1871" w:type="dxa"/>
            <w:hideMark/>
          </w:tcPr>
          <w:p w14:paraId="697A8771" w14:textId="77777777" w:rsidR="0023386E" w:rsidRPr="0060677D" w:rsidRDefault="7F295A8E" w:rsidP="00F24C7B">
            <w:pPr>
              <w:cnfStyle w:val="100000000000" w:firstRow="1" w:lastRow="0" w:firstColumn="0" w:lastColumn="0" w:oddVBand="0" w:evenVBand="0" w:oddHBand="0" w:evenHBand="0" w:firstRowFirstColumn="0" w:firstRowLastColumn="0" w:lastRowFirstColumn="0" w:lastRowLastColumn="0"/>
            </w:pPr>
            <w:r w:rsidRPr="0060677D">
              <w:t>Primer</w:t>
            </w:r>
          </w:p>
        </w:tc>
        <w:tc>
          <w:tcPr>
            <w:tcW w:w="1304" w:type="dxa"/>
            <w:hideMark/>
          </w:tcPr>
          <w:p w14:paraId="1CAAE1E7" w14:textId="77777777" w:rsidR="0023386E" w:rsidRPr="0060677D" w:rsidRDefault="7F295A8E" w:rsidP="00F24C7B">
            <w:pPr>
              <w:cnfStyle w:val="100000000000" w:firstRow="1" w:lastRow="0" w:firstColumn="0" w:lastColumn="0" w:oddVBand="0" w:evenVBand="0" w:oddHBand="0" w:evenHBand="0" w:firstRowFirstColumn="0" w:firstRowLastColumn="0" w:lastRowFirstColumn="0" w:lastRowLastColumn="0"/>
            </w:pPr>
            <w:r w:rsidRPr="003B4A3A">
              <w:t>Odločanje</w:t>
            </w:r>
          </w:p>
        </w:tc>
        <w:tc>
          <w:tcPr>
            <w:tcW w:w="1814" w:type="dxa"/>
            <w:hideMark/>
          </w:tcPr>
          <w:p w14:paraId="62A92B50" w14:textId="77777777" w:rsidR="0023386E" w:rsidRPr="0060677D" w:rsidRDefault="7F295A8E" w:rsidP="00F24C7B">
            <w:pPr>
              <w:cnfStyle w:val="100000000000" w:firstRow="1" w:lastRow="0" w:firstColumn="0" w:lastColumn="0" w:oddVBand="0" w:evenVBand="0" w:oddHBand="0" w:evenHBand="0" w:firstRowFirstColumn="0" w:firstRowLastColumn="0" w:lastRowFirstColumn="0" w:lastRowLastColumn="0"/>
            </w:pPr>
            <w:r w:rsidRPr="0060677D">
              <w:t>Potrebna dokumentacija</w:t>
            </w:r>
          </w:p>
        </w:tc>
      </w:tr>
      <w:tr w:rsidR="003B4A3A" w:rsidRPr="003B4A3A" w14:paraId="16B467C7"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val="restart"/>
            <w:hideMark/>
          </w:tcPr>
          <w:p w14:paraId="18B814F9" w14:textId="77777777" w:rsidR="0023386E" w:rsidRPr="0060677D" w:rsidRDefault="7F295A8E" w:rsidP="00F24C7B">
            <w:r w:rsidRPr="0060677D">
              <w:t>Cilji</w:t>
            </w:r>
          </w:p>
        </w:tc>
        <w:tc>
          <w:tcPr>
            <w:tcW w:w="1276" w:type="dxa"/>
            <w:hideMark/>
          </w:tcPr>
          <w:p w14:paraId="690959D7"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Minimalen</w:t>
            </w:r>
          </w:p>
        </w:tc>
        <w:tc>
          <w:tcPr>
            <w:tcW w:w="1814" w:type="dxa"/>
            <w:hideMark/>
          </w:tcPr>
          <w:p w14:paraId="26C86E97"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Ni sprememb ciljev ali rezultatov</w:t>
            </w:r>
          </w:p>
        </w:tc>
        <w:tc>
          <w:tcPr>
            <w:tcW w:w="1871" w:type="dxa"/>
            <w:hideMark/>
          </w:tcPr>
          <w:p w14:paraId="72475664"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Dodan logotip v dokumentaciji</w:t>
            </w:r>
          </w:p>
        </w:tc>
        <w:tc>
          <w:tcPr>
            <w:tcW w:w="1304" w:type="dxa"/>
            <w:hideMark/>
          </w:tcPr>
          <w:p w14:paraId="35CA3BBB"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vodja</w:t>
            </w:r>
          </w:p>
        </w:tc>
        <w:tc>
          <w:tcPr>
            <w:tcW w:w="1814" w:type="dxa"/>
            <w:hideMark/>
          </w:tcPr>
          <w:p w14:paraId="2A624316"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Evidenca spremembe (notranja)</w:t>
            </w:r>
          </w:p>
        </w:tc>
      </w:tr>
      <w:tr w:rsidR="003B4A3A" w:rsidRPr="003B4A3A" w14:paraId="0C92365C"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21FE0D65" w14:textId="77777777" w:rsidR="0023386E" w:rsidRPr="0060677D" w:rsidRDefault="0023386E" w:rsidP="00F24C7B"/>
        </w:tc>
        <w:tc>
          <w:tcPr>
            <w:tcW w:w="1276" w:type="dxa"/>
            <w:hideMark/>
          </w:tcPr>
          <w:p w14:paraId="2A5495D6"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Zmeren</w:t>
            </w:r>
          </w:p>
        </w:tc>
        <w:tc>
          <w:tcPr>
            <w:tcW w:w="1814" w:type="dxa"/>
            <w:hideMark/>
          </w:tcPr>
          <w:p w14:paraId="0A050AC9"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Manjši premiki v prioritetah ali merilih uspeha</w:t>
            </w:r>
          </w:p>
        </w:tc>
        <w:tc>
          <w:tcPr>
            <w:tcW w:w="1871" w:type="dxa"/>
            <w:hideMark/>
          </w:tcPr>
          <w:p w14:paraId="7E7B84E7"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Sprememba indikatorja v KPI matriki</w:t>
            </w:r>
          </w:p>
        </w:tc>
        <w:tc>
          <w:tcPr>
            <w:tcW w:w="1304" w:type="dxa"/>
            <w:hideMark/>
          </w:tcPr>
          <w:p w14:paraId="63A6817C"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svet</w:t>
            </w:r>
          </w:p>
        </w:tc>
        <w:tc>
          <w:tcPr>
            <w:tcW w:w="1814" w:type="dxa"/>
            <w:hideMark/>
          </w:tcPr>
          <w:p w14:paraId="05C25DB9"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Zapisnik projektnega sveta</w:t>
            </w:r>
          </w:p>
        </w:tc>
      </w:tr>
      <w:tr w:rsidR="003B4A3A" w:rsidRPr="003B4A3A" w14:paraId="05D8FA47"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603C2B15" w14:textId="77777777" w:rsidR="0023386E" w:rsidRPr="0060677D" w:rsidRDefault="0023386E" w:rsidP="00F24C7B"/>
        </w:tc>
        <w:tc>
          <w:tcPr>
            <w:tcW w:w="1276" w:type="dxa"/>
            <w:hideMark/>
          </w:tcPr>
          <w:p w14:paraId="7F4D9F4A"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Visok</w:t>
            </w:r>
          </w:p>
        </w:tc>
        <w:tc>
          <w:tcPr>
            <w:tcW w:w="1814" w:type="dxa"/>
            <w:hideMark/>
          </w:tcPr>
          <w:p w14:paraId="5FE4D1D7"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Sprememba strateških ciljev ali izhodov projekta</w:t>
            </w:r>
          </w:p>
        </w:tc>
        <w:tc>
          <w:tcPr>
            <w:tcW w:w="1871" w:type="dxa"/>
            <w:hideMark/>
          </w:tcPr>
          <w:p w14:paraId="68531DF6"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Sprememba ciljne skupine ali namena rešitve</w:t>
            </w:r>
          </w:p>
        </w:tc>
        <w:tc>
          <w:tcPr>
            <w:tcW w:w="1304" w:type="dxa"/>
            <w:hideMark/>
          </w:tcPr>
          <w:p w14:paraId="57B1660B"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tc>
        <w:tc>
          <w:tcPr>
            <w:tcW w:w="1814" w:type="dxa"/>
            <w:hideMark/>
          </w:tcPr>
          <w:p w14:paraId="4BA4A19E"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Revidiran projektni načrt</w:t>
            </w:r>
          </w:p>
        </w:tc>
      </w:tr>
      <w:tr w:rsidR="003B4A3A" w:rsidRPr="003B4A3A" w14:paraId="316782A3"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val="restart"/>
            <w:hideMark/>
          </w:tcPr>
          <w:p w14:paraId="70061B08" w14:textId="77777777" w:rsidR="0023386E" w:rsidRPr="0060677D" w:rsidRDefault="7F295A8E" w:rsidP="00F24C7B">
            <w:r w:rsidRPr="0060677D">
              <w:t>Obseg</w:t>
            </w:r>
          </w:p>
        </w:tc>
        <w:tc>
          <w:tcPr>
            <w:tcW w:w="1276" w:type="dxa"/>
            <w:hideMark/>
          </w:tcPr>
          <w:p w14:paraId="3547E650"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Minimalen</w:t>
            </w:r>
          </w:p>
        </w:tc>
        <w:tc>
          <w:tcPr>
            <w:tcW w:w="1814" w:type="dxa"/>
            <w:hideMark/>
          </w:tcPr>
          <w:p w14:paraId="225B4DD3"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Drobne funkcionalne spremembe brez vpliva na uporabniško vrednost</w:t>
            </w:r>
          </w:p>
        </w:tc>
        <w:tc>
          <w:tcPr>
            <w:tcW w:w="1871" w:type="dxa"/>
            <w:hideMark/>
          </w:tcPr>
          <w:p w14:paraId="23C56B6D"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Dodan opis polja v uporabniškem vmesniku</w:t>
            </w:r>
          </w:p>
        </w:tc>
        <w:tc>
          <w:tcPr>
            <w:tcW w:w="1304" w:type="dxa"/>
            <w:hideMark/>
          </w:tcPr>
          <w:p w14:paraId="67B6EAEB"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vodja</w:t>
            </w:r>
          </w:p>
        </w:tc>
        <w:tc>
          <w:tcPr>
            <w:tcW w:w="1814" w:type="dxa"/>
            <w:hideMark/>
          </w:tcPr>
          <w:p w14:paraId="6F5F2DA8"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Evidenca spremembe</w:t>
            </w:r>
          </w:p>
        </w:tc>
      </w:tr>
      <w:tr w:rsidR="003B4A3A" w:rsidRPr="003B4A3A" w14:paraId="65CD8AB1"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6B0B83C0" w14:textId="77777777" w:rsidR="0023386E" w:rsidRPr="0060677D" w:rsidRDefault="0023386E" w:rsidP="00F24C7B"/>
        </w:tc>
        <w:tc>
          <w:tcPr>
            <w:tcW w:w="1276" w:type="dxa"/>
            <w:hideMark/>
          </w:tcPr>
          <w:p w14:paraId="33CA431A"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Zmeren</w:t>
            </w:r>
          </w:p>
        </w:tc>
        <w:tc>
          <w:tcPr>
            <w:tcW w:w="1814" w:type="dxa"/>
            <w:hideMark/>
          </w:tcPr>
          <w:p w14:paraId="717D1B14"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Dodatek/odvzem posamezne funkcionalnosti</w:t>
            </w:r>
          </w:p>
        </w:tc>
        <w:tc>
          <w:tcPr>
            <w:tcW w:w="1871" w:type="dxa"/>
            <w:hideMark/>
          </w:tcPr>
          <w:p w14:paraId="6784B7EA"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Nova funkcionalnost v obstoječem modulu</w:t>
            </w:r>
          </w:p>
        </w:tc>
        <w:tc>
          <w:tcPr>
            <w:tcW w:w="1304" w:type="dxa"/>
            <w:hideMark/>
          </w:tcPr>
          <w:p w14:paraId="69906A57"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svet</w:t>
            </w:r>
          </w:p>
        </w:tc>
        <w:tc>
          <w:tcPr>
            <w:tcW w:w="1814" w:type="dxa"/>
            <w:hideMark/>
          </w:tcPr>
          <w:p w14:paraId="644C7FBE"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Analiza vpliva, soglasje sveta</w:t>
            </w:r>
          </w:p>
        </w:tc>
      </w:tr>
      <w:tr w:rsidR="003B4A3A" w:rsidRPr="003B4A3A" w14:paraId="6691BE53"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194E8D02" w14:textId="77777777" w:rsidR="0023386E" w:rsidRPr="0060677D" w:rsidRDefault="0023386E" w:rsidP="00F24C7B"/>
        </w:tc>
        <w:tc>
          <w:tcPr>
            <w:tcW w:w="1276" w:type="dxa"/>
            <w:hideMark/>
          </w:tcPr>
          <w:p w14:paraId="75843DFF"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Visok</w:t>
            </w:r>
          </w:p>
        </w:tc>
        <w:tc>
          <w:tcPr>
            <w:tcW w:w="1814" w:type="dxa"/>
            <w:hideMark/>
          </w:tcPr>
          <w:p w14:paraId="6D4B4948"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Preoblikovanje vsebine projekta (npr. razširitev na novo področje)</w:t>
            </w:r>
          </w:p>
        </w:tc>
        <w:tc>
          <w:tcPr>
            <w:tcW w:w="1871" w:type="dxa"/>
            <w:hideMark/>
          </w:tcPr>
          <w:p w14:paraId="7C4753DA"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Dodatek novega modula za upravljanje vlog</w:t>
            </w:r>
          </w:p>
        </w:tc>
        <w:tc>
          <w:tcPr>
            <w:tcW w:w="1304" w:type="dxa"/>
            <w:hideMark/>
          </w:tcPr>
          <w:p w14:paraId="5768C668"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sponzor</w:t>
            </w:r>
          </w:p>
        </w:tc>
        <w:tc>
          <w:tcPr>
            <w:tcW w:w="1814" w:type="dxa"/>
            <w:hideMark/>
          </w:tcPr>
          <w:p w14:paraId="6990797E"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Revidiran projektni načrt in DIP/IP</w:t>
            </w:r>
          </w:p>
        </w:tc>
      </w:tr>
      <w:tr w:rsidR="003B4A3A" w:rsidRPr="003B4A3A" w14:paraId="3759D19B"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val="restart"/>
            <w:hideMark/>
          </w:tcPr>
          <w:p w14:paraId="003F510B" w14:textId="77777777" w:rsidR="0023386E" w:rsidRPr="0060677D" w:rsidRDefault="7F295A8E" w:rsidP="00F24C7B">
            <w:r w:rsidRPr="0060677D">
              <w:t>Časovnica</w:t>
            </w:r>
          </w:p>
        </w:tc>
        <w:tc>
          <w:tcPr>
            <w:tcW w:w="1276" w:type="dxa"/>
            <w:hideMark/>
          </w:tcPr>
          <w:p w14:paraId="1814D323"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Minimalen</w:t>
            </w:r>
          </w:p>
        </w:tc>
        <w:tc>
          <w:tcPr>
            <w:tcW w:w="1814" w:type="dxa"/>
            <w:hideMark/>
          </w:tcPr>
          <w:p w14:paraId="71F4ABC6"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Zamik znotraj tolerančnih pragov (&lt;5 % trajanja)</w:t>
            </w:r>
          </w:p>
        </w:tc>
        <w:tc>
          <w:tcPr>
            <w:tcW w:w="1871" w:type="dxa"/>
            <w:hideMark/>
          </w:tcPr>
          <w:p w14:paraId="526EACC4"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Zamik predstavitve za 2 dni</w:t>
            </w:r>
          </w:p>
        </w:tc>
        <w:tc>
          <w:tcPr>
            <w:tcW w:w="1304" w:type="dxa"/>
            <w:hideMark/>
          </w:tcPr>
          <w:p w14:paraId="7AE6C586"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vodja</w:t>
            </w:r>
          </w:p>
        </w:tc>
        <w:tc>
          <w:tcPr>
            <w:tcW w:w="1814" w:type="dxa"/>
            <w:hideMark/>
          </w:tcPr>
          <w:p w14:paraId="02349C38"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Zapis spremembe v terminskem planu</w:t>
            </w:r>
          </w:p>
        </w:tc>
      </w:tr>
      <w:tr w:rsidR="003B4A3A" w:rsidRPr="003B4A3A" w14:paraId="68A191C2"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0BCB092C" w14:textId="77777777" w:rsidR="0023386E" w:rsidRPr="0060677D" w:rsidRDefault="0023386E" w:rsidP="00F24C7B"/>
        </w:tc>
        <w:tc>
          <w:tcPr>
            <w:tcW w:w="1276" w:type="dxa"/>
            <w:hideMark/>
          </w:tcPr>
          <w:p w14:paraId="072B89A5"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Zmeren</w:t>
            </w:r>
          </w:p>
        </w:tc>
        <w:tc>
          <w:tcPr>
            <w:tcW w:w="1814" w:type="dxa"/>
            <w:hideMark/>
          </w:tcPr>
          <w:p w14:paraId="2C4C3C4F"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Zamik ključnih mejnikov, vpliv na odvisne aktivnosti</w:t>
            </w:r>
          </w:p>
        </w:tc>
        <w:tc>
          <w:tcPr>
            <w:tcW w:w="1871" w:type="dxa"/>
            <w:hideMark/>
          </w:tcPr>
          <w:p w14:paraId="03B2737A"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Zamuda oddaje testnega poročila za 1 mesec</w:t>
            </w:r>
          </w:p>
        </w:tc>
        <w:tc>
          <w:tcPr>
            <w:tcW w:w="1304" w:type="dxa"/>
            <w:hideMark/>
          </w:tcPr>
          <w:p w14:paraId="7004BB73"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svet</w:t>
            </w:r>
          </w:p>
        </w:tc>
        <w:tc>
          <w:tcPr>
            <w:tcW w:w="1814" w:type="dxa"/>
            <w:hideMark/>
          </w:tcPr>
          <w:p w14:paraId="00982A76"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Analiza vpliva in nova časovnica</w:t>
            </w:r>
          </w:p>
        </w:tc>
      </w:tr>
      <w:tr w:rsidR="003B4A3A" w:rsidRPr="003B4A3A" w14:paraId="22D84862"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1961B5B8" w14:textId="77777777" w:rsidR="0023386E" w:rsidRPr="0060677D" w:rsidRDefault="0023386E" w:rsidP="00F24C7B"/>
        </w:tc>
        <w:tc>
          <w:tcPr>
            <w:tcW w:w="1276" w:type="dxa"/>
            <w:hideMark/>
          </w:tcPr>
          <w:p w14:paraId="5485048C"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Visok</w:t>
            </w:r>
          </w:p>
        </w:tc>
        <w:tc>
          <w:tcPr>
            <w:tcW w:w="1814" w:type="dxa"/>
            <w:hideMark/>
          </w:tcPr>
          <w:p w14:paraId="0E0C4B40"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Zamude, ki zahtevajo revizijo časovnega načrta</w:t>
            </w:r>
          </w:p>
        </w:tc>
        <w:tc>
          <w:tcPr>
            <w:tcW w:w="1871" w:type="dxa"/>
            <w:hideMark/>
          </w:tcPr>
          <w:p w14:paraId="08AF884E"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Zamuda zaradi menjave izvajalca</w:t>
            </w:r>
          </w:p>
        </w:tc>
        <w:tc>
          <w:tcPr>
            <w:tcW w:w="1304" w:type="dxa"/>
            <w:hideMark/>
          </w:tcPr>
          <w:p w14:paraId="510CD8B3"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tc>
        <w:tc>
          <w:tcPr>
            <w:tcW w:w="1814" w:type="dxa"/>
            <w:hideMark/>
          </w:tcPr>
          <w:p w14:paraId="74E225FD"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Posodobljen plan in pogodbeni aneks</w:t>
            </w:r>
          </w:p>
        </w:tc>
      </w:tr>
      <w:tr w:rsidR="003B4A3A" w:rsidRPr="003B4A3A" w14:paraId="5B137B29"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val="restart"/>
            <w:hideMark/>
          </w:tcPr>
          <w:p w14:paraId="5E5D999D" w14:textId="77777777" w:rsidR="0023386E" w:rsidRPr="0060677D" w:rsidRDefault="7F295A8E" w:rsidP="00F24C7B">
            <w:r w:rsidRPr="0060677D">
              <w:t>Kakovost</w:t>
            </w:r>
          </w:p>
        </w:tc>
        <w:tc>
          <w:tcPr>
            <w:tcW w:w="1276" w:type="dxa"/>
            <w:hideMark/>
          </w:tcPr>
          <w:p w14:paraId="47DAF6D9"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Minimalen</w:t>
            </w:r>
          </w:p>
        </w:tc>
        <w:tc>
          <w:tcPr>
            <w:tcW w:w="1814" w:type="dxa"/>
            <w:hideMark/>
          </w:tcPr>
          <w:p w14:paraId="363CC25E"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Nespremenjeni standardi ali tolerance kakovosti</w:t>
            </w:r>
          </w:p>
        </w:tc>
        <w:tc>
          <w:tcPr>
            <w:tcW w:w="1871" w:type="dxa"/>
            <w:hideMark/>
          </w:tcPr>
          <w:p w14:paraId="53F95A54"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Preverjanje slovnice namesto avtomatiziranega testa</w:t>
            </w:r>
          </w:p>
        </w:tc>
        <w:tc>
          <w:tcPr>
            <w:tcW w:w="1304" w:type="dxa"/>
            <w:hideMark/>
          </w:tcPr>
          <w:p w14:paraId="200B1B9D"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vodja</w:t>
            </w:r>
          </w:p>
        </w:tc>
        <w:tc>
          <w:tcPr>
            <w:tcW w:w="1814" w:type="dxa"/>
            <w:hideMark/>
          </w:tcPr>
          <w:p w14:paraId="652F1A5E"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Kontrolni seznam kakovosti</w:t>
            </w:r>
          </w:p>
        </w:tc>
      </w:tr>
      <w:tr w:rsidR="003B4A3A" w:rsidRPr="003B4A3A" w14:paraId="55DD0010"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1568CD22" w14:textId="77777777" w:rsidR="0023386E" w:rsidRPr="0060677D" w:rsidRDefault="0023386E" w:rsidP="00F24C7B"/>
        </w:tc>
        <w:tc>
          <w:tcPr>
            <w:tcW w:w="1276" w:type="dxa"/>
            <w:hideMark/>
          </w:tcPr>
          <w:p w14:paraId="709240C7"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Zmeren</w:t>
            </w:r>
          </w:p>
        </w:tc>
        <w:tc>
          <w:tcPr>
            <w:tcW w:w="1814" w:type="dxa"/>
            <w:hideMark/>
          </w:tcPr>
          <w:p w14:paraId="35CC11AC"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 xml:space="preserve">Znižanje ali zvišanje specifikacij, ki </w:t>
            </w:r>
            <w:r w:rsidRPr="0060677D">
              <w:lastRenderedPageBreak/>
              <w:t>ne vpliva na uporabnost</w:t>
            </w:r>
          </w:p>
        </w:tc>
        <w:tc>
          <w:tcPr>
            <w:tcW w:w="1871" w:type="dxa"/>
            <w:hideMark/>
          </w:tcPr>
          <w:p w14:paraId="70CEC53A"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lastRenderedPageBreak/>
              <w:t xml:space="preserve">Zamenjava orodja za poročanje (npr. </w:t>
            </w:r>
            <w:r w:rsidRPr="0060677D">
              <w:lastRenderedPageBreak/>
              <w:t>iz PowerBI v Excel)</w:t>
            </w:r>
          </w:p>
        </w:tc>
        <w:tc>
          <w:tcPr>
            <w:tcW w:w="1304" w:type="dxa"/>
            <w:hideMark/>
          </w:tcPr>
          <w:p w14:paraId="477148CB"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lastRenderedPageBreak/>
              <w:t>Projektni svet</w:t>
            </w:r>
          </w:p>
        </w:tc>
        <w:tc>
          <w:tcPr>
            <w:tcW w:w="1814" w:type="dxa"/>
            <w:hideMark/>
          </w:tcPr>
          <w:p w14:paraId="60025E00"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Poročilo o vplivu in odločitev sveta</w:t>
            </w:r>
          </w:p>
        </w:tc>
      </w:tr>
      <w:tr w:rsidR="003B4A3A" w:rsidRPr="003B4A3A" w14:paraId="53B389D0"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1A584C64" w14:textId="77777777" w:rsidR="0023386E" w:rsidRPr="0060677D" w:rsidRDefault="0023386E" w:rsidP="00F24C7B"/>
        </w:tc>
        <w:tc>
          <w:tcPr>
            <w:tcW w:w="1276" w:type="dxa"/>
            <w:hideMark/>
          </w:tcPr>
          <w:p w14:paraId="4877655B"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Visok</w:t>
            </w:r>
          </w:p>
        </w:tc>
        <w:tc>
          <w:tcPr>
            <w:tcW w:w="1814" w:type="dxa"/>
            <w:hideMark/>
          </w:tcPr>
          <w:p w14:paraId="27782369"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Sprememba kakovosti, ki vpliva na uporabnost ali skladnost</w:t>
            </w:r>
          </w:p>
        </w:tc>
        <w:tc>
          <w:tcPr>
            <w:tcW w:w="1871" w:type="dxa"/>
            <w:hideMark/>
          </w:tcPr>
          <w:p w14:paraId="46F33455"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Nizka skladnost z WCAG, potrebna revizija vmesnika</w:t>
            </w:r>
          </w:p>
        </w:tc>
        <w:tc>
          <w:tcPr>
            <w:tcW w:w="1304" w:type="dxa"/>
            <w:hideMark/>
          </w:tcPr>
          <w:p w14:paraId="7B2B7BC3"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sponzor</w:t>
            </w:r>
          </w:p>
        </w:tc>
        <w:tc>
          <w:tcPr>
            <w:tcW w:w="1814" w:type="dxa"/>
            <w:hideMark/>
          </w:tcPr>
          <w:p w14:paraId="4E37F4B4"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Revizija standardov kakovosti</w:t>
            </w:r>
          </w:p>
        </w:tc>
      </w:tr>
      <w:tr w:rsidR="003B4A3A" w:rsidRPr="003B4A3A" w14:paraId="6123AF2C"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val="restart"/>
            <w:hideMark/>
          </w:tcPr>
          <w:p w14:paraId="29BAC409" w14:textId="77777777" w:rsidR="0023386E" w:rsidRPr="0060677D" w:rsidRDefault="7F295A8E" w:rsidP="00F24C7B">
            <w:r w:rsidRPr="0060677D">
              <w:t>Obvladovanje tveganj</w:t>
            </w:r>
          </w:p>
        </w:tc>
        <w:tc>
          <w:tcPr>
            <w:tcW w:w="1276" w:type="dxa"/>
            <w:hideMark/>
          </w:tcPr>
          <w:p w14:paraId="7CFF4E14"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Minimalen</w:t>
            </w:r>
          </w:p>
        </w:tc>
        <w:tc>
          <w:tcPr>
            <w:tcW w:w="1814" w:type="dxa"/>
            <w:hideMark/>
          </w:tcPr>
          <w:p w14:paraId="69635A09"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Manjša nova tveganja, brez vpliva na obstoječe načrte</w:t>
            </w:r>
          </w:p>
        </w:tc>
        <w:tc>
          <w:tcPr>
            <w:tcW w:w="1871" w:type="dxa"/>
            <w:hideMark/>
          </w:tcPr>
          <w:p w14:paraId="23820661"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Nepričakovan odhod člana ekipe</w:t>
            </w:r>
          </w:p>
        </w:tc>
        <w:tc>
          <w:tcPr>
            <w:tcW w:w="1304" w:type="dxa"/>
            <w:hideMark/>
          </w:tcPr>
          <w:p w14:paraId="4E3B7B6C"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vodja</w:t>
            </w:r>
          </w:p>
        </w:tc>
        <w:tc>
          <w:tcPr>
            <w:tcW w:w="1814" w:type="dxa"/>
            <w:hideMark/>
          </w:tcPr>
          <w:p w14:paraId="5AFAC350"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Posodobitev registra tveganj</w:t>
            </w:r>
          </w:p>
        </w:tc>
      </w:tr>
      <w:tr w:rsidR="003B4A3A" w:rsidRPr="003B4A3A" w14:paraId="4312360C" w14:textId="77777777" w:rsidTr="00F045B0">
        <w:trPr>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31042664" w14:textId="77777777" w:rsidR="0023386E" w:rsidRPr="0060677D" w:rsidRDefault="0023386E" w:rsidP="00F24C7B"/>
        </w:tc>
        <w:tc>
          <w:tcPr>
            <w:tcW w:w="1276" w:type="dxa"/>
            <w:hideMark/>
          </w:tcPr>
          <w:p w14:paraId="0741AA64"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Zmeren</w:t>
            </w:r>
          </w:p>
        </w:tc>
        <w:tc>
          <w:tcPr>
            <w:tcW w:w="1814" w:type="dxa"/>
            <w:hideMark/>
          </w:tcPr>
          <w:p w14:paraId="7D326C8E"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Pojav tveganj, ki zahtevajo prilagoditev odzivnih ukrepov</w:t>
            </w:r>
          </w:p>
        </w:tc>
        <w:tc>
          <w:tcPr>
            <w:tcW w:w="1871" w:type="dxa"/>
            <w:hideMark/>
          </w:tcPr>
          <w:p w14:paraId="127B8690"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Uvedba novega regulatornega zahtevka med izvedbo</w:t>
            </w:r>
          </w:p>
        </w:tc>
        <w:tc>
          <w:tcPr>
            <w:tcW w:w="1304" w:type="dxa"/>
            <w:hideMark/>
          </w:tcPr>
          <w:p w14:paraId="27E60945"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Projektni svet</w:t>
            </w:r>
          </w:p>
        </w:tc>
        <w:tc>
          <w:tcPr>
            <w:tcW w:w="1814" w:type="dxa"/>
            <w:hideMark/>
          </w:tcPr>
          <w:p w14:paraId="3EFE766E" w14:textId="77777777" w:rsidR="0023386E" w:rsidRPr="0060677D" w:rsidRDefault="7F295A8E" w:rsidP="00F24C7B">
            <w:pPr>
              <w:cnfStyle w:val="000000000000" w:firstRow="0" w:lastRow="0" w:firstColumn="0" w:lastColumn="0" w:oddVBand="0" w:evenVBand="0" w:oddHBand="0" w:evenHBand="0" w:firstRowFirstColumn="0" w:firstRowLastColumn="0" w:lastRowFirstColumn="0" w:lastRowLastColumn="0"/>
            </w:pPr>
            <w:r w:rsidRPr="0060677D">
              <w:t>Ocena vpliva in ukrepi v RMP</w:t>
            </w:r>
          </w:p>
        </w:tc>
      </w:tr>
      <w:tr w:rsidR="003B4A3A" w:rsidRPr="003B4A3A" w14:paraId="3E31F059" w14:textId="77777777" w:rsidTr="00F045B0">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361" w:type="dxa"/>
            <w:vMerge/>
            <w:hideMark/>
          </w:tcPr>
          <w:p w14:paraId="2CB04D44" w14:textId="77777777" w:rsidR="0023386E" w:rsidRPr="0060677D" w:rsidRDefault="0023386E" w:rsidP="00F24C7B"/>
        </w:tc>
        <w:tc>
          <w:tcPr>
            <w:tcW w:w="1276" w:type="dxa"/>
            <w:hideMark/>
          </w:tcPr>
          <w:p w14:paraId="0290FA8E"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Visok</w:t>
            </w:r>
          </w:p>
        </w:tc>
        <w:tc>
          <w:tcPr>
            <w:tcW w:w="1814" w:type="dxa"/>
            <w:hideMark/>
          </w:tcPr>
          <w:p w14:paraId="0EE8CCB1"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Kritična nova tveganja ali eskalacija obstoječih tveganj</w:t>
            </w:r>
          </w:p>
        </w:tc>
        <w:tc>
          <w:tcPr>
            <w:tcW w:w="1871" w:type="dxa"/>
            <w:hideMark/>
          </w:tcPr>
          <w:p w14:paraId="14015123"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Vdor v sistem med pilotiranjem</w:t>
            </w:r>
          </w:p>
        </w:tc>
        <w:tc>
          <w:tcPr>
            <w:tcW w:w="1304" w:type="dxa"/>
            <w:hideMark/>
          </w:tcPr>
          <w:p w14:paraId="119263FD"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Projektni sponzor</w:t>
            </w:r>
          </w:p>
        </w:tc>
        <w:tc>
          <w:tcPr>
            <w:tcW w:w="1814" w:type="dxa"/>
            <w:hideMark/>
          </w:tcPr>
          <w:p w14:paraId="3812A432" w14:textId="77777777" w:rsidR="0023386E" w:rsidRPr="0060677D" w:rsidRDefault="7F295A8E" w:rsidP="00F24C7B">
            <w:pPr>
              <w:cnfStyle w:val="000000100000" w:firstRow="0" w:lastRow="0" w:firstColumn="0" w:lastColumn="0" w:oddVBand="0" w:evenVBand="0" w:oddHBand="1" w:evenHBand="0" w:firstRowFirstColumn="0" w:firstRowLastColumn="0" w:lastRowFirstColumn="0" w:lastRowLastColumn="0"/>
            </w:pPr>
            <w:r w:rsidRPr="0060677D">
              <w:t>Revidiran register tveganj, obvestilo sponzorju</w:t>
            </w:r>
          </w:p>
        </w:tc>
      </w:tr>
    </w:tbl>
    <w:p w14:paraId="764012A5" w14:textId="77777777" w:rsidR="00F045B0" w:rsidRDefault="00F045B0" w:rsidP="00F045B0">
      <w:bookmarkStart w:id="106" w:name="_Toc204934887"/>
      <w:bookmarkStart w:id="107" w:name="_Toc207268471"/>
    </w:p>
    <w:p w14:paraId="1467E4BB" w14:textId="5563F1CC" w:rsidR="00340E01" w:rsidRPr="00B32F83" w:rsidRDefault="00B32F83" w:rsidP="007634B6">
      <w:pPr>
        <w:pStyle w:val="Naslov3"/>
      </w:pPr>
      <w:r>
        <w:t xml:space="preserve">7.4.3. </w:t>
      </w:r>
      <w:r w:rsidR="00340E01" w:rsidRPr="00B32F83">
        <w:t>Kriteriji nujnosti</w:t>
      </w:r>
      <w:bookmarkEnd w:id="106"/>
      <w:bookmarkEnd w:id="107"/>
    </w:p>
    <w:p w14:paraId="59B03065" w14:textId="33DC1F37" w:rsidR="00D17A4D" w:rsidRPr="0060677D" w:rsidRDefault="00C86D92" w:rsidP="00AE628C">
      <w:r w:rsidRPr="0060677D">
        <w:t>P</w:t>
      </w:r>
      <w:r w:rsidR="00D17A4D" w:rsidRPr="0060677D">
        <w:t xml:space="preserve">ri upravljanju sprememb na projektu je treba poleg </w:t>
      </w:r>
      <w:r w:rsidR="46C687A6" w:rsidRPr="0060677D">
        <w:t xml:space="preserve">finančnega in vsebinskega </w:t>
      </w:r>
      <w:r w:rsidR="00D17A4D" w:rsidRPr="0060677D">
        <w:t xml:space="preserve">vpliva upoštevati tudi nujnost njihove izvedbe. Za spremembe, ki zahtevajo takojšnjo odločitev zaradi nepredvidenih okoliščin, se lahko uporabijo skrajšani postopki odločanja, </w:t>
      </w:r>
      <w:r w:rsidR="3997964B" w:rsidRPr="0060677D">
        <w:t>pri čemer se vse</w:t>
      </w:r>
      <w:r w:rsidR="00D17A4D" w:rsidRPr="0060677D">
        <w:t xml:space="preserve"> odločitve naknadno formalno </w:t>
      </w:r>
      <w:r w:rsidR="3997964B" w:rsidRPr="0060677D">
        <w:t>potrdi in dokumentira</w:t>
      </w:r>
      <w:r w:rsidR="007A3E69">
        <w:t>, kar ilustrira spodnja preglednica</w:t>
      </w:r>
      <w:r w:rsidR="00D17A4D" w:rsidRPr="0060677D">
        <w:t>.</w:t>
      </w:r>
    </w:p>
    <w:p w14:paraId="40CBCB18" w14:textId="7239B486" w:rsidR="06C5A93F" w:rsidRPr="0060677D" w:rsidRDefault="06C5A93F" w:rsidP="00F24C7B"/>
    <w:tbl>
      <w:tblPr>
        <w:tblStyle w:val="Navadnatabela2"/>
        <w:tblW w:w="8869" w:type="dxa"/>
        <w:tblLook w:val="04A0" w:firstRow="1" w:lastRow="0" w:firstColumn="1" w:lastColumn="0" w:noHBand="0" w:noVBand="1"/>
      </w:tblPr>
      <w:tblGrid>
        <w:gridCol w:w="1112"/>
        <w:gridCol w:w="1940"/>
        <w:gridCol w:w="1939"/>
        <w:gridCol w:w="1939"/>
        <w:gridCol w:w="1939"/>
      </w:tblGrid>
      <w:tr w:rsidR="003B4A3A" w:rsidRPr="003B4A3A" w14:paraId="4540A45F" w14:textId="77777777" w:rsidTr="00B32F83">
        <w:trPr>
          <w:cnfStyle w:val="100000000000" w:firstRow="1" w:lastRow="0" w:firstColumn="0" w:lastColumn="0" w:oddVBand="0" w:evenVBand="0" w:oddHBand="0"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0" w:type="dxa"/>
            <w:hideMark/>
          </w:tcPr>
          <w:p w14:paraId="7C20E97D" w14:textId="77777777" w:rsidR="008E491E" w:rsidRPr="0060677D" w:rsidRDefault="1EDBF1DA" w:rsidP="00F24C7B">
            <w:pPr>
              <w:rPr>
                <w:lang w:eastAsia="sl-SI"/>
              </w:rPr>
            </w:pPr>
            <w:r w:rsidRPr="0060677D">
              <w:rPr>
                <w:lang w:eastAsia="sl-SI"/>
              </w:rPr>
              <w:t>Stopnja nujnosti</w:t>
            </w:r>
          </w:p>
        </w:tc>
        <w:tc>
          <w:tcPr>
            <w:tcW w:w="1871" w:type="dxa"/>
            <w:hideMark/>
          </w:tcPr>
          <w:p w14:paraId="15AA48F0" w14:textId="77777777" w:rsidR="008E491E" w:rsidRPr="0060677D" w:rsidRDefault="1EDBF1DA" w:rsidP="00F24C7B">
            <w:pPr>
              <w:cnfStyle w:val="100000000000" w:firstRow="1" w:lastRow="0" w:firstColumn="0" w:lastColumn="0" w:oddVBand="0" w:evenVBand="0" w:oddHBand="0" w:evenHBand="0" w:firstRowFirstColumn="0" w:firstRowLastColumn="0" w:lastRowFirstColumn="0" w:lastRowLastColumn="0"/>
              <w:rPr>
                <w:lang w:eastAsia="sl-SI"/>
              </w:rPr>
            </w:pPr>
            <w:r w:rsidRPr="0060677D">
              <w:rPr>
                <w:lang w:eastAsia="sl-SI"/>
              </w:rPr>
              <w:t>Kriteriji za presojo</w:t>
            </w:r>
          </w:p>
        </w:tc>
        <w:tc>
          <w:tcPr>
            <w:tcW w:w="1871" w:type="dxa"/>
            <w:hideMark/>
          </w:tcPr>
          <w:p w14:paraId="40BCE1A6" w14:textId="77777777" w:rsidR="008E491E" w:rsidRPr="0060677D" w:rsidRDefault="1EDBF1DA" w:rsidP="00F24C7B">
            <w:pPr>
              <w:cnfStyle w:val="100000000000" w:firstRow="1" w:lastRow="0" w:firstColumn="0" w:lastColumn="0" w:oddVBand="0" w:evenVBand="0" w:oddHBand="0" w:evenHBand="0" w:firstRowFirstColumn="0" w:firstRowLastColumn="0" w:lastRowFirstColumn="0" w:lastRowLastColumn="0"/>
              <w:rPr>
                <w:lang w:eastAsia="sl-SI"/>
              </w:rPr>
            </w:pPr>
            <w:r w:rsidRPr="0060677D">
              <w:rPr>
                <w:lang w:eastAsia="sl-SI"/>
              </w:rPr>
              <w:t>Primeri</w:t>
            </w:r>
          </w:p>
        </w:tc>
        <w:tc>
          <w:tcPr>
            <w:tcW w:w="1871" w:type="dxa"/>
            <w:hideMark/>
          </w:tcPr>
          <w:p w14:paraId="29297B91" w14:textId="77777777" w:rsidR="008E491E" w:rsidRPr="0060677D" w:rsidRDefault="1EDBF1DA" w:rsidP="00F24C7B">
            <w:pPr>
              <w:cnfStyle w:val="100000000000" w:firstRow="1" w:lastRow="0" w:firstColumn="0" w:lastColumn="0" w:oddVBand="0" w:evenVBand="0" w:oddHBand="0" w:evenHBand="0" w:firstRowFirstColumn="0" w:firstRowLastColumn="0" w:lastRowFirstColumn="0" w:lastRowLastColumn="0"/>
              <w:rPr>
                <w:lang w:eastAsia="sl-SI"/>
              </w:rPr>
            </w:pPr>
            <w:r w:rsidRPr="0060677D">
              <w:rPr>
                <w:lang w:eastAsia="sl-SI"/>
              </w:rPr>
              <w:t>Način odločanja</w:t>
            </w:r>
          </w:p>
        </w:tc>
        <w:tc>
          <w:tcPr>
            <w:tcW w:w="1871" w:type="dxa"/>
            <w:hideMark/>
          </w:tcPr>
          <w:p w14:paraId="3776307C" w14:textId="77777777" w:rsidR="008E491E" w:rsidRPr="0060677D" w:rsidRDefault="1EDBF1DA" w:rsidP="00F24C7B">
            <w:pPr>
              <w:cnfStyle w:val="100000000000" w:firstRow="1" w:lastRow="0" w:firstColumn="0" w:lastColumn="0" w:oddVBand="0" w:evenVBand="0" w:oddHBand="0" w:evenHBand="0" w:firstRowFirstColumn="0" w:firstRowLastColumn="0" w:lastRowFirstColumn="0" w:lastRowLastColumn="0"/>
              <w:rPr>
                <w:lang w:eastAsia="sl-SI"/>
              </w:rPr>
            </w:pPr>
            <w:r w:rsidRPr="0060677D">
              <w:rPr>
                <w:lang w:eastAsia="sl-SI"/>
              </w:rPr>
              <w:t>Zahteve glede dokumentacije</w:t>
            </w:r>
          </w:p>
        </w:tc>
      </w:tr>
      <w:tr w:rsidR="003B4A3A" w:rsidRPr="003B4A3A" w14:paraId="789548ED" w14:textId="77777777" w:rsidTr="06C5A93F">
        <w:trPr>
          <w:cnfStyle w:val="000000100000" w:firstRow="0" w:lastRow="0" w:firstColumn="0" w:lastColumn="0" w:oddVBand="0" w:evenVBand="0" w:oddHBand="1" w:evenHBand="0" w:firstRowFirstColumn="0" w:firstRowLastColumn="0" w:lastRowFirstColumn="0" w:lastRowLastColumn="0"/>
          <w:trHeight w:val="1530"/>
        </w:trPr>
        <w:tc>
          <w:tcPr>
            <w:cnfStyle w:val="001000000000" w:firstRow="0" w:lastRow="0" w:firstColumn="1" w:lastColumn="0" w:oddVBand="0" w:evenVBand="0" w:oddHBand="0" w:evenHBand="0" w:firstRowFirstColumn="0" w:firstRowLastColumn="0" w:lastRowFirstColumn="0" w:lastRowLastColumn="0"/>
            <w:tcW w:w="0" w:type="dxa"/>
            <w:hideMark/>
          </w:tcPr>
          <w:p w14:paraId="3B26F349" w14:textId="77777777" w:rsidR="008E491E" w:rsidRPr="0060677D" w:rsidRDefault="1EDBF1DA" w:rsidP="00F24C7B">
            <w:pPr>
              <w:rPr>
                <w:lang w:eastAsia="sl-SI"/>
              </w:rPr>
            </w:pPr>
            <w:r w:rsidRPr="0060677D">
              <w:rPr>
                <w:lang w:eastAsia="sl-SI"/>
              </w:rPr>
              <w:t>Nizka</w:t>
            </w:r>
          </w:p>
        </w:tc>
        <w:tc>
          <w:tcPr>
            <w:tcW w:w="1871" w:type="dxa"/>
            <w:hideMark/>
          </w:tcPr>
          <w:p w14:paraId="605019AD"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Sprememba je načrtovana ali pričakovana, brez neposrednega vpliva na potek projekta.</w:t>
            </w:r>
          </w:p>
        </w:tc>
        <w:tc>
          <w:tcPr>
            <w:tcW w:w="1871" w:type="dxa"/>
            <w:hideMark/>
          </w:tcPr>
          <w:p w14:paraId="7BF5D9BC"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Usklajevanje vsebine dokumentacije z novimi priporočili</w:t>
            </w:r>
          </w:p>
        </w:tc>
        <w:tc>
          <w:tcPr>
            <w:tcW w:w="1871" w:type="dxa"/>
            <w:hideMark/>
          </w:tcPr>
          <w:p w14:paraId="21AF03F9"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Redni postopek – odločitev po standardnem ciklu potrjevanja</w:t>
            </w:r>
          </w:p>
        </w:tc>
        <w:tc>
          <w:tcPr>
            <w:tcW w:w="1871" w:type="dxa"/>
            <w:hideMark/>
          </w:tcPr>
          <w:p w14:paraId="523838E7"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Standardna dokumentacija spremembe (obrazec, analiza vpliva)</w:t>
            </w:r>
          </w:p>
        </w:tc>
      </w:tr>
      <w:tr w:rsidR="003B4A3A" w:rsidRPr="003B4A3A" w14:paraId="7ED00134" w14:textId="77777777" w:rsidTr="00B32F83">
        <w:trPr>
          <w:trHeight w:val="1275"/>
        </w:trPr>
        <w:tc>
          <w:tcPr>
            <w:cnfStyle w:val="001000000000" w:firstRow="0" w:lastRow="0" w:firstColumn="1" w:lastColumn="0" w:oddVBand="0" w:evenVBand="0" w:oddHBand="0" w:evenHBand="0" w:firstRowFirstColumn="0" w:firstRowLastColumn="0" w:lastRowFirstColumn="0" w:lastRowLastColumn="0"/>
            <w:tcW w:w="0" w:type="dxa"/>
            <w:hideMark/>
          </w:tcPr>
          <w:p w14:paraId="611A99CA" w14:textId="77777777" w:rsidR="008E491E" w:rsidRPr="0060677D" w:rsidRDefault="1EDBF1DA" w:rsidP="00F24C7B">
            <w:pPr>
              <w:rPr>
                <w:lang w:eastAsia="sl-SI"/>
              </w:rPr>
            </w:pPr>
            <w:r w:rsidRPr="0060677D">
              <w:rPr>
                <w:lang w:eastAsia="sl-SI"/>
              </w:rPr>
              <w:t>Srednja</w:t>
            </w:r>
          </w:p>
        </w:tc>
        <w:tc>
          <w:tcPr>
            <w:tcW w:w="1871" w:type="dxa"/>
            <w:hideMark/>
          </w:tcPr>
          <w:p w14:paraId="548ACB60" w14:textId="77777777" w:rsidR="008E491E" w:rsidRPr="0060677D" w:rsidRDefault="1EDBF1DA" w:rsidP="00F24C7B">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Sprememba je potrebna zaradi prepoznanih težav, a dopušča čas za analizo in odločitev.</w:t>
            </w:r>
          </w:p>
        </w:tc>
        <w:tc>
          <w:tcPr>
            <w:tcW w:w="1871" w:type="dxa"/>
            <w:hideMark/>
          </w:tcPr>
          <w:p w14:paraId="6BA8F86A" w14:textId="77777777" w:rsidR="008E491E" w:rsidRPr="0060677D" w:rsidRDefault="1EDBF1DA" w:rsidP="00F24C7B">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Težava v integraciji sistema, ki vpliva na prihajajoči mejnik</w:t>
            </w:r>
          </w:p>
        </w:tc>
        <w:tc>
          <w:tcPr>
            <w:tcW w:w="1871" w:type="dxa"/>
            <w:hideMark/>
          </w:tcPr>
          <w:p w14:paraId="4C4EF2D8" w14:textId="77777777" w:rsidR="008E491E" w:rsidRPr="0060677D" w:rsidRDefault="1EDBF1DA" w:rsidP="00F24C7B">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Hitri postopek – sklic projektnega sveta v krajšem roku</w:t>
            </w:r>
          </w:p>
        </w:tc>
        <w:tc>
          <w:tcPr>
            <w:tcW w:w="1871" w:type="dxa"/>
            <w:hideMark/>
          </w:tcPr>
          <w:p w14:paraId="0BC71786" w14:textId="77777777" w:rsidR="008E491E" w:rsidRPr="0060677D" w:rsidRDefault="1EDBF1DA" w:rsidP="00F24C7B">
            <w:pPr>
              <w:cnfStyle w:val="000000000000" w:firstRow="0" w:lastRow="0" w:firstColumn="0" w:lastColumn="0" w:oddVBand="0" w:evenVBand="0" w:oddHBand="0" w:evenHBand="0" w:firstRowFirstColumn="0" w:firstRowLastColumn="0" w:lastRowFirstColumn="0" w:lastRowLastColumn="0"/>
              <w:rPr>
                <w:lang w:eastAsia="sl-SI"/>
              </w:rPr>
            </w:pPr>
            <w:r w:rsidRPr="0060677D">
              <w:rPr>
                <w:lang w:eastAsia="sl-SI"/>
              </w:rPr>
              <w:t>Krajša obrazložitev in zapisnik seje sveta</w:t>
            </w:r>
          </w:p>
        </w:tc>
      </w:tr>
      <w:tr w:rsidR="003B4A3A" w:rsidRPr="003B4A3A" w14:paraId="612ED133" w14:textId="77777777" w:rsidTr="00B32F83">
        <w:trPr>
          <w:cnfStyle w:val="000000100000" w:firstRow="0" w:lastRow="0" w:firstColumn="0" w:lastColumn="0" w:oddVBand="0" w:evenVBand="0" w:oddHBand="1" w:evenHBand="0" w:firstRowFirstColumn="0" w:firstRowLastColumn="0" w:lastRowFirstColumn="0" w:lastRowLastColumn="0"/>
          <w:trHeight w:val="1424"/>
        </w:trPr>
        <w:tc>
          <w:tcPr>
            <w:cnfStyle w:val="001000000000" w:firstRow="0" w:lastRow="0" w:firstColumn="1" w:lastColumn="0" w:oddVBand="0" w:evenVBand="0" w:oddHBand="0" w:evenHBand="0" w:firstRowFirstColumn="0" w:firstRowLastColumn="0" w:lastRowFirstColumn="0" w:lastRowLastColumn="0"/>
            <w:tcW w:w="0" w:type="dxa"/>
            <w:hideMark/>
          </w:tcPr>
          <w:p w14:paraId="35D83FA6" w14:textId="77777777" w:rsidR="008E491E" w:rsidRPr="0060677D" w:rsidRDefault="1EDBF1DA" w:rsidP="00F24C7B">
            <w:pPr>
              <w:rPr>
                <w:lang w:eastAsia="sl-SI"/>
              </w:rPr>
            </w:pPr>
            <w:r w:rsidRPr="0060677D">
              <w:rPr>
                <w:lang w:eastAsia="sl-SI"/>
              </w:rPr>
              <w:t>Visoka (nujna)</w:t>
            </w:r>
          </w:p>
        </w:tc>
        <w:tc>
          <w:tcPr>
            <w:tcW w:w="1871" w:type="dxa"/>
            <w:hideMark/>
          </w:tcPr>
          <w:p w14:paraId="440E8205"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Sprememba je posledica nepredvidenih okoliščin, zahteva takojšnjo odločitev in ukrepanje.</w:t>
            </w:r>
          </w:p>
        </w:tc>
        <w:tc>
          <w:tcPr>
            <w:tcW w:w="1871" w:type="dxa"/>
            <w:hideMark/>
          </w:tcPr>
          <w:p w14:paraId="7B9ED4ED"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Zlom varnostnega modula ali izguba dostopa do ključnih sistemov</w:t>
            </w:r>
          </w:p>
        </w:tc>
        <w:tc>
          <w:tcPr>
            <w:tcW w:w="1871" w:type="dxa"/>
            <w:hideMark/>
          </w:tcPr>
          <w:p w14:paraId="175B8382" w14:textId="1A64F339"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Skrajšani postopek – odločitev projektnega vodje ali sponzorja z naknadno potrditvijo</w:t>
            </w:r>
            <w:r w:rsidR="0F1208B4" w:rsidRPr="0060677D">
              <w:rPr>
                <w:lang w:eastAsia="sl-SI"/>
              </w:rPr>
              <w:t xml:space="preserve"> projektnega sveta</w:t>
            </w:r>
          </w:p>
        </w:tc>
        <w:tc>
          <w:tcPr>
            <w:tcW w:w="1871" w:type="dxa"/>
            <w:hideMark/>
          </w:tcPr>
          <w:p w14:paraId="2CD0CBFF" w14:textId="77777777" w:rsidR="008E491E" w:rsidRPr="0060677D" w:rsidRDefault="1EDBF1DA" w:rsidP="00F24C7B">
            <w:pPr>
              <w:cnfStyle w:val="000000100000" w:firstRow="0" w:lastRow="0" w:firstColumn="0" w:lastColumn="0" w:oddVBand="0" w:evenVBand="0" w:oddHBand="1" w:evenHBand="0" w:firstRowFirstColumn="0" w:firstRowLastColumn="0" w:lastRowFirstColumn="0" w:lastRowLastColumn="0"/>
              <w:rPr>
                <w:lang w:eastAsia="sl-SI"/>
              </w:rPr>
            </w:pPr>
            <w:r w:rsidRPr="0060677D">
              <w:rPr>
                <w:lang w:eastAsia="sl-SI"/>
              </w:rPr>
              <w:t>Zapis o odločitvi in obvezna naknadna formalna potrditev (retroaktivna odobritev)</w:t>
            </w:r>
          </w:p>
        </w:tc>
      </w:tr>
    </w:tbl>
    <w:p w14:paraId="691E0586" w14:textId="40A8A96F" w:rsidR="00C86D92" w:rsidRPr="0060677D" w:rsidRDefault="00C86D92" w:rsidP="00F24C7B"/>
    <w:p w14:paraId="29BA6C35" w14:textId="20413979" w:rsidR="00340E01" w:rsidRPr="0060677D" w:rsidRDefault="00B32F83" w:rsidP="007634B6">
      <w:pPr>
        <w:pStyle w:val="Naslov3"/>
      </w:pPr>
      <w:bookmarkStart w:id="108" w:name="_Toc204934888"/>
      <w:bookmarkStart w:id="109" w:name="_Toc207268472"/>
      <w:r>
        <w:t xml:space="preserve">7.4.4. </w:t>
      </w:r>
      <w:r w:rsidR="00340E01" w:rsidRPr="0060677D">
        <w:t>Postopek upravljanja sprememb</w:t>
      </w:r>
      <w:r w:rsidR="00500868" w:rsidRPr="0060677D">
        <w:t xml:space="preserve"> in register sprememb</w:t>
      </w:r>
      <w:bookmarkEnd w:id="108"/>
      <w:bookmarkEnd w:id="109"/>
    </w:p>
    <w:p w14:paraId="38578412" w14:textId="5ACD845D" w:rsidR="00FB631A" w:rsidRPr="0060677D" w:rsidRDefault="00FB631A" w:rsidP="00AE628C">
      <w:r w:rsidRPr="0060677D">
        <w:t>Upravljanje sprememb je strukturiran proces, ki zagotavlja, da se vse spremembe na projektu obravnavajo premišljeno, pregledno in v skladu s pristojnostmi</w:t>
      </w:r>
      <w:r w:rsidR="323B6505" w:rsidRPr="0060677D">
        <w:t xml:space="preserve"> odločanja</w:t>
      </w:r>
      <w:r w:rsidR="70AC2CDB" w:rsidRPr="0060677D">
        <w:t xml:space="preserve">. </w:t>
      </w:r>
      <w:r w:rsidR="14DADF47" w:rsidRPr="0060677D">
        <w:t>Namen postopka je:</w:t>
      </w:r>
    </w:p>
    <w:p w14:paraId="4C7D4DB6" w14:textId="4E74EEBB" w:rsidR="00FB631A" w:rsidRPr="003B4A3A" w:rsidRDefault="14DADF47" w:rsidP="009C3CEF">
      <w:pPr>
        <w:pStyle w:val="Odstavekseznama"/>
        <w:numPr>
          <w:ilvl w:val="0"/>
          <w:numId w:val="48"/>
        </w:numPr>
      </w:pPr>
      <w:r w:rsidRPr="003B4A3A">
        <w:t>ohraniti nadzor nad cilji, obsegom, časovnico, kakovostjo in stroški projekta,</w:t>
      </w:r>
    </w:p>
    <w:p w14:paraId="7CEAC318" w14:textId="0244D0D5" w:rsidR="00FB631A" w:rsidRPr="003B4A3A" w:rsidRDefault="14DADF47" w:rsidP="009C3CEF">
      <w:pPr>
        <w:pStyle w:val="Odstavekseznama"/>
        <w:numPr>
          <w:ilvl w:val="0"/>
          <w:numId w:val="48"/>
        </w:numPr>
      </w:pPr>
      <w:r w:rsidRPr="003B4A3A">
        <w:t>zagotoviti pravočasno obravnavo pobud za spremembe,</w:t>
      </w:r>
    </w:p>
    <w:p w14:paraId="2AB70455" w14:textId="0C3F068C" w:rsidR="00FB631A" w:rsidRPr="003B4A3A" w:rsidRDefault="14DADF47" w:rsidP="009C3CEF">
      <w:pPr>
        <w:pStyle w:val="Odstavekseznama"/>
        <w:numPr>
          <w:ilvl w:val="0"/>
          <w:numId w:val="48"/>
        </w:numPr>
      </w:pPr>
      <w:r w:rsidRPr="003B4A3A">
        <w:t>omogočiti sledljivost in dokumentiranost vseh odločitev.</w:t>
      </w:r>
    </w:p>
    <w:p w14:paraId="2C09B97C" w14:textId="0071DB72" w:rsidR="00FB631A" w:rsidRDefault="00FB631A" w:rsidP="00F24C7B"/>
    <w:p w14:paraId="6BDD9FA7" w14:textId="09787EE2" w:rsidR="007A3E69" w:rsidRPr="0060677D" w:rsidRDefault="007A3E69" w:rsidP="00F24C7B">
      <w:r>
        <w:t>Preglednica: Koraki upravljanja sprememb</w:t>
      </w:r>
    </w:p>
    <w:tbl>
      <w:tblPr>
        <w:tblStyle w:val="Navadnatabela2"/>
        <w:tblW w:w="9214" w:type="dxa"/>
        <w:tblLook w:val="04A0" w:firstRow="1" w:lastRow="0" w:firstColumn="1" w:lastColumn="0" w:noHBand="0" w:noVBand="1"/>
      </w:tblPr>
      <w:tblGrid>
        <w:gridCol w:w="2547"/>
        <w:gridCol w:w="6667"/>
      </w:tblGrid>
      <w:tr w:rsidR="003B4A3A" w:rsidRPr="003B4A3A" w14:paraId="59D7E1CA"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9D64E25" w14:textId="704ADF84" w:rsidR="00714B16" w:rsidRPr="0060677D" w:rsidRDefault="4BCAA084" w:rsidP="00F24C7B">
            <w:r w:rsidRPr="0060677D">
              <w:t>Korak</w:t>
            </w:r>
          </w:p>
        </w:tc>
        <w:tc>
          <w:tcPr>
            <w:tcW w:w="6667" w:type="dxa"/>
          </w:tcPr>
          <w:p w14:paraId="4D809B6F" w14:textId="77777777" w:rsidR="00714B16" w:rsidRPr="0060677D" w:rsidRDefault="4BCAA084" w:rsidP="00F24C7B">
            <w:pPr>
              <w:cnfStyle w:val="100000000000" w:firstRow="1" w:lastRow="0" w:firstColumn="0" w:lastColumn="0" w:oddVBand="0" w:evenVBand="0" w:oddHBand="0" w:evenHBand="0" w:firstRowFirstColumn="0" w:firstRowLastColumn="0" w:lastRowFirstColumn="0" w:lastRowLastColumn="0"/>
            </w:pPr>
            <w:r w:rsidRPr="0060677D">
              <w:t>Opis</w:t>
            </w:r>
          </w:p>
        </w:tc>
      </w:tr>
      <w:tr w:rsidR="003B4A3A" w:rsidRPr="003B4A3A" w14:paraId="7DC1A0A7"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9FDF4DF" w14:textId="77777777" w:rsidR="00714B16" w:rsidRPr="0060677D" w:rsidRDefault="489D425C" w:rsidP="66F0AF6E">
            <w:pPr>
              <w:jc w:val="left"/>
            </w:pPr>
            <w:r>
              <w:t>1. Identifikacija potrebe po spremembi</w:t>
            </w:r>
          </w:p>
        </w:tc>
        <w:tc>
          <w:tcPr>
            <w:tcW w:w="6667" w:type="dxa"/>
          </w:tcPr>
          <w:p w14:paraId="2EA7FDD5" w14:textId="77777777" w:rsidR="00714B16" w:rsidRPr="0060677D" w:rsidRDefault="4BCAA084" w:rsidP="00F24C7B">
            <w:pPr>
              <w:cnfStyle w:val="000000100000" w:firstRow="0" w:lastRow="0" w:firstColumn="0" w:lastColumn="0" w:oddVBand="0" w:evenVBand="0" w:oddHBand="1" w:evenHBand="0" w:firstRowFirstColumn="0" w:firstRowLastColumn="0" w:lastRowFirstColumn="0" w:lastRowLastColumn="0"/>
            </w:pPr>
            <w:r w:rsidRPr="0060677D">
              <w:t>Pobudo lahko sproži kdorkoli zaradi sprememb v zahtevah, tehničnih omejitev, predpisov, organizacijskih dejavnikov ali nepredvidenih dogodkov/tveganj.</w:t>
            </w:r>
          </w:p>
        </w:tc>
      </w:tr>
      <w:tr w:rsidR="003B4A3A" w:rsidRPr="003B4A3A" w14:paraId="7E478DDC" w14:textId="77777777" w:rsidTr="66F0AF6E">
        <w:tc>
          <w:tcPr>
            <w:cnfStyle w:val="001000000000" w:firstRow="0" w:lastRow="0" w:firstColumn="1" w:lastColumn="0" w:oddVBand="0" w:evenVBand="0" w:oddHBand="0" w:evenHBand="0" w:firstRowFirstColumn="0" w:firstRowLastColumn="0" w:lastRowFirstColumn="0" w:lastRowLastColumn="0"/>
            <w:tcW w:w="2547" w:type="dxa"/>
          </w:tcPr>
          <w:p w14:paraId="083D236D" w14:textId="77777777" w:rsidR="00714B16" w:rsidRPr="0060677D" w:rsidRDefault="489D425C" w:rsidP="66F0AF6E">
            <w:pPr>
              <w:jc w:val="left"/>
            </w:pPr>
            <w:r>
              <w:t>2. Priprava zahtevka za spremembo</w:t>
            </w:r>
          </w:p>
        </w:tc>
        <w:tc>
          <w:tcPr>
            <w:tcW w:w="6667" w:type="dxa"/>
          </w:tcPr>
          <w:p w14:paraId="2C84D0B6" w14:textId="6726B598" w:rsidR="00714B16" w:rsidRPr="0060677D" w:rsidRDefault="4BCAA084" w:rsidP="00F24C7B">
            <w:pPr>
              <w:cnfStyle w:val="000000000000" w:firstRow="0" w:lastRow="0" w:firstColumn="0" w:lastColumn="0" w:oddVBand="0" w:evenVBand="0" w:oddHBand="0" w:evenHBand="0" w:firstRowFirstColumn="0" w:firstRowLastColumn="0" w:lastRowFirstColumn="0" w:lastRowLastColumn="0"/>
            </w:pPr>
            <w:r w:rsidRPr="0060677D">
              <w:t xml:space="preserve">Zahtevek pripravi projektni vodja ali pooblaščeni član skupine. </w:t>
            </w:r>
            <w:r w:rsidR="7DB25A76" w:rsidRPr="0060677D">
              <w:t>Obvezna v</w:t>
            </w:r>
            <w:r w:rsidR="1D067861" w:rsidRPr="0060677D">
              <w:t>sebina</w:t>
            </w:r>
            <w:r w:rsidRPr="0060677D">
              <w:t xml:space="preserve"> zahtevka: opis spremembe, utemeljitev, analiza vplivov (cilji, čas, proračun, kakovost), ocena stroškov, analiza tveganj in priporočilo glede odobritve.</w:t>
            </w:r>
          </w:p>
        </w:tc>
      </w:tr>
      <w:tr w:rsidR="003B4A3A" w:rsidRPr="003B4A3A" w14:paraId="755A66FF"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A1A3686" w14:textId="77777777" w:rsidR="00714B16" w:rsidRPr="0060677D" w:rsidRDefault="489D425C" w:rsidP="66F0AF6E">
            <w:pPr>
              <w:jc w:val="left"/>
            </w:pPr>
            <w:r>
              <w:t>3. Pregled zahtevka</w:t>
            </w:r>
          </w:p>
        </w:tc>
        <w:tc>
          <w:tcPr>
            <w:tcW w:w="6667" w:type="dxa"/>
          </w:tcPr>
          <w:p w14:paraId="7AAA610F" w14:textId="77777777" w:rsidR="00714B16" w:rsidRPr="0060677D" w:rsidRDefault="4BCAA084" w:rsidP="00F24C7B">
            <w:pPr>
              <w:cnfStyle w:val="000000100000" w:firstRow="0" w:lastRow="0" w:firstColumn="0" w:lastColumn="0" w:oddVBand="0" w:evenVBand="0" w:oddHBand="1" w:evenHBand="0" w:firstRowFirstColumn="0" w:firstRowLastColumn="0" w:lastRowFirstColumn="0" w:lastRowLastColumn="0"/>
            </w:pPr>
            <w:r w:rsidRPr="0060677D">
              <w:t>Projektni vodja preveri popolnost zahtevka in pripravi strokovno mnenje o smiselnosti. Za zahtevke v pristojnosti projektnega sveta ta poda mnenje ali usmeritev. Večje spremembe pregleda projektni sponzor.</w:t>
            </w:r>
          </w:p>
        </w:tc>
      </w:tr>
      <w:tr w:rsidR="003B4A3A" w:rsidRPr="003B4A3A" w14:paraId="07624BEB" w14:textId="77777777" w:rsidTr="66F0AF6E">
        <w:tc>
          <w:tcPr>
            <w:cnfStyle w:val="001000000000" w:firstRow="0" w:lastRow="0" w:firstColumn="1" w:lastColumn="0" w:oddVBand="0" w:evenVBand="0" w:oddHBand="0" w:evenHBand="0" w:firstRowFirstColumn="0" w:firstRowLastColumn="0" w:lastRowFirstColumn="0" w:lastRowLastColumn="0"/>
            <w:tcW w:w="2547" w:type="dxa"/>
          </w:tcPr>
          <w:p w14:paraId="282E29DE" w14:textId="77777777" w:rsidR="00714B16" w:rsidRPr="0060677D" w:rsidRDefault="489D425C" w:rsidP="66F0AF6E">
            <w:pPr>
              <w:jc w:val="left"/>
            </w:pPr>
            <w:r>
              <w:t>4. Odločanje o spremembi</w:t>
            </w:r>
          </w:p>
        </w:tc>
        <w:tc>
          <w:tcPr>
            <w:tcW w:w="6667" w:type="dxa"/>
          </w:tcPr>
          <w:p w14:paraId="0E08EC6A" w14:textId="77777777" w:rsidR="00714B16" w:rsidRPr="0060677D" w:rsidRDefault="4BCAA084" w:rsidP="00F24C7B">
            <w:pPr>
              <w:cnfStyle w:val="000000000000" w:firstRow="0" w:lastRow="0" w:firstColumn="0" w:lastColumn="0" w:oddVBand="0" w:evenVBand="0" w:oddHBand="0" w:evenHBand="0" w:firstRowFirstColumn="0" w:firstRowLastColumn="0" w:lastRowFirstColumn="0" w:lastRowLastColumn="0"/>
            </w:pPr>
            <w:r w:rsidRPr="0060677D">
              <w:t>Projektni svet odloča v okviru svojih pooblastil, za obsežnejše spremembe odloča projektni sponzor. Odločitev se dokumentira in vpiše v register sprememb. Obveščeni so vsi prizadeti deležniki.</w:t>
            </w:r>
          </w:p>
        </w:tc>
      </w:tr>
      <w:tr w:rsidR="003B4A3A" w:rsidRPr="003B4A3A" w14:paraId="22B4551A"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1072CB1" w14:textId="77777777" w:rsidR="00714B16" w:rsidRPr="0060677D" w:rsidRDefault="489D425C" w:rsidP="66F0AF6E">
            <w:pPr>
              <w:jc w:val="left"/>
            </w:pPr>
            <w:r>
              <w:t>5. Implementacija spremembe</w:t>
            </w:r>
          </w:p>
        </w:tc>
        <w:tc>
          <w:tcPr>
            <w:tcW w:w="6667" w:type="dxa"/>
          </w:tcPr>
          <w:p w14:paraId="6B4A7696" w14:textId="77777777" w:rsidR="00714B16" w:rsidRPr="0060677D" w:rsidRDefault="4BCAA084" w:rsidP="00F24C7B">
            <w:pPr>
              <w:cnfStyle w:val="000000100000" w:firstRow="0" w:lastRow="0" w:firstColumn="0" w:lastColumn="0" w:oddVBand="0" w:evenVBand="0" w:oddHBand="1" w:evenHBand="0" w:firstRowFirstColumn="0" w:firstRowLastColumn="0" w:lastRowFirstColumn="0" w:lastRowLastColumn="0"/>
            </w:pPr>
            <w:r w:rsidRPr="0060677D">
              <w:t>Po odobritvi sledi posodobitev projektnih dokumentov (načrt, proračun, časovnica), obveščanje deležnikov in izvajanje spremembe z rednim spremljanjem napredka. Po izvedbi se opravi vrednotenje učinka.</w:t>
            </w:r>
          </w:p>
        </w:tc>
      </w:tr>
      <w:tr w:rsidR="003B4A3A" w:rsidRPr="003B4A3A" w14:paraId="2BAB6763" w14:textId="77777777" w:rsidTr="66F0AF6E">
        <w:tc>
          <w:tcPr>
            <w:cnfStyle w:val="001000000000" w:firstRow="0" w:lastRow="0" w:firstColumn="1" w:lastColumn="0" w:oddVBand="0" w:evenVBand="0" w:oddHBand="0" w:evenHBand="0" w:firstRowFirstColumn="0" w:firstRowLastColumn="0" w:lastRowFirstColumn="0" w:lastRowLastColumn="0"/>
            <w:tcW w:w="2547" w:type="dxa"/>
          </w:tcPr>
          <w:p w14:paraId="7B317C9D" w14:textId="77777777" w:rsidR="00714B16" w:rsidRPr="0060677D" w:rsidRDefault="489D425C" w:rsidP="66F0AF6E">
            <w:pPr>
              <w:jc w:val="left"/>
            </w:pPr>
            <w:r>
              <w:t>6. Evidentiranje in spremljanje</w:t>
            </w:r>
          </w:p>
        </w:tc>
        <w:tc>
          <w:tcPr>
            <w:tcW w:w="6667" w:type="dxa"/>
          </w:tcPr>
          <w:p w14:paraId="34869FC0" w14:textId="77777777" w:rsidR="00714B16" w:rsidRPr="0060677D" w:rsidRDefault="4BCAA084" w:rsidP="00F24C7B">
            <w:pPr>
              <w:cnfStyle w:val="000000000000" w:firstRow="0" w:lastRow="0" w:firstColumn="0" w:lastColumn="0" w:oddVBand="0" w:evenVBand="0" w:oddHBand="0" w:evenHBand="0" w:firstRowFirstColumn="0" w:firstRowLastColumn="0" w:lastRowFirstColumn="0" w:lastRowLastColumn="0"/>
            </w:pPr>
            <w:r w:rsidRPr="0060677D">
              <w:t>Vse spremembe se vpišejo v register sprememb: št. spremembe, datuma, opis, vplivi, odgovorna oseba, status. Projektni vodja mesečno poroča o spremembah, analizira trende in predlaga izboljšave.</w:t>
            </w:r>
          </w:p>
        </w:tc>
      </w:tr>
    </w:tbl>
    <w:p w14:paraId="0E2C8695" w14:textId="77777777" w:rsidR="00C2385F" w:rsidRPr="0060677D" w:rsidRDefault="00C2385F" w:rsidP="00AE628C"/>
    <w:p w14:paraId="0795E908" w14:textId="450214E1" w:rsidR="12D238D2" w:rsidRPr="003B4A3A" w:rsidRDefault="12D238D2" w:rsidP="00AE628C">
      <w:r w:rsidRPr="003B4A3A">
        <w:t>Posebnosti pri večjih ali nujnih spremembah</w:t>
      </w:r>
    </w:p>
    <w:p w14:paraId="642CFFEB" w14:textId="2A72F9C7" w:rsidR="12D238D2" w:rsidRPr="003B4A3A" w:rsidRDefault="12D238D2" w:rsidP="009C3CEF">
      <w:pPr>
        <w:pStyle w:val="Odstavekseznama"/>
        <w:numPr>
          <w:ilvl w:val="0"/>
          <w:numId w:val="47"/>
        </w:numPr>
      </w:pPr>
      <w:r w:rsidRPr="003B4A3A">
        <w:t>Aktivira se presoja vpliva na projektni portfelj ali program, če je projekt del širšega strateškega okvira.</w:t>
      </w:r>
    </w:p>
    <w:p w14:paraId="2063D381" w14:textId="318289E8" w:rsidR="12D238D2" w:rsidRPr="003B4A3A" w:rsidRDefault="12D238D2" w:rsidP="009C3CEF">
      <w:pPr>
        <w:pStyle w:val="Odstavekseznama"/>
        <w:numPr>
          <w:ilvl w:val="0"/>
          <w:numId w:val="47"/>
        </w:numPr>
      </w:pPr>
      <w:r w:rsidRPr="003B4A3A">
        <w:t>Za nujne spremembe je možen skrajšani postopek odločanja, z obvezno naknadno formalno potrditvijo in dokumentiranjem.</w:t>
      </w:r>
    </w:p>
    <w:p w14:paraId="22FF2331" w14:textId="2A9BC69C" w:rsidR="00082AE3" w:rsidRPr="0060677D" w:rsidRDefault="00082AE3" w:rsidP="00F24C7B">
      <w:pPr>
        <w:rPr>
          <w:rStyle w:val="Krepko"/>
          <w:rFonts w:cs="Arial"/>
          <w:b w:val="0"/>
        </w:rPr>
      </w:pPr>
    </w:p>
    <w:p w14:paraId="5F5B1341" w14:textId="6EE9DC73" w:rsidR="000913CF" w:rsidRPr="0060677D" w:rsidRDefault="00834122" w:rsidP="00F24C7B">
      <w:pPr>
        <w:pStyle w:val="Naslov2"/>
        <w:rPr>
          <w:rStyle w:val="Poudarek"/>
          <w:i w:val="0"/>
          <w:iCs w:val="0"/>
        </w:rPr>
      </w:pPr>
      <w:bookmarkStart w:id="110" w:name="_Toc204934889"/>
      <w:bookmarkStart w:id="111" w:name="_Toc207268473"/>
      <w:r w:rsidRPr="0060677D">
        <w:rPr>
          <w:rStyle w:val="Krepko"/>
          <w:b/>
          <w:bCs/>
        </w:rPr>
        <w:t>7</w:t>
      </w:r>
      <w:r w:rsidR="008721C6" w:rsidRPr="0060677D">
        <w:rPr>
          <w:rStyle w:val="Krepko"/>
          <w:b/>
          <w:bCs/>
        </w:rPr>
        <w:t>.5</w:t>
      </w:r>
      <w:r w:rsidR="000913CF" w:rsidRPr="0060677D">
        <w:rPr>
          <w:rStyle w:val="Krepko"/>
          <w:b/>
          <w:bCs/>
        </w:rPr>
        <w:t xml:space="preserve"> </w:t>
      </w:r>
      <w:r w:rsidR="006B72ED" w:rsidRPr="0060677D">
        <w:rPr>
          <w:rStyle w:val="Krepko"/>
          <w:b/>
          <w:bCs/>
        </w:rPr>
        <w:t>Upravljanje tveganj</w:t>
      </w:r>
      <w:bookmarkEnd w:id="110"/>
      <w:bookmarkEnd w:id="111"/>
    </w:p>
    <w:p w14:paraId="30BE03E5" w14:textId="2D85EA69" w:rsidR="003A0F11" w:rsidRPr="0060677D" w:rsidRDefault="046B79F3" w:rsidP="00AE628C">
      <w:r w:rsidRPr="0060677D">
        <w:t>Upravljanje tveganj je neprekinjen proces, vključen v vse</w:t>
      </w:r>
      <w:r w:rsidR="4B3FB9D9" w:rsidRPr="0060677D">
        <w:t>h</w:t>
      </w:r>
      <w:r w:rsidRPr="0060677D">
        <w:t xml:space="preserve"> faz</w:t>
      </w:r>
      <w:r w:rsidR="10DD5191" w:rsidRPr="0060677D">
        <w:t>ah</w:t>
      </w:r>
      <w:r w:rsidRPr="0060677D">
        <w:t xml:space="preserve"> projekta</w:t>
      </w:r>
      <w:r w:rsidR="53507A5C" w:rsidRPr="0060677D">
        <w:t xml:space="preserve"> z namenom</w:t>
      </w:r>
      <w:r w:rsidRPr="0060677D">
        <w:t xml:space="preserve"> prepoznati,</w:t>
      </w:r>
      <w:r w:rsidR="5388570A" w:rsidRPr="0060677D">
        <w:t xml:space="preserve"> </w:t>
      </w:r>
      <w:r w:rsidR="1A1E4D8D" w:rsidRPr="0060677D">
        <w:t>oceniti</w:t>
      </w:r>
      <w:r w:rsidRPr="0060677D">
        <w:t xml:space="preserve"> in obvladovati dogodke, ki lahko vplivajo na doseganje</w:t>
      </w:r>
      <w:r w:rsidR="0C70F608" w:rsidRPr="0060677D">
        <w:t xml:space="preserve"> projektnih</w:t>
      </w:r>
      <w:r w:rsidRPr="0060677D">
        <w:t xml:space="preserve"> ciljev. V IT projektih državne uprave je proces </w:t>
      </w:r>
      <w:r w:rsidR="2A93D752" w:rsidRPr="0060677D">
        <w:t xml:space="preserve">upravljanja tveganj </w:t>
      </w:r>
      <w:r w:rsidRPr="0060677D">
        <w:t>posebej pomemben zaradi</w:t>
      </w:r>
      <w:r w:rsidR="280E2314" w:rsidRPr="0060677D">
        <w:t>:</w:t>
      </w:r>
    </w:p>
    <w:p w14:paraId="28374D70" w14:textId="1B979B10" w:rsidR="003A0F11" w:rsidRPr="003B4A3A" w:rsidRDefault="1293D141" w:rsidP="009C3CEF">
      <w:pPr>
        <w:pStyle w:val="Odstavekseznama"/>
        <w:numPr>
          <w:ilvl w:val="0"/>
          <w:numId w:val="46"/>
        </w:numPr>
      </w:pPr>
      <w:r w:rsidRPr="003B4A3A">
        <w:t>tehnične kompleksnosti,</w:t>
      </w:r>
    </w:p>
    <w:p w14:paraId="65DC2F31" w14:textId="0B6AD90A" w:rsidR="003A0F11" w:rsidRPr="003B4A3A" w:rsidRDefault="1293D141" w:rsidP="009C3CEF">
      <w:pPr>
        <w:pStyle w:val="Odstavekseznama"/>
        <w:numPr>
          <w:ilvl w:val="0"/>
          <w:numId w:val="46"/>
        </w:numPr>
      </w:pPr>
      <w:r w:rsidRPr="003B4A3A">
        <w:t>regulativnih zahtev (npr. ZJN-3, ZJF, ZInfV),</w:t>
      </w:r>
    </w:p>
    <w:p w14:paraId="116B432B" w14:textId="78844D73" w:rsidR="003A0F11" w:rsidRDefault="1293D141" w:rsidP="009C3CEF">
      <w:pPr>
        <w:pStyle w:val="Odstavekseznama"/>
        <w:numPr>
          <w:ilvl w:val="0"/>
          <w:numId w:val="46"/>
        </w:numPr>
      </w:pPr>
      <w:r w:rsidRPr="003B4A3A">
        <w:t xml:space="preserve">odgovornosti do javnosti in porabe </w:t>
      </w:r>
      <w:r w:rsidR="0037131A">
        <w:t>državnih</w:t>
      </w:r>
      <w:r w:rsidRPr="003B4A3A">
        <w:t xml:space="preserve"> sredstev.</w:t>
      </w:r>
    </w:p>
    <w:p w14:paraId="03F3C92F" w14:textId="77777777" w:rsidR="00AE628C" w:rsidRPr="003B4A3A" w:rsidRDefault="00AE628C" w:rsidP="00AE628C"/>
    <w:p w14:paraId="120C68C4" w14:textId="79D00392" w:rsidR="00F84C1E" w:rsidRDefault="008003A9" w:rsidP="00AE628C">
      <w:r w:rsidRPr="0060677D">
        <w:lastRenderedPageBreak/>
        <w:t>Tveganja</w:t>
      </w:r>
      <w:r w:rsidR="199C1DCE" w:rsidRPr="0060677D">
        <w:t xml:space="preserve"> z vplivom</w:t>
      </w:r>
      <w:r w:rsidRPr="0060677D">
        <w:t xml:space="preserve"> na doseganje strateških ciljev organa ali več projektov hkrati, se praviloma posredujejo tudi portfeljski ravni v presojo in koordinacijo.</w:t>
      </w:r>
      <w:r w:rsidR="008F1B48" w:rsidRPr="0060677D">
        <w:t xml:space="preserve"> </w:t>
      </w:r>
      <w:r w:rsidR="371A0939" w:rsidRPr="0060677D">
        <w:t xml:space="preserve">Proces upravljanja tveganj v projektu vključuje </w:t>
      </w:r>
      <w:r w:rsidR="1594D4C6" w:rsidRPr="0060677D">
        <w:t>štiri glavne korake</w:t>
      </w:r>
      <w:r w:rsidR="007A3E69">
        <w:t>, kot kaže preglednica, ki sledi.</w:t>
      </w:r>
      <w:r w:rsidR="1594D4C6" w:rsidRPr="0060677D">
        <w:t xml:space="preserve"> </w:t>
      </w:r>
    </w:p>
    <w:p w14:paraId="17DC5268" w14:textId="77777777" w:rsidR="007A3E69" w:rsidRPr="0060677D" w:rsidRDefault="007A3E69" w:rsidP="00AE628C"/>
    <w:tbl>
      <w:tblPr>
        <w:tblStyle w:val="Navadnatabela2"/>
        <w:tblW w:w="9214" w:type="dxa"/>
        <w:tblLook w:val="04A0" w:firstRow="1" w:lastRow="0" w:firstColumn="1" w:lastColumn="0" w:noHBand="0" w:noVBand="1"/>
      </w:tblPr>
      <w:tblGrid>
        <w:gridCol w:w="2547"/>
        <w:gridCol w:w="6667"/>
      </w:tblGrid>
      <w:tr w:rsidR="003B4A3A" w:rsidRPr="003B4A3A" w14:paraId="5335EFB5"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hideMark/>
          </w:tcPr>
          <w:p w14:paraId="011BD0F1" w14:textId="77777777" w:rsidR="00F84C1E" w:rsidRPr="0060677D" w:rsidRDefault="0B0447D4" w:rsidP="00F24C7B">
            <w:r w:rsidRPr="0060677D">
              <w:t>Korak</w:t>
            </w:r>
          </w:p>
        </w:tc>
        <w:tc>
          <w:tcPr>
            <w:tcW w:w="6667" w:type="dxa"/>
            <w:hideMark/>
          </w:tcPr>
          <w:p w14:paraId="232B67B2" w14:textId="77777777" w:rsidR="00F84C1E" w:rsidRPr="0060677D" w:rsidRDefault="0B0447D4" w:rsidP="00F24C7B">
            <w:pPr>
              <w:cnfStyle w:val="100000000000" w:firstRow="1" w:lastRow="0" w:firstColumn="0" w:lastColumn="0" w:oddVBand="0" w:evenVBand="0" w:oddHBand="0" w:evenHBand="0" w:firstRowFirstColumn="0" w:firstRowLastColumn="0" w:lastRowFirstColumn="0" w:lastRowLastColumn="0"/>
            </w:pPr>
            <w:r w:rsidRPr="0060677D">
              <w:t>Opis</w:t>
            </w:r>
          </w:p>
        </w:tc>
      </w:tr>
      <w:tr w:rsidR="003B4A3A" w:rsidRPr="003B4A3A" w14:paraId="044A448A"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hideMark/>
          </w:tcPr>
          <w:p w14:paraId="5739C224" w14:textId="77777777" w:rsidR="00F84C1E" w:rsidRPr="0060677D" w:rsidRDefault="50E8A387" w:rsidP="66F0AF6E">
            <w:pPr>
              <w:jc w:val="left"/>
            </w:pPr>
            <w:r>
              <w:t>1. Identifikacija tveganj</w:t>
            </w:r>
          </w:p>
        </w:tc>
        <w:tc>
          <w:tcPr>
            <w:tcW w:w="6667" w:type="dxa"/>
            <w:hideMark/>
          </w:tcPr>
          <w:p w14:paraId="5DD9B6E5" w14:textId="38FE0D18" w:rsidR="00F84C1E" w:rsidRPr="0060677D" w:rsidRDefault="0B0447D4" w:rsidP="00F24C7B">
            <w:pPr>
              <w:cnfStyle w:val="000000100000" w:firstRow="0" w:lastRow="0" w:firstColumn="0" w:lastColumn="0" w:oddVBand="0" w:evenVBand="0" w:oddHBand="1" w:evenHBand="0" w:firstRowFirstColumn="0" w:firstRowLastColumn="0" w:lastRowFirstColumn="0" w:lastRowLastColumn="0"/>
            </w:pPr>
            <w:r w:rsidRPr="0060677D">
              <w:t xml:space="preserve">Izvaja se kontinuirano skozi projekt. </w:t>
            </w:r>
            <w:r w:rsidR="1EEA4721" w:rsidRPr="0060677D">
              <w:t xml:space="preserve">Uporabljajo se delavnice, </w:t>
            </w:r>
            <w:r w:rsidR="371A0939" w:rsidRPr="0060677D">
              <w:t>sestank</w:t>
            </w:r>
            <w:r w:rsidR="4EDCBB08" w:rsidRPr="0060677D">
              <w:t>i</w:t>
            </w:r>
            <w:r w:rsidR="371A0939" w:rsidRPr="0060677D">
              <w:t>, analiz</w:t>
            </w:r>
            <w:r w:rsidR="1283EE6D" w:rsidRPr="0060677D">
              <w:t>a</w:t>
            </w:r>
            <w:r w:rsidR="371A0939" w:rsidRPr="0060677D">
              <w:t xml:space="preserve"> </w:t>
            </w:r>
            <w:r w:rsidRPr="0060677D">
              <w:t xml:space="preserve">preteklih projektov, intervjuje z deležniki, </w:t>
            </w:r>
            <w:r w:rsidR="371A0939" w:rsidRPr="0060677D">
              <w:t>analiz</w:t>
            </w:r>
            <w:r w:rsidR="19C8DFF3" w:rsidRPr="0060677D">
              <w:t>e</w:t>
            </w:r>
            <w:r w:rsidR="371A0939" w:rsidRPr="0060677D">
              <w:t xml:space="preserve"> </w:t>
            </w:r>
            <w:r w:rsidRPr="0060677D">
              <w:t xml:space="preserve">dokumentacije in </w:t>
            </w:r>
            <w:r w:rsidR="18B31876" w:rsidRPr="0060677D">
              <w:t>kontrolni seznam (</w:t>
            </w:r>
            <w:r w:rsidRPr="0060677D">
              <w:t>check-liste</w:t>
            </w:r>
            <w:r w:rsidR="7F415465" w:rsidRPr="0060677D">
              <w:t>)</w:t>
            </w:r>
            <w:r w:rsidR="371A0939" w:rsidRPr="0060677D">
              <w:t>.</w:t>
            </w:r>
          </w:p>
        </w:tc>
      </w:tr>
      <w:tr w:rsidR="003B4A3A" w:rsidRPr="003B4A3A" w14:paraId="40641C97" w14:textId="77777777" w:rsidTr="66F0AF6E">
        <w:tc>
          <w:tcPr>
            <w:cnfStyle w:val="001000000000" w:firstRow="0" w:lastRow="0" w:firstColumn="1" w:lastColumn="0" w:oddVBand="0" w:evenVBand="0" w:oddHBand="0" w:evenHBand="0" w:firstRowFirstColumn="0" w:firstRowLastColumn="0" w:lastRowFirstColumn="0" w:lastRowLastColumn="0"/>
            <w:tcW w:w="2547" w:type="dxa"/>
            <w:hideMark/>
          </w:tcPr>
          <w:p w14:paraId="30341157" w14:textId="77777777" w:rsidR="00F84C1E" w:rsidRPr="0060677D" w:rsidRDefault="50E8A387" w:rsidP="66F0AF6E">
            <w:pPr>
              <w:jc w:val="left"/>
            </w:pPr>
            <w:r>
              <w:t>2. Ocenjevanje tveganj</w:t>
            </w:r>
          </w:p>
        </w:tc>
        <w:tc>
          <w:tcPr>
            <w:tcW w:w="6667" w:type="dxa"/>
            <w:hideMark/>
          </w:tcPr>
          <w:p w14:paraId="5889FAB7" w14:textId="18E481AA" w:rsidR="00F84C1E" w:rsidRPr="0060677D" w:rsidRDefault="0B0447D4" w:rsidP="00F24C7B">
            <w:pPr>
              <w:cnfStyle w:val="000000000000" w:firstRow="0" w:lastRow="0" w:firstColumn="0" w:lastColumn="0" w:oddVBand="0" w:evenVBand="0" w:oddHBand="0" w:evenHBand="0" w:firstRowFirstColumn="0" w:firstRowLastColumn="0" w:lastRowFirstColumn="0" w:lastRowLastColumn="0"/>
            </w:pPr>
            <w:r w:rsidRPr="0060677D">
              <w:t xml:space="preserve">Vsako tveganje se </w:t>
            </w:r>
            <w:r w:rsidR="371A0939" w:rsidRPr="0060677D">
              <w:t>o</w:t>
            </w:r>
            <w:r w:rsidR="408DC15C" w:rsidRPr="0060677D">
              <w:t>ceni</w:t>
            </w:r>
            <w:r w:rsidR="371A0939" w:rsidRPr="0060677D">
              <w:t xml:space="preserve"> </w:t>
            </w:r>
            <w:r w:rsidR="02F8AF87" w:rsidRPr="0060677D">
              <w:t xml:space="preserve">po </w:t>
            </w:r>
            <w:r w:rsidR="371A0939" w:rsidRPr="0060677D">
              <w:t>verjetnost</w:t>
            </w:r>
            <w:r w:rsidR="6DCCD9C5" w:rsidRPr="0060677D">
              <w:t>i (</w:t>
            </w:r>
            <w:r w:rsidRPr="0060677D">
              <w:t>zelo nizka</w:t>
            </w:r>
            <w:r w:rsidR="6DCCD9C5" w:rsidRPr="0060677D">
              <w:t xml:space="preserve"> – </w:t>
            </w:r>
            <w:r w:rsidRPr="0060677D">
              <w:t>zelo visoka</w:t>
            </w:r>
            <w:r w:rsidR="6DCCD9C5" w:rsidRPr="0060677D">
              <w:t xml:space="preserve">) </w:t>
            </w:r>
            <w:r w:rsidR="371A0939" w:rsidRPr="0060677D">
              <w:t xml:space="preserve"> in vpliv</w:t>
            </w:r>
            <w:r w:rsidR="5A3B2FB9" w:rsidRPr="0060677D">
              <w:t>u (</w:t>
            </w:r>
            <w:r w:rsidRPr="0060677D">
              <w:t>neznaten</w:t>
            </w:r>
            <w:r w:rsidR="5A3B2FB9" w:rsidRPr="0060677D">
              <w:t xml:space="preserve"> - </w:t>
            </w:r>
            <w:r w:rsidRPr="0060677D">
              <w:t>kritičen).</w:t>
            </w:r>
            <w:r w:rsidR="371A0939" w:rsidRPr="0060677D">
              <w:t xml:space="preserve"> </w:t>
            </w:r>
            <w:r w:rsidR="6D6EA1DA" w:rsidRPr="0060677D">
              <w:t xml:space="preserve">priporoča se uporaba </w:t>
            </w:r>
            <w:r w:rsidR="371A0939" w:rsidRPr="0060677D">
              <w:t>5x5 matrik</w:t>
            </w:r>
            <w:r w:rsidR="052199A8" w:rsidRPr="0060677D">
              <w:t>e tveganj</w:t>
            </w:r>
            <w:r w:rsidR="7578BAD2" w:rsidRPr="0060677D">
              <w:t>.</w:t>
            </w:r>
          </w:p>
        </w:tc>
      </w:tr>
      <w:tr w:rsidR="003B4A3A" w:rsidRPr="003B4A3A" w14:paraId="6AB5A0C2"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hideMark/>
          </w:tcPr>
          <w:p w14:paraId="5BA9AC17" w14:textId="77777777" w:rsidR="00F84C1E" w:rsidRPr="0060677D" w:rsidRDefault="50E8A387" w:rsidP="66F0AF6E">
            <w:pPr>
              <w:jc w:val="left"/>
            </w:pPr>
            <w:r>
              <w:t>3. Strategije odziva</w:t>
            </w:r>
          </w:p>
        </w:tc>
        <w:tc>
          <w:tcPr>
            <w:tcW w:w="6667" w:type="dxa"/>
            <w:hideMark/>
          </w:tcPr>
          <w:p w14:paraId="173BC307" w14:textId="1BFB26A2" w:rsidR="00F84C1E" w:rsidRPr="0060677D" w:rsidRDefault="0B0447D4" w:rsidP="00F24C7B">
            <w:pPr>
              <w:cnfStyle w:val="000000100000" w:firstRow="0" w:lastRow="0" w:firstColumn="0" w:lastColumn="0" w:oddVBand="0" w:evenVBand="0" w:oddHBand="1" w:evenHBand="0" w:firstRowFirstColumn="0" w:firstRowLastColumn="0" w:lastRowFirstColumn="0" w:lastRowLastColumn="0"/>
            </w:pPr>
            <w:r w:rsidRPr="0060677D">
              <w:t xml:space="preserve">Za srednja in </w:t>
            </w:r>
            <w:r w:rsidR="371A0939" w:rsidRPr="0060677D">
              <w:t>vi</w:t>
            </w:r>
            <w:r w:rsidR="1854FB03" w:rsidRPr="0060677D">
              <w:t>soka</w:t>
            </w:r>
            <w:r w:rsidRPr="0060677D">
              <w:t xml:space="preserve"> tveganja se </w:t>
            </w:r>
            <w:r w:rsidR="2F0FA985" w:rsidRPr="0060677D">
              <w:t xml:space="preserve">opredeli </w:t>
            </w:r>
            <w:r w:rsidR="626F1CD7" w:rsidRPr="0060677D">
              <w:t>od</w:t>
            </w:r>
            <w:r w:rsidR="2F0FA985" w:rsidRPr="0060677D">
              <w:t>zivna</w:t>
            </w:r>
            <w:r w:rsidRPr="0060677D">
              <w:t xml:space="preserve"> strategija: (1) izogibanje, (2) zmanjševanje, (3) prenašanje ali (4) sprejemanje tveganja.</w:t>
            </w:r>
          </w:p>
        </w:tc>
      </w:tr>
      <w:tr w:rsidR="003B4A3A" w:rsidRPr="003B4A3A" w14:paraId="2B94D10F" w14:textId="77777777" w:rsidTr="66F0AF6E">
        <w:tc>
          <w:tcPr>
            <w:cnfStyle w:val="001000000000" w:firstRow="0" w:lastRow="0" w:firstColumn="1" w:lastColumn="0" w:oddVBand="0" w:evenVBand="0" w:oddHBand="0" w:evenHBand="0" w:firstRowFirstColumn="0" w:firstRowLastColumn="0" w:lastRowFirstColumn="0" w:lastRowLastColumn="0"/>
            <w:tcW w:w="2547" w:type="dxa"/>
            <w:hideMark/>
          </w:tcPr>
          <w:p w14:paraId="54E51BAD" w14:textId="77777777" w:rsidR="00F84C1E" w:rsidRPr="0060677D" w:rsidRDefault="50E8A387" w:rsidP="66F0AF6E">
            <w:pPr>
              <w:jc w:val="left"/>
            </w:pPr>
            <w:r>
              <w:t>4. Spremljanje in poročanje</w:t>
            </w:r>
          </w:p>
        </w:tc>
        <w:tc>
          <w:tcPr>
            <w:tcW w:w="6667" w:type="dxa"/>
            <w:hideMark/>
          </w:tcPr>
          <w:p w14:paraId="74639695" w14:textId="59B43B6E" w:rsidR="00F84C1E" w:rsidRPr="0060677D" w:rsidRDefault="5B59F71D" w:rsidP="00F24C7B">
            <w:pPr>
              <w:cnfStyle w:val="000000000000" w:firstRow="0" w:lastRow="0" w:firstColumn="0" w:lastColumn="0" w:oddVBand="0" w:evenVBand="0" w:oddHBand="0" w:evenHBand="0" w:firstRowFirstColumn="0" w:firstRowLastColumn="0" w:lastRowFirstColumn="0" w:lastRowLastColumn="0"/>
            </w:pPr>
            <w:r w:rsidRPr="0060677D">
              <w:t>Redno spremljanje</w:t>
            </w:r>
            <w:r w:rsidR="0B0447D4" w:rsidRPr="0060677D">
              <w:t xml:space="preserve"> tveganj na </w:t>
            </w:r>
            <w:r w:rsidRPr="0060677D">
              <w:t xml:space="preserve">projektnih </w:t>
            </w:r>
            <w:r w:rsidR="0B0447D4" w:rsidRPr="0060677D">
              <w:t xml:space="preserve">sestankih. </w:t>
            </w:r>
            <w:r w:rsidR="08833938" w:rsidRPr="0060677D">
              <w:t>M</w:t>
            </w:r>
            <w:r w:rsidR="371A0939" w:rsidRPr="0060677D">
              <w:t>esečno poroča</w:t>
            </w:r>
            <w:r w:rsidR="55F82124" w:rsidRPr="0060677D">
              <w:t>nje vodje projekta</w:t>
            </w:r>
            <w:r w:rsidR="0B0447D4" w:rsidRPr="0060677D">
              <w:t xml:space="preserve"> o tveganjih projektnemu svetu in sponzorju. </w:t>
            </w:r>
            <w:r w:rsidR="371A0939" w:rsidRPr="0060677D">
              <w:t xml:space="preserve">Ob </w:t>
            </w:r>
            <w:r w:rsidR="170D14DC" w:rsidRPr="0060677D">
              <w:t>pomembnih</w:t>
            </w:r>
            <w:r w:rsidR="0B0447D4" w:rsidRPr="0060677D">
              <w:t xml:space="preserve"> spremembah se izvede ponovna ocena tveganj.</w:t>
            </w:r>
          </w:p>
        </w:tc>
      </w:tr>
    </w:tbl>
    <w:p w14:paraId="6C6C6F87" w14:textId="77777777" w:rsidR="003D3129" w:rsidRDefault="003D3129" w:rsidP="00F24C7B"/>
    <w:p w14:paraId="3BA67D6B" w14:textId="2696025D" w:rsidR="2831FAD1" w:rsidRDefault="19EE2C94" w:rsidP="00F24C7B">
      <w:r w:rsidRPr="0060677D">
        <w:t>Projektni vodja skupaj s skupino redno spremlja stanje tveganj ter o njih poroča projektnemu svetu in sponzorju, z namenom sprotnega obvladovanja in zmanjševanja projektne negotovosti.</w:t>
      </w:r>
    </w:p>
    <w:p w14:paraId="3DFB0BA2" w14:textId="77777777" w:rsidR="007A3E69" w:rsidRPr="003D3129" w:rsidRDefault="007A3E69" w:rsidP="00F24C7B"/>
    <w:p w14:paraId="6F19B9D9" w14:textId="1B59F929" w:rsidR="003A0F11" w:rsidRPr="0060677D" w:rsidRDefault="003D3129" w:rsidP="007634B6">
      <w:pPr>
        <w:pStyle w:val="Naslov3"/>
      </w:pPr>
      <w:bookmarkStart w:id="112" w:name="_Toc204934890"/>
      <w:bookmarkStart w:id="113" w:name="_Toc207268474"/>
      <w:r>
        <w:t xml:space="preserve">7.5.1. </w:t>
      </w:r>
      <w:r w:rsidR="003A0F11" w:rsidRPr="0060677D">
        <w:t>Register tveganj</w:t>
      </w:r>
      <w:bookmarkEnd w:id="112"/>
      <w:bookmarkEnd w:id="113"/>
    </w:p>
    <w:p w14:paraId="40E85D33" w14:textId="3F9CFE8D" w:rsidR="0058540E" w:rsidRPr="0060677D" w:rsidRDefault="37F4F2E3" w:rsidP="00F24C7B">
      <w:r w:rsidRPr="0060677D">
        <w:t>Register tveganj je obvezni dokument</w:t>
      </w:r>
      <w:r w:rsidR="64BD16FA" w:rsidRPr="0060677D">
        <w:t xml:space="preserve"> </w:t>
      </w:r>
      <w:r w:rsidRPr="0060677D">
        <w:t>projektn</w:t>
      </w:r>
      <w:r w:rsidR="64BD16FA" w:rsidRPr="0060677D">
        <w:t>e</w:t>
      </w:r>
      <w:r w:rsidRPr="0060677D">
        <w:t xml:space="preserve"> dokumentacij</w:t>
      </w:r>
      <w:r w:rsidR="64BD16FA" w:rsidRPr="0060677D">
        <w:t>e</w:t>
      </w:r>
      <w:r w:rsidR="1DA0880A" w:rsidRPr="0060677D">
        <w:t xml:space="preserve"> in:</w:t>
      </w:r>
    </w:p>
    <w:p w14:paraId="1F09F39E" w14:textId="35E177E1" w:rsidR="0058540E" w:rsidRPr="003B4A3A" w:rsidRDefault="1DA0880A" w:rsidP="009C3CEF">
      <w:pPr>
        <w:pStyle w:val="Odstavekseznama"/>
        <w:numPr>
          <w:ilvl w:val="0"/>
          <w:numId w:val="31"/>
        </w:numPr>
      </w:pPr>
      <w:r w:rsidRPr="003B4A3A">
        <w:t>omogoča sledljivost vseh tveganj in ukrepov,</w:t>
      </w:r>
    </w:p>
    <w:p w14:paraId="3030EC11" w14:textId="555E58D3" w:rsidR="0058540E" w:rsidRPr="003B4A3A" w:rsidRDefault="1DA0880A" w:rsidP="009C3CEF">
      <w:pPr>
        <w:pStyle w:val="Odstavekseznama"/>
        <w:numPr>
          <w:ilvl w:val="0"/>
          <w:numId w:val="31"/>
        </w:numPr>
      </w:pPr>
      <w:r w:rsidRPr="003B4A3A">
        <w:t>se redno posodablja,</w:t>
      </w:r>
    </w:p>
    <w:p w14:paraId="16A2D663" w14:textId="334CB2D7" w:rsidR="0058540E" w:rsidRPr="003B4A3A" w:rsidRDefault="1DA0880A" w:rsidP="009C3CEF">
      <w:pPr>
        <w:pStyle w:val="Odstavekseznama"/>
        <w:numPr>
          <w:ilvl w:val="0"/>
          <w:numId w:val="31"/>
        </w:numPr>
      </w:pPr>
      <w:r w:rsidRPr="003B4A3A">
        <w:t>je dostopen vsem članom projektne skupine,</w:t>
      </w:r>
    </w:p>
    <w:p w14:paraId="46D1ED73" w14:textId="59F9F8AD" w:rsidR="0058540E" w:rsidRDefault="1DA0880A" w:rsidP="009C3CEF">
      <w:pPr>
        <w:pStyle w:val="Odstavekseznama"/>
        <w:numPr>
          <w:ilvl w:val="0"/>
          <w:numId w:val="31"/>
        </w:numPr>
      </w:pPr>
      <w:r w:rsidRPr="003B4A3A">
        <w:t>služi kot osnova za poročanje na operativni in nadzorni ravni.</w:t>
      </w:r>
    </w:p>
    <w:p w14:paraId="4BB585CF" w14:textId="77777777" w:rsidR="00A903B4" w:rsidRPr="003B4A3A" w:rsidRDefault="00A903B4" w:rsidP="00A903B4"/>
    <w:p w14:paraId="484F9184" w14:textId="539C042E" w:rsidR="0058540E" w:rsidRPr="003B4A3A" w:rsidRDefault="1DA0880A" w:rsidP="00F24C7B">
      <w:r w:rsidRPr="003B4A3A">
        <w:t>Obvezni elementi registra tveganj:</w:t>
      </w:r>
    </w:p>
    <w:p w14:paraId="5C8AEBEB" w14:textId="7928D0AD" w:rsidR="0058540E" w:rsidRPr="003B4A3A" w:rsidRDefault="1DA0880A" w:rsidP="009C3CEF">
      <w:pPr>
        <w:pStyle w:val="Odstavekseznama"/>
        <w:numPr>
          <w:ilvl w:val="0"/>
          <w:numId w:val="17"/>
        </w:numPr>
      </w:pPr>
      <w:r w:rsidRPr="003B4A3A">
        <w:t>ID tveganja (enolična oznaka)</w:t>
      </w:r>
    </w:p>
    <w:p w14:paraId="52B6F39F" w14:textId="273E8F3C" w:rsidR="0058540E" w:rsidRPr="003B4A3A" w:rsidRDefault="1DA0880A" w:rsidP="009C3CEF">
      <w:pPr>
        <w:pStyle w:val="Odstavekseznama"/>
        <w:numPr>
          <w:ilvl w:val="0"/>
          <w:numId w:val="17"/>
        </w:numPr>
      </w:pPr>
      <w:r w:rsidRPr="003B4A3A">
        <w:t>Opis tveganja in vzrok</w:t>
      </w:r>
    </w:p>
    <w:p w14:paraId="0C74E8CD" w14:textId="1D522033" w:rsidR="0058540E" w:rsidRPr="003B4A3A" w:rsidRDefault="1DA0880A" w:rsidP="009C3CEF">
      <w:pPr>
        <w:pStyle w:val="Odstavekseznama"/>
        <w:numPr>
          <w:ilvl w:val="0"/>
          <w:numId w:val="17"/>
        </w:numPr>
      </w:pPr>
      <w:r w:rsidRPr="003B4A3A">
        <w:t>Posledice uresničitve tveganja</w:t>
      </w:r>
    </w:p>
    <w:p w14:paraId="2DEE9369" w14:textId="3D5045E0" w:rsidR="0058540E" w:rsidRPr="003B4A3A" w:rsidRDefault="1DA0880A" w:rsidP="009C3CEF">
      <w:pPr>
        <w:pStyle w:val="Odstavekseznama"/>
        <w:numPr>
          <w:ilvl w:val="0"/>
          <w:numId w:val="17"/>
        </w:numPr>
      </w:pPr>
      <w:r w:rsidRPr="003B4A3A">
        <w:t>Kategorija tveganja (tehnično, organizacijsko, zunanje)</w:t>
      </w:r>
    </w:p>
    <w:p w14:paraId="3B9105FA" w14:textId="2EB780B8" w:rsidR="0058540E" w:rsidRPr="003B4A3A" w:rsidRDefault="1DA0880A" w:rsidP="009C3CEF">
      <w:pPr>
        <w:pStyle w:val="Odstavekseznama"/>
        <w:numPr>
          <w:ilvl w:val="0"/>
          <w:numId w:val="17"/>
        </w:numPr>
      </w:pPr>
      <w:r w:rsidRPr="003B4A3A">
        <w:t>Verjetnost in vpliv tveganja (ocena po matriki)</w:t>
      </w:r>
    </w:p>
    <w:p w14:paraId="57DCBECE" w14:textId="62AF31A4" w:rsidR="0058540E" w:rsidRPr="003B4A3A" w:rsidRDefault="1DA0880A" w:rsidP="009C3CEF">
      <w:pPr>
        <w:pStyle w:val="Odstavekseznama"/>
        <w:numPr>
          <w:ilvl w:val="0"/>
          <w:numId w:val="17"/>
        </w:numPr>
      </w:pPr>
      <w:r w:rsidRPr="003B4A3A">
        <w:t>Status tveganja (aktivno, zaprto, na čakanju)</w:t>
      </w:r>
    </w:p>
    <w:p w14:paraId="0052BFCC" w14:textId="6A119860" w:rsidR="0058540E" w:rsidRPr="003B4A3A" w:rsidRDefault="1DA0880A" w:rsidP="009C3CEF">
      <w:pPr>
        <w:pStyle w:val="Odstavekseznama"/>
        <w:numPr>
          <w:ilvl w:val="0"/>
          <w:numId w:val="17"/>
        </w:numPr>
      </w:pPr>
      <w:r w:rsidRPr="003B4A3A">
        <w:t>Strategija odziva in načrt ukrepov</w:t>
      </w:r>
    </w:p>
    <w:p w14:paraId="6E561053" w14:textId="5F1A0DF7" w:rsidR="0058540E" w:rsidRPr="003B4A3A" w:rsidRDefault="1DA0880A" w:rsidP="009C3CEF">
      <w:pPr>
        <w:pStyle w:val="Odstavekseznama"/>
        <w:numPr>
          <w:ilvl w:val="0"/>
          <w:numId w:val="17"/>
        </w:numPr>
      </w:pPr>
      <w:r w:rsidRPr="003B4A3A">
        <w:t>Lastnik tveganja (oseba odgovorna za spremljanje in ukrepanje)</w:t>
      </w:r>
    </w:p>
    <w:p w14:paraId="7EF5FAC5" w14:textId="4A757372" w:rsidR="0058540E" w:rsidRPr="003B4A3A" w:rsidRDefault="1DA0880A" w:rsidP="009C3CEF">
      <w:pPr>
        <w:pStyle w:val="Odstavekseznama"/>
        <w:numPr>
          <w:ilvl w:val="0"/>
          <w:numId w:val="17"/>
        </w:numPr>
      </w:pPr>
      <w:r w:rsidRPr="003B4A3A">
        <w:t>Rok izvedbe ukrepov</w:t>
      </w:r>
    </w:p>
    <w:p w14:paraId="11DC554C" w14:textId="7AF4AB68" w:rsidR="0058540E" w:rsidRDefault="1DA0880A" w:rsidP="009C3CEF">
      <w:pPr>
        <w:pStyle w:val="Odstavekseznama"/>
        <w:numPr>
          <w:ilvl w:val="0"/>
          <w:numId w:val="17"/>
        </w:numPr>
      </w:pPr>
      <w:r w:rsidRPr="003B4A3A">
        <w:t>Datum zadnje revizije in opombe</w:t>
      </w:r>
    </w:p>
    <w:p w14:paraId="2044D710" w14:textId="77777777" w:rsidR="00A903B4" w:rsidRPr="003B4A3A" w:rsidRDefault="00A903B4" w:rsidP="00A903B4"/>
    <w:p w14:paraId="0EDBA98A" w14:textId="4C143FF7" w:rsidR="0058540E" w:rsidRPr="003B4A3A" w:rsidRDefault="1DA0880A" w:rsidP="00F24C7B">
      <w:r w:rsidRPr="003B4A3A">
        <w:t>Poročanje o tveganjih:</w:t>
      </w:r>
    </w:p>
    <w:p w14:paraId="40AAEA7B" w14:textId="44FF3EFE" w:rsidR="0058540E" w:rsidRPr="003B4A3A" w:rsidRDefault="1DA0880A" w:rsidP="009C3CEF">
      <w:pPr>
        <w:pStyle w:val="Odstavekseznama"/>
        <w:numPr>
          <w:ilvl w:val="0"/>
          <w:numId w:val="16"/>
        </w:numPr>
      </w:pPr>
      <w:r w:rsidRPr="003B4A3A">
        <w:t>Operativno poročilo za projektno skupino vsebuje vsa aktivna tveganja in aktualne ukrepe.</w:t>
      </w:r>
    </w:p>
    <w:p w14:paraId="254EE96A" w14:textId="53CCC9B8" w:rsidR="0058540E" w:rsidRDefault="1DA0880A" w:rsidP="009C3CEF">
      <w:pPr>
        <w:pStyle w:val="Odstavekseznama"/>
        <w:numPr>
          <w:ilvl w:val="0"/>
          <w:numId w:val="16"/>
        </w:numPr>
      </w:pPr>
      <w:r w:rsidRPr="003B4A3A">
        <w:t>Povzetek tveganj za projektni svet vključuje le tveganja z visoko prioriteto in ključne spremembe.</w:t>
      </w:r>
    </w:p>
    <w:p w14:paraId="78143B94" w14:textId="77777777" w:rsidR="00A903B4" w:rsidRPr="003B4A3A" w:rsidRDefault="00A903B4" w:rsidP="00A903B4"/>
    <w:p w14:paraId="251DEC2C" w14:textId="42057F4F" w:rsidR="0058540E" w:rsidRDefault="0058540E" w:rsidP="00F24C7B">
      <w:r w:rsidRPr="0060677D">
        <w:t xml:space="preserve">Projektni vodja je odgovoren za redno posodabljanje registra tveganj ter poročanje tako operativnim kot tudi nadzornim strukturam projekta (projektni svet, </w:t>
      </w:r>
      <w:r w:rsidR="004948D3" w:rsidRPr="0060677D">
        <w:t>projektna</w:t>
      </w:r>
      <w:r w:rsidRPr="0060677D">
        <w:t xml:space="preserve"> pisarna, revizija).</w:t>
      </w:r>
    </w:p>
    <w:p w14:paraId="324C6045" w14:textId="77777777" w:rsidR="00AE628C" w:rsidRPr="0060677D" w:rsidRDefault="00AE628C" w:rsidP="00F24C7B">
      <w:pPr>
        <w:rPr>
          <w:rFonts w:cs="Arial"/>
        </w:rPr>
      </w:pPr>
    </w:p>
    <w:p w14:paraId="6AE990AF" w14:textId="6C5CB964" w:rsidR="51699956" w:rsidRPr="003B4A3A" w:rsidRDefault="003D3129" w:rsidP="007634B6">
      <w:pPr>
        <w:pStyle w:val="Naslov3"/>
      </w:pPr>
      <w:bookmarkStart w:id="114" w:name="_Toc207268475"/>
      <w:r>
        <w:t xml:space="preserve">7.5.2. </w:t>
      </w:r>
      <w:r w:rsidR="51699956" w:rsidRPr="003B4A3A">
        <w:t>Posebna priporočila za visoko rizične projekte</w:t>
      </w:r>
      <w:bookmarkEnd w:id="114"/>
    </w:p>
    <w:p w14:paraId="0C8C124C" w14:textId="47607244" w:rsidR="51699956" w:rsidRPr="003B4A3A" w:rsidRDefault="51699956" w:rsidP="00F24C7B">
      <w:r w:rsidRPr="003B4A3A">
        <w:t>Pri projektih z visoko stopnjo tveganosti je priporočljivo:</w:t>
      </w:r>
    </w:p>
    <w:p w14:paraId="2A846C2B" w14:textId="274CAF2D" w:rsidR="51699956" w:rsidRPr="003B4A3A" w:rsidRDefault="51699956" w:rsidP="009C3CEF">
      <w:pPr>
        <w:pStyle w:val="Odstavekseznama"/>
        <w:numPr>
          <w:ilvl w:val="0"/>
          <w:numId w:val="15"/>
        </w:numPr>
      </w:pPr>
      <w:r w:rsidRPr="003B4A3A">
        <w:t>Dvojna revizija tveganj: vsaj dvakrat letno (poleg rednih mesečnih pregledov) izvede neodvisna presoja tveganj (npr. notranja revizija ali zunanji strokovnjak).</w:t>
      </w:r>
    </w:p>
    <w:p w14:paraId="7B5D33E9" w14:textId="0A1361D7" w:rsidR="51699956" w:rsidRPr="003B4A3A" w:rsidRDefault="51699956" w:rsidP="009C3CEF">
      <w:pPr>
        <w:pStyle w:val="Odstavekseznama"/>
        <w:numPr>
          <w:ilvl w:val="0"/>
          <w:numId w:val="15"/>
        </w:numPr>
      </w:pPr>
      <w:r w:rsidRPr="003B4A3A">
        <w:t>Rezervni načrti (</w:t>
      </w:r>
      <w:r w:rsidRPr="0026049A">
        <w:t>contingency plans</w:t>
      </w:r>
      <w:r w:rsidRPr="003B4A3A">
        <w:t>): za vsako kritično tveganje je pripravljen scenarij z jasno določenimi sprožilci in ukrepi.</w:t>
      </w:r>
    </w:p>
    <w:p w14:paraId="1107A7FD" w14:textId="237FEA99" w:rsidR="51699956" w:rsidRPr="003B4A3A" w:rsidRDefault="51699956" w:rsidP="009C3CEF">
      <w:pPr>
        <w:pStyle w:val="Odstavekseznama"/>
        <w:numPr>
          <w:ilvl w:val="0"/>
          <w:numId w:val="15"/>
        </w:numPr>
      </w:pPr>
      <w:r w:rsidRPr="003B4A3A">
        <w:t>Finančne rezerve: v proračunu projekta se oblikuje posebna postavka za kritična tveganja, z določenim pragom sproščanja sredstev.</w:t>
      </w:r>
    </w:p>
    <w:p w14:paraId="19FEBE2D" w14:textId="4AB99F92" w:rsidR="51699956" w:rsidRPr="003B4A3A" w:rsidRDefault="51699956" w:rsidP="009C3CEF">
      <w:pPr>
        <w:pStyle w:val="Odstavekseznama"/>
        <w:numPr>
          <w:ilvl w:val="0"/>
          <w:numId w:val="15"/>
        </w:numPr>
      </w:pPr>
      <w:r w:rsidRPr="003B4A3A">
        <w:t>Eskalacija tveganj: visoko prioritetna tveganja se avtomatsko uvrstijo na dnevni red projektnega sveta.</w:t>
      </w:r>
    </w:p>
    <w:p w14:paraId="09535D8E" w14:textId="18293C9A" w:rsidR="51699956" w:rsidRPr="003B4A3A" w:rsidRDefault="51699956" w:rsidP="009C3CEF">
      <w:pPr>
        <w:pStyle w:val="Odstavekseznama"/>
        <w:numPr>
          <w:ilvl w:val="0"/>
          <w:numId w:val="15"/>
        </w:numPr>
      </w:pPr>
      <w:r w:rsidRPr="003B4A3A">
        <w:t>Neodvisna validacija: pri tehnoloških tveganjih (npr. kibernetska varnost, interoperabilnost) se zahteva neodvisna potrditev (npr. varnostni pregledi, arhitekturne presoje).</w:t>
      </w:r>
    </w:p>
    <w:p w14:paraId="6599B249" w14:textId="015AB519" w:rsidR="00857AFF" w:rsidRPr="0060677D" w:rsidRDefault="00857AFF" w:rsidP="00F24C7B"/>
    <w:p w14:paraId="271F7951" w14:textId="77777777" w:rsidR="003D3129" w:rsidRDefault="003D3129" w:rsidP="00F24C7B">
      <w:pPr>
        <w:rPr>
          <w:rStyle w:val="Krepko"/>
          <w:rFonts w:eastAsiaTheme="majorEastAsia" w:cstheme="majorBidi"/>
          <w:sz w:val="24"/>
          <w:szCs w:val="24"/>
        </w:rPr>
      </w:pPr>
      <w:bookmarkStart w:id="115" w:name="_Toc204934891"/>
      <w:r>
        <w:rPr>
          <w:rStyle w:val="Krepko"/>
          <w:b w:val="0"/>
          <w:bCs w:val="0"/>
        </w:rPr>
        <w:br w:type="page"/>
      </w:r>
    </w:p>
    <w:p w14:paraId="3B396FE1" w14:textId="3C41106A" w:rsidR="00834122" w:rsidRPr="00AE628C" w:rsidRDefault="00C0102D" w:rsidP="00AE628C">
      <w:pPr>
        <w:pStyle w:val="Naslov1"/>
        <w:rPr>
          <w:rStyle w:val="Krepko"/>
          <w:b/>
          <w:bCs/>
        </w:rPr>
      </w:pPr>
      <w:bookmarkStart w:id="116" w:name="_Toc207268476"/>
      <w:r w:rsidRPr="00AE628C">
        <w:rPr>
          <w:rStyle w:val="Krepko"/>
          <w:b/>
          <w:bCs/>
        </w:rPr>
        <w:lastRenderedPageBreak/>
        <w:t>8</w:t>
      </w:r>
      <w:r w:rsidR="00834122" w:rsidRPr="00AE628C">
        <w:rPr>
          <w:rStyle w:val="Krepko"/>
          <w:b/>
          <w:bCs/>
        </w:rPr>
        <w:t xml:space="preserve">. </w:t>
      </w:r>
      <w:r w:rsidR="00805284" w:rsidRPr="00AE628C">
        <w:rPr>
          <w:rStyle w:val="Krepko"/>
          <w:b/>
          <w:bCs/>
        </w:rPr>
        <w:t xml:space="preserve">SMERNICE </w:t>
      </w:r>
      <w:r w:rsidR="00AD7D3A" w:rsidRPr="00AE628C">
        <w:rPr>
          <w:rStyle w:val="Krepko"/>
          <w:b/>
          <w:bCs/>
        </w:rPr>
        <w:t>POENOSTAVITVE METODOLOGIJE GLEDE NA VREDNOST IT PROJEKTA</w:t>
      </w:r>
      <w:bookmarkEnd w:id="115"/>
      <w:bookmarkEnd w:id="116"/>
    </w:p>
    <w:p w14:paraId="051CEF74" w14:textId="4AC22BC1" w:rsidR="00EF303D" w:rsidRPr="0060677D" w:rsidRDefault="0130E3FD" w:rsidP="00F24C7B">
      <w:r w:rsidRPr="0060677D">
        <w:t>Uporaba metodologije projektnega vodenja se prilagaja glede na ocenjeno vrednost IT projekta (t</w:t>
      </w:r>
      <w:r w:rsidR="718A4409" w:rsidRPr="0060677D">
        <w:t>.</w:t>
      </w:r>
      <w:r w:rsidRPr="0060677D">
        <w:t xml:space="preserve">i. </w:t>
      </w:r>
      <w:r w:rsidR="42D400D0" w:rsidRPr="0060677D">
        <w:t>r</w:t>
      </w:r>
      <w:r w:rsidRPr="0060677D">
        <w:t>azredi vrednosti), z namenom</w:t>
      </w:r>
      <w:r w:rsidR="3506E39E" w:rsidRPr="0060677D">
        <w:t>:</w:t>
      </w:r>
    </w:p>
    <w:p w14:paraId="02CC62CD" w14:textId="072EE6D7" w:rsidR="00EF303D" w:rsidRPr="003C687F" w:rsidRDefault="3506E39E" w:rsidP="009C3CEF">
      <w:pPr>
        <w:pStyle w:val="Odstavekseznama"/>
        <w:numPr>
          <w:ilvl w:val="0"/>
          <w:numId w:val="33"/>
        </w:numPr>
      </w:pPr>
      <w:r w:rsidRPr="003C687F">
        <w:t>zagotavljanja sorazmernosti zahtev z obsegom projekta,</w:t>
      </w:r>
    </w:p>
    <w:p w14:paraId="11C61C55" w14:textId="28A9E78B" w:rsidR="00EF303D" w:rsidRPr="003C687F" w:rsidRDefault="3506E39E" w:rsidP="009C3CEF">
      <w:pPr>
        <w:pStyle w:val="Odstavekseznama"/>
        <w:numPr>
          <w:ilvl w:val="0"/>
          <w:numId w:val="33"/>
        </w:numPr>
      </w:pPr>
      <w:r w:rsidRPr="003C687F">
        <w:t>učinkovite in gospodarne porabe virov,</w:t>
      </w:r>
    </w:p>
    <w:p w14:paraId="2150159B" w14:textId="7D7A1C2A" w:rsidR="00EF303D" w:rsidRPr="003C687F" w:rsidRDefault="3506E39E" w:rsidP="009C3CEF">
      <w:pPr>
        <w:pStyle w:val="Odstavekseznama"/>
        <w:numPr>
          <w:ilvl w:val="0"/>
          <w:numId w:val="33"/>
        </w:numPr>
      </w:pPr>
      <w:r w:rsidRPr="003C687F">
        <w:t>ohranjanja sledljivosti odločitev in skladnosti z javnofinančnimi pravili.</w:t>
      </w:r>
    </w:p>
    <w:p w14:paraId="1DBF2AB6" w14:textId="77777777" w:rsidR="003C687F" w:rsidRDefault="003C687F" w:rsidP="00F24C7B"/>
    <w:p w14:paraId="6C491CDB" w14:textId="5BB3DA00" w:rsidR="00EF303D" w:rsidRPr="003B4A3A" w:rsidRDefault="3506E39E" w:rsidP="00F24C7B">
      <w:r w:rsidRPr="003B4A3A">
        <w:t>Poenostavitve se nanašajo predvsem na:</w:t>
      </w:r>
    </w:p>
    <w:p w14:paraId="61A4C978" w14:textId="14DAA5D8" w:rsidR="00EF303D" w:rsidRPr="003C687F" w:rsidRDefault="3506E39E" w:rsidP="009C3CEF">
      <w:pPr>
        <w:pStyle w:val="Odstavekseznama"/>
        <w:numPr>
          <w:ilvl w:val="0"/>
          <w:numId w:val="34"/>
        </w:numPr>
      </w:pPr>
      <w:r w:rsidRPr="003C687F">
        <w:t>obseg obvezne projektne dokumentacije,</w:t>
      </w:r>
    </w:p>
    <w:p w14:paraId="24E00E24" w14:textId="17487CC3" w:rsidR="00EF303D" w:rsidRPr="003C687F" w:rsidRDefault="3506E39E" w:rsidP="009C3CEF">
      <w:pPr>
        <w:pStyle w:val="Odstavekseznama"/>
        <w:numPr>
          <w:ilvl w:val="0"/>
          <w:numId w:val="34"/>
        </w:numPr>
      </w:pPr>
      <w:r w:rsidRPr="003C687F">
        <w:t>pogostost poročanja in zahtevnost kontrolnih točk,</w:t>
      </w:r>
    </w:p>
    <w:p w14:paraId="03EF8953" w14:textId="69E97917" w:rsidR="00EF303D" w:rsidRPr="003C687F" w:rsidRDefault="3506E39E" w:rsidP="009C3CEF">
      <w:pPr>
        <w:pStyle w:val="Odstavekseznama"/>
        <w:numPr>
          <w:ilvl w:val="0"/>
          <w:numId w:val="34"/>
        </w:numPr>
      </w:pPr>
      <w:r w:rsidRPr="003C687F">
        <w:t>sestavo in zahtevnost projektne organizacije,</w:t>
      </w:r>
    </w:p>
    <w:p w14:paraId="371CA40E" w14:textId="3A845D91" w:rsidR="00EF303D" w:rsidRPr="003C687F" w:rsidRDefault="3506E39E" w:rsidP="009C3CEF">
      <w:pPr>
        <w:pStyle w:val="Odstavekseznama"/>
        <w:numPr>
          <w:ilvl w:val="0"/>
          <w:numId w:val="34"/>
        </w:numPr>
      </w:pPr>
      <w:r w:rsidRPr="003C687F">
        <w:t>upravljanje sprememb in tveganj,</w:t>
      </w:r>
    </w:p>
    <w:p w14:paraId="7F444BA8" w14:textId="4A692BFE" w:rsidR="00EF303D" w:rsidRPr="003C687F" w:rsidRDefault="3506E39E" w:rsidP="009C3CEF">
      <w:pPr>
        <w:pStyle w:val="Odstavekseznama"/>
        <w:numPr>
          <w:ilvl w:val="0"/>
          <w:numId w:val="34"/>
        </w:numPr>
      </w:pPr>
      <w:r w:rsidRPr="003C687F">
        <w:t>vloge projektne pisarne (PMO) ter</w:t>
      </w:r>
    </w:p>
    <w:p w14:paraId="3E66FA36" w14:textId="6B8137B7" w:rsidR="00EF303D" w:rsidRPr="003C687F" w:rsidRDefault="3506E39E" w:rsidP="009C3CEF">
      <w:pPr>
        <w:pStyle w:val="Odstavekseznama"/>
        <w:numPr>
          <w:ilvl w:val="0"/>
          <w:numId w:val="34"/>
        </w:numPr>
      </w:pPr>
      <w:r w:rsidRPr="003C687F">
        <w:t>upoštevanje formalnih postopkov v življenjskem ciklu projekta.</w:t>
      </w:r>
    </w:p>
    <w:p w14:paraId="28422D09" w14:textId="77777777" w:rsidR="003C687F" w:rsidRDefault="003C687F" w:rsidP="00F24C7B"/>
    <w:p w14:paraId="2FD89F9D" w14:textId="4C8922BC" w:rsidR="00EF303D" w:rsidRDefault="00EF303D" w:rsidP="00F24C7B">
      <w:r w:rsidRPr="0060677D">
        <w:t>V nadaljevanju so podana priporočila glede poenostavitve uporabe metodologije, vsak državni organ si lahko sam opredeli prilagoditve glede na lastne potrebe ter izkušnje.</w:t>
      </w:r>
      <w:r w:rsidR="003C687F">
        <w:t xml:space="preserve"> </w:t>
      </w:r>
      <w:r w:rsidRPr="0060677D">
        <w:t xml:space="preserve">Poenostavitev glede na razred vrednosti projekta je kvalitativno podana v spodnji </w:t>
      </w:r>
      <w:r w:rsidR="00C50CBD">
        <w:t>preglednici.</w:t>
      </w:r>
    </w:p>
    <w:p w14:paraId="4585DAA9" w14:textId="77777777" w:rsidR="00C50CBD" w:rsidRPr="0060677D" w:rsidRDefault="00C50CBD" w:rsidP="00F24C7B"/>
    <w:tbl>
      <w:tblPr>
        <w:tblStyle w:val="Navadnatabela2"/>
        <w:tblW w:w="0" w:type="auto"/>
        <w:tblLook w:val="04A0" w:firstRow="1" w:lastRow="0" w:firstColumn="1" w:lastColumn="0" w:noHBand="0" w:noVBand="1"/>
      </w:tblPr>
      <w:tblGrid>
        <w:gridCol w:w="3544"/>
        <w:gridCol w:w="5245"/>
      </w:tblGrid>
      <w:tr w:rsidR="003B4A3A" w:rsidRPr="003B4A3A" w14:paraId="0A60D7D9" w14:textId="77777777" w:rsidTr="003D31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489BA1BA" w14:textId="77777777" w:rsidR="00246BCC" w:rsidRPr="0060677D" w:rsidRDefault="03116348" w:rsidP="00F24C7B">
            <w:r w:rsidRPr="0060677D">
              <w:t>Razred vrednosti projekta</w:t>
            </w:r>
          </w:p>
        </w:tc>
        <w:tc>
          <w:tcPr>
            <w:tcW w:w="5245" w:type="dxa"/>
          </w:tcPr>
          <w:p w14:paraId="15982F72" w14:textId="77777777" w:rsidR="00246BCC" w:rsidRPr="0060677D" w:rsidRDefault="03116348" w:rsidP="00F24C7B">
            <w:pPr>
              <w:cnfStyle w:val="100000000000" w:firstRow="1" w:lastRow="0" w:firstColumn="0" w:lastColumn="0" w:oddVBand="0" w:evenVBand="0" w:oddHBand="0" w:evenHBand="0" w:firstRowFirstColumn="0" w:firstRowLastColumn="0" w:lastRowFirstColumn="0" w:lastRowLastColumn="0"/>
            </w:pPr>
            <w:r w:rsidRPr="0060677D">
              <w:t>Obseg poenostavitve</w:t>
            </w:r>
          </w:p>
        </w:tc>
      </w:tr>
      <w:tr w:rsidR="003B4A3A" w:rsidRPr="003B4A3A" w14:paraId="5908191D" w14:textId="77777777" w:rsidTr="003D3129">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544" w:type="dxa"/>
            <w:hideMark/>
          </w:tcPr>
          <w:p w14:paraId="4045527C" w14:textId="77777777" w:rsidR="00246BCC" w:rsidRPr="0060677D" w:rsidRDefault="03116348" w:rsidP="00F24C7B">
            <w:r w:rsidRPr="0060677D">
              <w:t>R4</w:t>
            </w:r>
          </w:p>
          <w:p w14:paraId="3E7A30CB" w14:textId="77777777" w:rsidR="00246BCC" w:rsidRPr="0060677D" w:rsidRDefault="03116348" w:rsidP="00F24C7B">
            <w:r w:rsidRPr="0060677D">
              <w:t>&gt; 0,5 mio €</w:t>
            </w:r>
          </w:p>
          <w:p w14:paraId="7A7321E9" w14:textId="77777777" w:rsidR="00246BCC" w:rsidRPr="0060677D" w:rsidRDefault="00246BCC" w:rsidP="00F24C7B"/>
        </w:tc>
        <w:tc>
          <w:tcPr>
            <w:tcW w:w="5245" w:type="dxa"/>
          </w:tcPr>
          <w:p w14:paraId="2DE8DA36" w14:textId="77777777" w:rsidR="00246BCC" w:rsidRPr="0060677D" w:rsidRDefault="03116348" w:rsidP="00F24C7B">
            <w:pPr>
              <w:cnfStyle w:val="000000100000" w:firstRow="0" w:lastRow="0" w:firstColumn="0" w:lastColumn="0" w:oddVBand="0" w:evenVBand="0" w:oddHBand="1" w:evenHBand="0" w:firstRowFirstColumn="0" w:firstRowLastColumn="0" w:lastRowFirstColumn="0" w:lastRowLastColumn="0"/>
            </w:pPr>
            <w:r w:rsidRPr="0060677D">
              <w:t>Metodologija se uporablja v celoti</w:t>
            </w:r>
          </w:p>
        </w:tc>
      </w:tr>
      <w:tr w:rsidR="003B4A3A" w:rsidRPr="003B4A3A" w14:paraId="4906F95B" w14:textId="77777777" w:rsidTr="003D3129">
        <w:trPr>
          <w:trHeight w:val="548"/>
        </w:trPr>
        <w:tc>
          <w:tcPr>
            <w:cnfStyle w:val="001000000000" w:firstRow="0" w:lastRow="0" w:firstColumn="1" w:lastColumn="0" w:oddVBand="0" w:evenVBand="0" w:oddHBand="0" w:evenHBand="0" w:firstRowFirstColumn="0" w:firstRowLastColumn="0" w:lastRowFirstColumn="0" w:lastRowLastColumn="0"/>
            <w:tcW w:w="3544" w:type="dxa"/>
            <w:hideMark/>
          </w:tcPr>
          <w:p w14:paraId="26B86306" w14:textId="77777777" w:rsidR="00246BCC" w:rsidRPr="0060677D" w:rsidRDefault="03116348" w:rsidP="00F24C7B">
            <w:r w:rsidRPr="0060677D">
              <w:t xml:space="preserve">R3 </w:t>
            </w:r>
          </w:p>
          <w:p w14:paraId="0ABBAFD4" w14:textId="77777777" w:rsidR="00246BCC" w:rsidRPr="0060677D" w:rsidRDefault="03116348" w:rsidP="00F24C7B">
            <w:r w:rsidRPr="0060677D">
              <w:t>0,1–0,5 mio €</w:t>
            </w:r>
          </w:p>
          <w:p w14:paraId="24A93B4C" w14:textId="77777777" w:rsidR="00246BCC" w:rsidRPr="0060677D" w:rsidRDefault="00246BCC" w:rsidP="00F24C7B"/>
        </w:tc>
        <w:tc>
          <w:tcPr>
            <w:tcW w:w="5245" w:type="dxa"/>
          </w:tcPr>
          <w:p w14:paraId="0B54A33C" w14:textId="77777777" w:rsidR="00246BCC" w:rsidRPr="0060677D" w:rsidRDefault="03116348" w:rsidP="00F24C7B">
            <w:pPr>
              <w:cnfStyle w:val="000000000000" w:firstRow="0" w:lastRow="0" w:firstColumn="0" w:lastColumn="0" w:oddVBand="0" w:evenVBand="0" w:oddHBand="0" w:evenHBand="0" w:firstRowFirstColumn="0" w:firstRowLastColumn="0" w:lastRowFirstColumn="0" w:lastRowLastColumn="0"/>
            </w:pPr>
            <w:r w:rsidRPr="0060677D">
              <w:t>Manjša prilagoditev metodologije</w:t>
            </w:r>
          </w:p>
        </w:tc>
      </w:tr>
      <w:tr w:rsidR="003B4A3A" w:rsidRPr="003B4A3A" w14:paraId="7D11BA4B" w14:textId="77777777" w:rsidTr="003D3129">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544" w:type="dxa"/>
            <w:hideMark/>
          </w:tcPr>
          <w:p w14:paraId="2B98F99E" w14:textId="77777777" w:rsidR="00246BCC" w:rsidRPr="0060677D" w:rsidRDefault="03116348" w:rsidP="00F24C7B">
            <w:r w:rsidRPr="0060677D">
              <w:t>R2</w:t>
            </w:r>
          </w:p>
          <w:p w14:paraId="26ACE8E8" w14:textId="77777777" w:rsidR="00246BCC" w:rsidRPr="0060677D" w:rsidRDefault="03116348" w:rsidP="00F24C7B">
            <w:r w:rsidRPr="0060677D">
              <w:t>0,03–0,1 mio €</w:t>
            </w:r>
          </w:p>
          <w:p w14:paraId="296BE9FB" w14:textId="77777777" w:rsidR="00246BCC" w:rsidRPr="0060677D" w:rsidRDefault="00246BCC" w:rsidP="00F24C7B"/>
        </w:tc>
        <w:tc>
          <w:tcPr>
            <w:tcW w:w="5245" w:type="dxa"/>
          </w:tcPr>
          <w:p w14:paraId="2BFBFC7B" w14:textId="77777777" w:rsidR="00246BCC" w:rsidRPr="0060677D" w:rsidRDefault="03116348" w:rsidP="00F24C7B">
            <w:pPr>
              <w:cnfStyle w:val="000000100000" w:firstRow="0" w:lastRow="0" w:firstColumn="0" w:lastColumn="0" w:oddVBand="0" w:evenVBand="0" w:oddHBand="1" w:evenHBand="0" w:firstRowFirstColumn="0" w:firstRowLastColumn="0" w:lastRowFirstColumn="0" w:lastRowLastColumn="0"/>
            </w:pPr>
            <w:r w:rsidRPr="0060677D">
              <w:t xml:space="preserve">Zmerna prilagoditev metodologije </w:t>
            </w:r>
          </w:p>
        </w:tc>
      </w:tr>
      <w:tr w:rsidR="003B4A3A" w:rsidRPr="003B4A3A" w14:paraId="4A7CF345" w14:textId="77777777" w:rsidTr="003D3129">
        <w:trPr>
          <w:trHeight w:val="429"/>
        </w:trPr>
        <w:tc>
          <w:tcPr>
            <w:cnfStyle w:val="001000000000" w:firstRow="0" w:lastRow="0" w:firstColumn="1" w:lastColumn="0" w:oddVBand="0" w:evenVBand="0" w:oddHBand="0" w:evenHBand="0" w:firstRowFirstColumn="0" w:firstRowLastColumn="0" w:lastRowFirstColumn="0" w:lastRowLastColumn="0"/>
            <w:tcW w:w="3544" w:type="dxa"/>
            <w:hideMark/>
          </w:tcPr>
          <w:p w14:paraId="2C24D79E" w14:textId="77777777" w:rsidR="00246BCC" w:rsidRPr="0060677D" w:rsidRDefault="03116348" w:rsidP="00F24C7B">
            <w:r w:rsidRPr="0060677D">
              <w:t>R1</w:t>
            </w:r>
          </w:p>
          <w:p w14:paraId="1C70925B" w14:textId="77777777" w:rsidR="00246BCC" w:rsidRPr="0060677D" w:rsidRDefault="03116348" w:rsidP="00F24C7B">
            <w:r w:rsidRPr="0060677D">
              <w:t>&lt; 0,03 mio €</w:t>
            </w:r>
          </w:p>
          <w:p w14:paraId="3C3E46F3" w14:textId="77777777" w:rsidR="00246BCC" w:rsidRPr="0060677D" w:rsidRDefault="00246BCC" w:rsidP="00F24C7B"/>
        </w:tc>
        <w:tc>
          <w:tcPr>
            <w:tcW w:w="5245" w:type="dxa"/>
          </w:tcPr>
          <w:p w14:paraId="3C34A3CE" w14:textId="77777777" w:rsidR="00246BCC" w:rsidRPr="0060677D" w:rsidRDefault="03116348" w:rsidP="00F24C7B">
            <w:pPr>
              <w:cnfStyle w:val="000000000000" w:firstRow="0" w:lastRow="0" w:firstColumn="0" w:lastColumn="0" w:oddVBand="0" w:evenVBand="0" w:oddHBand="0" w:evenHBand="0" w:firstRowFirstColumn="0" w:firstRowLastColumn="0" w:lastRowFirstColumn="0" w:lastRowLastColumn="0"/>
            </w:pPr>
            <w:r w:rsidRPr="0060677D">
              <w:t>Le osnovni gradniki metodologije</w:t>
            </w:r>
          </w:p>
        </w:tc>
      </w:tr>
    </w:tbl>
    <w:p w14:paraId="1C768688" w14:textId="77777777" w:rsidR="003D3129" w:rsidRDefault="003D3129" w:rsidP="00F24C7B"/>
    <w:p w14:paraId="2A67A636" w14:textId="60AE5EC5" w:rsidR="71B52501" w:rsidRPr="003B4A3A" w:rsidRDefault="71B52501" w:rsidP="00F24C7B">
      <w:r w:rsidRPr="003B4A3A">
        <w:rPr>
          <w:b/>
          <w:bCs/>
        </w:rPr>
        <w:t xml:space="preserve">Opomba: </w:t>
      </w:r>
      <w:r w:rsidRPr="003B4A3A">
        <w:t>Vsak državni organ si lahko natančne prilagoditve določi sam, skladno z notranjimi akti, izkušnjami in stopnjo zrelosti projektnega vodenja.</w:t>
      </w:r>
    </w:p>
    <w:p w14:paraId="19D7CC44" w14:textId="2CBF33C9" w:rsidR="2831FAD1" w:rsidRPr="003B4A3A" w:rsidRDefault="2831FAD1" w:rsidP="00F24C7B"/>
    <w:p w14:paraId="5C02A6DF" w14:textId="28B912A1" w:rsidR="71B52501" w:rsidRPr="003D3129" w:rsidRDefault="003D3129" w:rsidP="00F24C7B">
      <w:pPr>
        <w:pStyle w:val="Naslov2"/>
      </w:pPr>
      <w:bookmarkStart w:id="117" w:name="_Toc207268477"/>
      <w:r>
        <w:t xml:space="preserve">8.1. </w:t>
      </w:r>
      <w:r w:rsidRPr="003D3129">
        <w:t>UPOŠTEVANJE STRATEŠKEGA POMENA PROJEKTA</w:t>
      </w:r>
      <w:bookmarkEnd w:id="117"/>
    </w:p>
    <w:p w14:paraId="22AD856A" w14:textId="02EA9266" w:rsidR="0130E3FD" w:rsidRDefault="0130E3FD" w:rsidP="00F24C7B">
      <w:r w:rsidRPr="0060677D">
        <w:t xml:space="preserve">Ne glede na vrednost projekta se lahko </w:t>
      </w:r>
      <w:r w:rsidR="1C921069" w:rsidRPr="0060677D">
        <w:t xml:space="preserve">za projekt </w:t>
      </w:r>
      <w:r w:rsidRPr="0060677D">
        <w:t>uporabi višja metodološka zahtevnost</w:t>
      </w:r>
      <w:r w:rsidR="4FF1DC3A" w:rsidRPr="0060677D">
        <w:t>, kadar je projekt strateškega pomena za organ ali za celotno državno upravo.</w:t>
      </w:r>
    </w:p>
    <w:p w14:paraId="1D42287D" w14:textId="77777777" w:rsidR="00AF7097" w:rsidRPr="0060677D" w:rsidRDefault="00AF7097" w:rsidP="00F24C7B"/>
    <w:p w14:paraId="1DC244E4" w14:textId="06EAA1D4" w:rsidR="57DC74A9" w:rsidRDefault="0B00958A" w:rsidP="00F24C7B">
      <w:r w:rsidRPr="003B4A3A">
        <w:t>Če je projekt ocenjen kot strateško pomemben za organizacijo ali za državno upravo kot celoto, se z ustreznim sklepom organa določi uporaba višje metodološke zahtevnosti, ne glede na njegovo vrednost.</w:t>
      </w:r>
    </w:p>
    <w:p w14:paraId="4A97D1EC" w14:textId="77777777" w:rsidR="00AF7097" w:rsidRPr="003B4A3A" w:rsidRDefault="00AF7097" w:rsidP="00F24C7B"/>
    <w:p w14:paraId="1596CF07" w14:textId="454672EF" w:rsidR="2831FAD1" w:rsidRPr="003B4A3A" w:rsidRDefault="749B29DE" w:rsidP="00F24C7B">
      <w:r w:rsidRPr="003B4A3A">
        <w:t>Projekt se obravnava kot projekt višjega razreda, če so izpolnjena vsaj dva od naslednjih pogojev:</w:t>
      </w:r>
    </w:p>
    <w:p w14:paraId="3B2F72C3" w14:textId="4AB4930C" w:rsidR="00EF303D" w:rsidRPr="0060677D" w:rsidRDefault="00EF303D" w:rsidP="009C3CEF">
      <w:pPr>
        <w:pStyle w:val="Odstavekseznama"/>
        <w:numPr>
          <w:ilvl w:val="0"/>
          <w:numId w:val="35"/>
        </w:numPr>
      </w:pPr>
      <w:r w:rsidRPr="0060677D">
        <w:t>Projekt je vključen v nacionalno strategijo digitalizacije, kibernetske varnosti ali upravne reforme.</w:t>
      </w:r>
    </w:p>
    <w:p w14:paraId="26528273" w14:textId="4D40E452" w:rsidR="00EF303D" w:rsidRPr="0060677D" w:rsidRDefault="00EF303D" w:rsidP="009C3CEF">
      <w:pPr>
        <w:pStyle w:val="Odstavekseznama"/>
        <w:numPr>
          <w:ilvl w:val="0"/>
          <w:numId w:val="35"/>
        </w:numPr>
      </w:pPr>
      <w:r w:rsidRPr="0060677D">
        <w:lastRenderedPageBreak/>
        <w:t>Projekt pomembno vpliva na horizontalne aplikacije ali skupne gradnike (npr. SI-TRUST, Pladenj, državni oblak).</w:t>
      </w:r>
    </w:p>
    <w:p w14:paraId="466346ED" w14:textId="4D83FDB2" w:rsidR="00EF303D" w:rsidRPr="0060677D" w:rsidRDefault="00EF303D" w:rsidP="009C3CEF">
      <w:pPr>
        <w:pStyle w:val="Odstavekseznama"/>
        <w:numPr>
          <w:ilvl w:val="0"/>
          <w:numId w:val="35"/>
        </w:numPr>
      </w:pPr>
      <w:r w:rsidRPr="0060677D">
        <w:t>Projekt uvaja novo kritično IKT infrastrukturo ali digitalno platformo z visoko stopnjo ponovne uporabljivosti.</w:t>
      </w:r>
    </w:p>
    <w:p w14:paraId="69A4C112" w14:textId="5BA882AF" w:rsidR="00EF303D" w:rsidRPr="0060677D" w:rsidRDefault="00EF303D" w:rsidP="009C3CEF">
      <w:pPr>
        <w:pStyle w:val="Odstavekseznama"/>
        <w:numPr>
          <w:ilvl w:val="0"/>
          <w:numId w:val="35"/>
        </w:numPr>
      </w:pPr>
      <w:r w:rsidRPr="0060677D">
        <w:t>Projekt ima močan vpliv na zunanjo uporabniško izkušnjo ali vključuje pomembne zaledne postopke z več deležniki.</w:t>
      </w:r>
    </w:p>
    <w:p w14:paraId="708FBA9C" w14:textId="6AAA586D" w:rsidR="00EF303D" w:rsidRDefault="00EF303D" w:rsidP="009C3CEF">
      <w:pPr>
        <w:pStyle w:val="Odstavekseznama"/>
        <w:numPr>
          <w:ilvl w:val="0"/>
          <w:numId w:val="35"/>
        </w:numPr>
      </w:pPr>
      <w:r w:rsidRPr="0060677D">
        <w:t>Projekt je deležen politične pozornosti, medresorskega nadzora ali nadzora proračunskega organa.</w:t>
      </w:r>
    </w:p>
    <w:p w14:paraId="38317A02" w14:textId="77777777" w:rsidR="00AF7097" w:rsidRPr="0060677D" w:rsidRDefault="00AF7097" w:rsidP="00F24C7B"/>
    <w:p w14:paraId="2177470B" w14:textId="494D7BA6" w:rsidR="51AB47F5" w:rsidRDefault="51AB47F5" w:rsidP="00F24C7B">
      <w:r w:rsidRPr="003B4A3A">
        <w:t>Odločitev o dvigu metodološke zahtevnosti sprejme projektni sponzor v sodelovanju s PMO, utemeljitev pa se evidentira v projektni listini ali ZEP in potrdi projektni svet.</w:t>
      </w:r>
      <w:r w:rsidRPr="0060677D">
        <w:br/>
      </w:r>
      <w:r w:rsidRPr="003B4A3A">
        <w:t>Primer: projekt razreda R1 se zaradi strateškega pomena vodi po pravilih R2.</w:t>
      </w:r>
    </w:p>
    <w:p w14:paraId="2C08A972" w14:textId="77777777" w:rsidR="00AF7097" w:rsidRPr="003B4A3A" w:rsidRDefault="00AF7097" w:rsidP="00F24C7B"/>
    <w:p w14:paraId="20A4A7E1" w14:textId="4D8A29D6" w:rsidR="51AB47F5" w:rsidRPr="003B4A3A" w:rsidRDefault="003D3129" w:rsidP="00F24C7B">
      <w:pPr>
        <w:pStyle w:val="Naslov2"/>
      </w:pPr>
      <w:bookmarkStart w:id="118" w:name="_Toc207268478"/>
      <w:r>
        <w:t xml:space="preserve">8.2. </w:t>
      </w:r>
      <w:r w:rsidRPr="003B4A3A">
        <w:t>POENOSTAVITVE METODOLOGIJE</w:t>
      </w:r>
      <w:bookmarkEnd w:id="118"/>
    </w:p>
    <w:p w14:paraId="1FBD81E4" w14:textId="6B121301" w:rsidR="51AB47F5" w:rsidRPr="003B4A3A" w:rsidRDefault="51AB47F5" w:rsidP="00AE628C">
      <w:r w:rsidRPr="003B4A3A">
        <w:t>Pri nižjih razredih projektov (R1, R2) se lahko izvedejo poenostavitve glede na 7 ključnih področij:</w:t>
      </w:r>
    </w:p>
    <w:p w14:paraId="10F84B7A" w14:textId="439F28A4" w:rsidR="51AB47F5" w:rsidRPr="003B4A3A" w:rsidRDefault="51AB47F5" w:rsidP="009C3CEF">
      <w:pPr>
        <w:pStyle w:val="Odstavekseznama"/>
        <w:numPr>
          <w:ilvl w:val="0"/>
          <w:numId w:val="45"/>
        </w:numPr>
      </w:pPr>
      <w:r w:rsidRPr="003B4A3A">
        <w:t>Projektna dokumentacija – omejitev na ključne dokumente (npr. pobuda, ZEP, osnovni načrt, register tveganj).</w:t>
      </w:r>
    </w:p>
    <w:p w14:paraId="0615D682" w14:textId="3FD310E2" w:rsidR="51AB47F5" w:rsidRPr="003B4A3A" w:rsidRDefault="51AB47F5" w:rsidP="009C3CEF">
      <w:pPr>
        <w:pStyle w:val="Odstavekseznama"/>
        <w:numPr>
          <w:ilvl w:val="0"/>
          <w:numId w:val="45"/>
        </w:numPr>
      </w:pPr>
      <w:r w:rsidRPr="003B4A3A">
        <w:t>Komunikacija in poročanje – redkejša poročila, agregirane vsebine, brez četrtletnih poročil za majhne projekte.</w:t>
      </w:r>
    </w:p>
    <w:p w14:paraId="15844D9B" w14:textId="464B13DC" w:rsidR="51AB47F5" w:rsidRPr="003B4A3A" w:rsidRDefault="51AB47F5" w:rsidP="009C3CEF">
      <w:pPr>
        <w:pStyle w:val="Odstavekseznama"/>
        <w:numPr>
          <w:ilvl w:val="0"/>
          <w:numId w:val="45"/>
        </w:numPr>
      </w:pPr>
      <w:r w:rsidRPr="003B4A3A">
        <w:t>Projektna organizacija – manjša projektna skupina, projektni svet po potrebi.</w:t>
      </w:r>
    </w:p>
    <w:p w14:paraId="7C3A67D9" w14:textId="3C40A5E5" w:rsidR="51AB47F5" w:rsidRPr="003B4A3A" w:rsidRDefault="51AB47F5" w:rsidP="009C3CEF">
      <w:pPr>
        <w:pStyle w:val="Odstavekseznama"/>
        <w:numPr>
          <w:ilvl w:val="0"/>
          <w:numId w:val="45"/>
        </w:numPr>
      </w:pPr>
      <w:r w:rsidRPr="003B4A3A">
        <w:t>Upravljanje sprememb in tveganj – enoten register tveganj in sprememb z osnovnimi vnosi.</w:t>
      </w:r>
    </w:p>
    <w:p w14:paraId="087C219D" w14:textId="7222B61C" w:rsidR="51AB47F5" w:rsidRPr="003B4A3A" w:rsidRDefault="51AB47F5" w:rsidP="009C3CEF">
      <w:pPr>
        <w:pStyle w:val="Odstavekseznama"/>
        <w:numPr>
          <w:ilvl w:val="0"/>
          <w:numId w:val="45"/>
        </w:numPr>
      </w:pPr>
      <w:r w:rsidRPr="003B4A3A">
        <w:t>Vloge in postopki – le osnovne vloge (sponzor, projektni vodja), brez formalnega programskega sveta.</w:t>
      </w:r>
    </w:p>
    <w:p w14:paraId="69FF29F4" w14:textId="55FD1C03" w:rsidR="51AB47F5" w:rsidRPr="003B4A3A" w:rsidRDefault="51AB47F5" w:rsidP="009C3CEF">
      <w:pPr>
        <w:pStyle w:val="Odstavekseznama"/>
        <w:numPr>
          <w:ilvl w:val="0"/>
          <w:numId w:val="45"/>
        </w:numPr>
      </w:pPr>
      <w:r w:rsidRPr="003B4A3A">
        <w:t>Upravljanje virov – poenostavljena evidenca porabe virov, brez podrobnih planov.</w:t>
      </w:r>
    </w:p>
    <w:p w14:paraId="434B41F1" w14:textId="4FF977E1" w:rsidR="2831FAD1" w:rsidRPr="003D3129" w:rsidRDefault="51AB47F5" w:rsidP="009C3CEF">
      <w:pPr>
        <w:pStyle w:val="Odstavekseznama"/>
        <w:numPr>
          <w:ilvl w:val="0"/>
          <w:numId w:val="45"/>
        </w:numPr>
      </w:pPr>
      <w:r w:rsidRPr="003B4A3A">
        <w:t>Vloga PMO – svetovalna in nadzorna vloga le pri pomembnejših mejnikih.</w:t>
      </w:r>
    </w:p>
    <w:p w14:paraId="0A2ADB46" w14:textId="77777777" w:rsidR="00AF7097" w:rsidRDefault="00AF7097" w:rsidP="00AE628C"/>
    <w:p w14:paraId="720D5618" w14:textId="56049DE9" w:rsidR="51AB47F5" w:rsidRPr="003B4A3A" w:rsidRDefault="51AB47F5" w:rsidP="00AE628C">
      <w:pPr>
        <w:rPr>
          <w:rFonts w:eastAsia="Arial" w:cs="Arial"/>
        </w:rPr>
      </w:pPr>
      <w:r w:rsidRPr="003B4A3A">
        <w:rPr>
          <w:rFonts w:eastAsia="Arial" w:cs="Arial"/>
        </w:rPr>
        <w:t xml:space="preserve">Podrobnejši </w:t>
      </w:r>
      <w:r w:rsidRPr="0060677D">
        <w:t xml:space="preserve">pregled poenostavitev je prikazan v </w:t>
      </w:r>
      <w:r w:rsidR="0065298E" w:rsidRPr="0060677D">
        <w:t>Priloga G: Smernice poenostavitve metodologije upravljanja programa in IT projektov.</w:t>
      </w:r>
    </w:p>
    <w:p w14:paraId="56FC6B88" w14:textId="287E71E3" w:rsidR="2831FAD1" w:rsidRPr="003B4A3A" w:rsidRDefault="2831FAD1" w:rsidP="00F24C7B"/>
    <w:p w14:paraId="5F48D65A" w14:textId="764BCEFD" w:rsidR="00CA5D11" w:rsidRPr="0060677D" w:rsidRDefault="00CA5D11" w:rsidP="00F24C7B">
      <w:pPr>
        <w:rPr>
          <w:rStyle w:val="Krepko"/>
          <w:rFonts w:eastAsiaTheme="majorEastAsia" w:cs="Arial"/>
          <w:b w:val="0"/>
          <w:sz w:val="24"/>
          <w:szCs w:val="24"/>
        </w:rPr>
      </w:pPr>
      <w:r w:rsidRPr="0060677D">
        <w:rPr>
          <w:rStyle w:val="Krepko"/>
          <w:rFonts w:cs="Arial"/>
          <w:bCs w:val="0"/>
        </w:rPr>
        <w:br w:type="page"/>
      </w:r>
    </w:p>
    <w:p w14:paraId="1CB74019" w14:textId="174C258A" w:rsidR="00834122" w:rsidRPr="0060677D" w:rsidRDefault="00834122" w:rsidP="00F24C7B">
      <w:pPr>
        <w:pStyle w:val="Naslov1"/>
        <w:rPr>
          <w:rStyle w:val="Poudarek"/>
          <w:i w:val="0"/>
          <w:iCs w:val="0"/>
        </w:rPr>
      </w:pPr>
      <w:bookmarkStart w:id="119" w:name="_Toc204934892"/>
      <w:bookmarkStart w:id="120" w:name="_Toc207268479"/>
      <w:r w:rsidRPr="0060677D">
        <w:rPr>
          <w:rStyle w:val="Krepko"/>
          <w:b/>
          <w:bCs/>
        </w:rPr>
        <w:lastRenderedPageBreak/>
        <w:t>PRILOGE</w:t>
      </w:r>
      <w:bookmarkEnd w:id="119"/>
      <w:bookmarkEnd w:id="120"/>
    </w:p>
    <w:p w14:paraId="57129FA2" w14:textId="715798FD" w:rsidR="2831FAD1" w:rsidRPr="0060677D" w:rsidRDefault="2831FAD1" w:rsidP="00F24C7B"/>
    <w:p w14:paraId="425AF11A" w14:textId="1FA7D88B" w:rsidR="006C27FE" w:rsidRPr="0060677D" w:rsidRDefault="008262A7" w:rsidP="00AE628C">
      <w:r w:rsidRPr="0060677D">
        <w:t>Seznam prilog</w:t>
      </w:r>
    </w:p>
    <w:p w14:paraId="65445117" w14:textId="5BD7DD98" w:rsidR="008262A7" w:rsidRPr="00AF7097" w:rsidRDefault="008262A7" w:rsidP="00AE628C">
      <w:r w:rsidRPr="00AF7097">
        <w:t>Priloga A: Terminološki slovar</w:t>
      </w:r>
    </w:p>
    <w:p w14:paraId="2301077B" w14:textId="1E0E7F88" w:rsidR="008262A7" w:rsidRPr="00AF7097" w:rsidRDefault="008262A7" w:rsidP="00AE628C">
      <w:r w:rsidRPr="00AF7097">
        <w:t>Priloga B: Kontrolni seznami</w:t>
      </w:r>
    </w:p>
    <w:p w14:paraId="02CBA1D1" w14:textId="174DBEA6" w:rsidR="008262A7" w:rsidRPr="00AF7097" w:rsidRDefault="008262A7" w:rsidP="00AE628C">
      <w:r w:rsidRPr="00AF7097">
        <w:t>Priloga C: Seznam pravnih podlag</w:t>
      </w:r>
    </w:p>
    <w:p w14:paraId="09587022" w14:textId="691174F0" w:rsidR="008262A7" w:rsidRPr="00AF7097" w:rsidRDefault="008262A7" w:rsidP="00AE628C">
      <w:r w:rsidRPr="00AF7097">
        <w:t>Priloga D: Usmeritve za verzioniranje in shranjevanje projektne dokumentacije</w:t>
      </w:r>
    </w:p>
    <w:p w14:paraId="60595771" w14:textId="17C1F544" w:rsidR="008262A7" w:rsidRPr="00AF7097" w:rsidRDefault="008262A7" w:rsidP="00AE628C">
      <w:r w:rsidRPr="00AF7097">
        <w:t>Priloga E: Učne lekcije</w:t>
      </w:r>
    </w:p>
    <w:p w14:paraId="76B936C3" w14:textId="5DB8D7EE" w:rsidR="006C27FE" w:rsidRPr="00AF7097" w:rsidRDefault="008262A7" w:rsidP="00AE628C">
      <w:r w:rsidRPr="00AF7097">
        <w:t>Priloga F: Ključni kazalniki finančnega spremljanja</w:t>
      </w:r>
    </w:p>
    <w:p w14:paraId="71A19415" w14:textId="5B3A6D08" w:rsidR="008262A7" w:rsidRPr="00AF7097" w:rsidRDefault="008262A7" w:rsidP="00AE628C">
      <w:r w:rsidRPr="00AF7097">
        <w:t>Priloga G: Smernice poenostavitve metodologije upravljanja programa in IT projekto</w:t>
      </w:r>
      <w:r w:rsidR="3555EC6C" w:rsidRPr="00AF7097">
        <w:t>v</w:t>
      </w:r>
    </w:p>
    <w:p w14:paraId="6395A9C5" w14:textId="5FF7DBE9" w:rsidR="6DACCF26" w:rsidRPr="00AF7097" w:rsidRDefault="6DACCF26" w:rsidP="00AE628C">
      <w:r w:rsidRPr="00AF7097">
        <w:t>Priloga H</w:t>
      </w:r>
      <w:r w:rsidR="00AF7097" w:rsidRPr="00AF7097">
        <w:t>: Ilustrativni prikaz vlog pri izvedbi JN in življenjskega cikla JN</w:t>
      </w:r>
    </w:p>
    <w:p w14:paraId="373BD96E" w14:textId="1E71C8B5" w:rsidR="00AF7097" w:rsidRPr="00AF7097" w:rsidRDefault="00AF7097" w:rsidP="00AE628C">
      <w:r w:rsidRPr="00AF7097">
        <w:t>Priloga I: Ilustrativna opredelitev vlog in odgovornosti pri upravljanju projekta</w:t>
      </w:r>
    </w:p>
    <w:p w14:paraId="05A09A2E" w14:textId="77777777" w:rsidR="008262A7" w:rsidRPr="0060677D" w:rsidRDefault="008262A7" w:rsidP="00AE628C">
      <w:pPr>
        <w:rPr>
          <w:rFonts w:eastAsiaTheme="majorEastAsia" w:cstheme="majorBidi"/>
          <w:sz w:val="24"/>
          <w:szCs w:val="24"/>
        </w:rPr>
      </w:pPr>
      <w:bookmarkStart w:id="121" w:name="_Toc204934893"/>
      <w:r w:rsidRPr="0060677D">
        <w:br w:type="page"/>
      </w:r>
    </w:p>
    <w:p w14:paraId="3D22B2B5" w14:textId="77777777" w:rsidR="00834122" w:rsidRPr="0060677D" w:rsidRDefault="00834122" w:rsidP="00F24C7B">
      <w:pPr>
        <w:pStyle w:val="Naslov2"/>
        <w:rPr>
          <w:rStyle w:val="Poudarek"/>
          <w:rFonts w:cs="Arial"/>
        </w:rPr>
      </w:pPr>
      <w:bookmarkStart w:id="122" w:name="_Toc207268480"/>
      <w:r w:rsidRPr="0060677D">
        <w:lastRenderedPageBreak/>
        <w:t>Priloga A: Terminološki slovar</w:t>
      </w:r>
      <w:bookmarkEnd w:id="121"/>
      <w:bookmarkEnd w:id="122"/>
    </w:p>
    <w:tbl>
      <w:tblPr>
        <w:tblStyle w:val="Navadnatabela2"/>
        <w:tblW w:w="0" w:type="auto"/>
        <w:tblLook w:val="04A0" w:firstRow="1" w:lastRow="0" w:firstColumn="1" w:lastColumn="0" w:noHBand="0" w:noVBand="1"/>
      </w:tblPr>
      <w:tblGrid>
        <w:gridCol w:w="2823"/>
        <w:gridCol w:w="6249"/>
      </w:tblGrid>
      <w:tr w:rsidR="00C96FE3" w:rsidRPr="00C96FE3" w14:paraId="1BC1A93F" w14:textId="77777777" w:rsidTr="00272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A717D4" w14:textId="77777777" w:rsidR="00C96FE3" w:rsidRPr="00C96FE3" w:rsidRDefault="00C96FE3" w:rsidP="00F24C7B">
            <w:r w:rsidRPr="00C96FE3">
              <w:t>Termin</w:t>
            </w:r>
          </w:p>
        </w:tc>
        <w:tc>
          <w:tcPr>
            <w:tcW w:w="0" w:type="auto"/>
            <w:hideMark/>
          </w:tcPr>
          <w:p w14:paraId="3B49DD75" w14:textId="77777777" w:rsidR="00C96FE3" w:rsidRPr="00C96FE3" w:rsidRDefault="00C96FE3" w:rsidP="00F24C7B">
            <w:pPr>
              <w:cnfStyle w:val="100000000000" w:firstRow="1" w:lastRow="0" w:firstColumn="0" w:lastColumn="0" w:oddVBand="0" w:evenVBand="0" w:oddHBand="0" w:evenHBand="0" w:firstRowFirstColumn="0" w:firstRowLastColumn="0" w:lastRowFirstColumn="0" w:lastRowLastColumn="0"/>
            </w:pPr>
            <w:r w:rsidRPr="00C96FE3">
              <w:t>Definicija</w:t>
            </w:r>
          </w:p>
        </w:tc>
      </w:tr>
      <w:tr w:rsidR="00C96FE3" w:rsidRPr="00C96FE3" w14:paraId="2C018EB8"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86A442" w14:textId="77777777" w:rsidR="00C96FE3" w:rsidRPr="00C96FE3" w:rsidRDefault="00C96FE3" w:rsidP="00F24C7B">
            <w:r w:rsidRPr="00C96FE3">
              <w:t>3-fazni model</w:t>
            </w:r>
          </w:p>
        </w:tc>
        <w:tc>
          <w:tcPr>
            <w:tcW w:w="0" w:type="auto"/>
            <w:hideMark/>
          </w:tcPr>
          <w:p w14:paraId="1B587808"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Strukturiran pristop upravljanja projektov in programov v treh fazah: iniciacija in načrtovanje, izvajanje in spremljanje, zaključevanje</w:t>
            </w:r>
          </w:p>
        </w:tc>
      </w:tr>
      <w:tr w:rsidR="00C96FE3" w:rsidRPr="00C96FE3" w14:paraId="6EB38FB7"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2CCEB14" w14:textId="77777777" w:rsidR="00C96FE3" w:rsidRPr="00C96FE3" w:rsidRDefault="00C96FE3" w:rsidP="00F24C7B">
            <w:r w:rsidRPr="00C96FE3">
              <w:t>Analiza izvedljivosti</w:t>
            </w:r>
          </w:p>
        </w:tc>
        <w:tc>
          <w:tcPr>
            <w:tcW w:w="0" w:type="auto"/>
            <w:hideMark/>
          </w:tcPr>
          <w:p w14:paraId="1A634DFC"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Analitični proces preverjanja ključnih omejitev posameznih variant projekta s tehničnega, ekonomskega, pravnega in organizacijskega vidika</w:t>
            </w:r>
          </w:p>
        </w:tc>
      </w:tr>
      <w:tr w:rsidR="00C96FE3" w:rsidRPr="00C96FE3" w14:paraId="3F40816F"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D5125" w14:textId="77777777" w:rsidR="00C96FE3" w:rsidRPr="00C96FE3" w:rsidRDefault="00C96FE3" w:rsidP="00F24C7B">
            <w:r w:rsidRPr="00C96FE3">
              <w:t>Analiza občutljivosti</w:t>
            </w:r>
          </w:p>
        </w:tc>
        <w:tc>
          <w:tcPr>
            <w:tcW w:w="0" w:type="auto"/>
            <w:hideMark/>
          </w:tcPr>
          <w:p w14:paraId="233EE76A"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Analiza učinkov sprememb nekaterih ključnih predpostavk na rezultate ocenjevanja stroškov in koristi</w:t>
            </w:r>
          </w:p>
        </w:tc>
      </w:tr>
      <w:tr w:rsidR="00C96FE3" w:rsidRPr="00C96FE3" w14:paraId="2AB281BE"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28B25472" w14:textId="77777777" w:rsidR="00C96FE3" w:rsidRPr="00C96FE3" w:rsidRDefault="00C96FE3" w:rsidP="00F24C7B">
            <w:r w:rsidRPr="00C96FE3">
              <w:t>Analiza stroškov in koristi</w:t>
            </w:r>
          </w:p>
        </w:tc>
        <w:tc>
          <w:tcPr>
            <w:tcW w:w="0" w:type="auto"/>
            <w:hideMark/>
          </w:tcPr>
          <w:p w14:paraId="5C5E5A13"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Metoda ovrednotenja stroškov in koristi projekta v denarnih enotah, vključno s tistimi, za katere trg ne zagotavlja primerne cene</w:t>
            </w:r>
          </w:p>
        </w:tc>
      </w:tr>
      <w:tr w:rsidR="00C96FE3" w:rsidRPr="00C96FE3" w14:paraId="7754E1C7"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280CA6" w14:textId="77777777" w:rsidR="00C96FE3" w:rsidRPr="00C96FE3" w:rsidRDefault="00C96FE3" w:rsidP="00F24C7B">
            <w:r w:rsidRPr="00C96FE3">
              <w:t>Analiza tveganj</w:t>
            </w:r>
          </w:p>
        </w:tc>
        <w:tc>
          <w:tcPr>
            <w:tcW w:w="0" w:type="auto"/>
            <w:hideMark/>
          </w:tcPr>
          <w:p w14:paraId="2479FFBE"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Ocenjevanje verjetnosti, da s projektom ne bo dosežen pričakovani rezultat, vključuje projektna in splošna tveganja</w:t>
            </w:r>
          </w:p>
        </w:tc>
      </w:tr>
      <w:tr w:rsidR="00C96FE3" w:rsidRPr="00C96FE3" w14:paraId="18337A52"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0E66939F" w14:textId="77777777" w:rsidR="00C96FE3" w:rsidRPr="00C96FE3" w:rsidRDefault="00C96FE3" w:rsidP="00F24C7B">
            <w:r w:rsidRPr="00C96FE3">
              <w:t>Dashboard</w:t>
            </w:r>
          </w:p>
        </w:tc>
        <w:tc>
          <w:tcPr>
            <w:tcW w:w="0" w:type="auto"/>
            <w:hideMark/>
          </w:tcPr>
          <w:p w14:paraId="1039E5D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Vizualni pregled napredka projektov ali programa s ključnimi kazalniki uspešnosti</w:t>
            </w:r>
          </w:p>
        </w:tc>
      </w:tr>
      <w:tr w:rsidR="00C96FE3" w:rsidRPr="00C96FE3" w14:paraId="663C202B"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E85005" w14:textId="77777777" w:rsidR="00C96FE3" w:rsidRPr="00C96FE3" w:rsidRDefault="00C96FE3" w:rsidP="00F24C7B">
            <w:r w:rsidRPr="00C96FE3">
              <w:t>Dokumentacija metodologije</w:t>
            </w:r>
          </w:p>
        </w:tc>
        <w:tc>
          <w:tcPr>
            <w:tcW w:w="0" w:type="auto"/>
            <w:hideMark/>
          </w:tcPr>
          <w:p w14:paraId="30527415"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Sistematičen opis procesov, vlog, odgovornosti in dokumentov metodologije</w:t>
            </w:r>
          </w:p>
        </w:tc>
      </w:tr>
      <w:tr w:rsidR="00C96FE3" w:rsidRPr="00C96FE3" w14:paraId="1BD9E406"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2BAB09F5" w14:textId="77777777" w:rsidR="00C96FE3" w:rsidRPr="00C96FE3" w:rsidRDefault="00C96FE3" w:rsidP="00F24C7B">
            <w:r w:rsidRPr="00C96FE3">
              <w:t>Eskalacijske poti</w:t>
            </w:r>
          </w:p>
        </w:tc>
        <w:tc>
          <w:tcPr>
            <w:tcW w:w="0" w:type="auto"/>
            <w:hideMark/>
          </w:tcPr>
          <w:p w14:paraId="5BA9CAE7"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Strukturirani postopki prenašanja nerešenih vprašanj na višje ravni odločanja</w:t>
            </w:r>
          </w:p>
        </w:tc>
      </w:tr>
      <w:tr w:rsidR="00C96FE3" w:rsidRPr="00C96FE3" w14:paraId="6A4AF82A"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0D876F" w14:textId="77777777" w:rsidR="00C96FE3" w:rsidRPr="00C96FE3" w:rsidRDefault="00C96FE3" w:rsidP="00F24C7B">
            <w:r w:rsidRPr="00C96FE3">
              <w:t>Evalvacija</w:t>
            </w:r>
          </w:p>
        </w:tc>
        <w:tc>
          <w:tcPr>
            <w:tcW w:w="0" w:type="auto"/>
            <w:hideMark/>
          </w:tcPr>
          <w:p w14:paraId="4F116B37"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Sistematična presoja uspešnosti programa ali projekta z analizo doseganja ciljev</w:t>
            </w:r>
          </w:p>
        </w:tc>
      </w:tr>
      <w:tr w:rsidR="00C96FE3" w:rsidRPr="00C96FE3" w14:paraId="7B6572C8" w14:textId="77777777" w:rsidTr="00272C78">
        <w:trPr>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591F65A2" w14:textId="77777777" w:rsidR="00C96FE3" w:rsidRPr="00C96FE3" w:rsidRDefault="00C96FE3" w:rsidP="00F24C7B">
            <w:r w:rsidRPr="00C96FE3">
              <w:t>GTZ</w:t>
            </w:r>
          </w:p>
        </w:tc>
        <w:tc>
          <w:tcPr>
            <w:tcW w:w="6337" w:type="dxa"/>
            <w:hideMark/>
          </w:tcPr>
          <w:p w14:paraId="248AD3CA" w14:textId="1190663C"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 xml:space="preserve">Generične tehnološke zahteve je dokument, ki ga uporablja Ministrstvo za digitalno preobrazbo kot generične tehnološke zahteve za razvoj in implementacijo informacijskih rešitev v </w:t>
            </w:r>
            <w:r w:rsidR="00757CFB">
              <w:t>državni</w:t>
            </w:r>
            <w:r w:rsidRPr="00C96FE3">
              <w:t xml:space="preserve"> upravi. Gre za nabor standardov , priporočil in smernic za razvoj informacijsko-komunikacijskih sistemov, ki jih morajo upoštevati vsi izvajalci in organi v postopkih digitalne transformacije.</w:t>
            </w:r>
          </w:p>
          <w:p w14:paraId="7CEBC15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p>
        </w:tc>
      </w:tr>
      <w:tr w:rsidR="00C96FE3" w:rsidRPr="00C96FE3" w14:paraId="74A4AD1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161CE" w14:textId="77777777" w:rsidR="00C96FE3" w:rsidRPr="00C96FE3" w:rsidRDefault="00C96FE3" w:rsidP="00F24C7B">
            <w:r w:rsidRPr="00C96FE3">
              <w:t>Iniciacija in načrtovanje</w:t>
            </w:r>
          </w:p>
        </w:tc>
        <w:tc>
          <w:tcPr>
            <w:tcW w:w="0" w:type="auto"/>
            <w:hideMark/>
          </w:tcPr>
          <w:p w14:paraId="3042257B"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Prva faza 3-faznega cikla upravljanja projekta/programa z opredelitvijo ciljev in pripravo načrtov</w:t>
            </w:r>
          </w:p>
        </w:tc>
      </w:tr>
      <w:tr w:rsidR="00C96FE3" w:rsidRPr="00C96FE3" w14:paraId="5C4B89A2"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6C90F0D1" w14:textId="77777777" w:rsidR="00C96FE3" w:rsidRPr="00C96FE3" w:rsidRDefault="00C96FE3" w:rsidP="00F24C7B">
            <w:r w:rsidRPr="00C96FE3">
              <w:t>IT projekt</w:t>
            </w:r>
          </w:p>
        </w:tc>
        <w:tc>
          <w:tcPr>
            <w:tcW w:w="0" w:type="auto"/>
            <w:hideMark/>
          </w:tcPr>
          <w:p w14:paraId="0F737B3D"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Projekt osredotočen na razvoj, implementacijo ali izboljšanje informacijskih tehnologij v državni upravi</w:t>
            </w:r>
          </w:p>
        </w:tc>
      </w:tr>
      <w:tr w:rsidR="00C96FE3" w:rsidRPr="00C96FE3" w14:paraId="451BBCE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EBE7B6" w14:textId="77777777" w:rsidR="00C96FE3" w:rsidRPr="00C96FE3" w:rsidRDefault="00C96FE3" w:rsidP="00F24C7B">
            <w:r w:rsidRPr="00C96FE3">
              <w:t>Izvajanje in spremljanje</w:t>
            </w:r>
          </w:p>
        </w:tc>
        <w:tc>
          <w:tcPr>
            <w:tcW w:w="0" w:type="auto"/>
            <w:hideMark/>
          </w:tcPr>
          <w:p w14:paraId="6D25257A"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Druga faza 3-faznega cikla upravljanja projekta/programa z izvedbo aktivnosti in rednim nadzorom</w:t>
            </w:r>
          </w:p>
        </w:tc>
      </w:tr>
      <w:tr w:rsidR="00C96FE3" w:rsidRPr="00C96FE3" w14:paraId="1E84A458"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42A7588" w14:textId="77777777" w:rsidR="00C96FE3" w:rsidRPr="00C96FE3" w:rsidRDefault="00C96FE3" w:rsidP="00F24C7B">
            <w:r w:rsidRPr="00C96FE3">
              <w:t>Kazalniki uspešnosti (KPI)</w:t>
            </w:r>
          </w:p>
        </w:tc>
        <w:tc>
          <w:tcPr>
            <w:tcW w:w="0" w:type="auto"/>
            <w:hideMark/>
          </w:tcPr>
          <w:p w14:paraId="7BEBC22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Merljivi kazalniki za ocenjevanje uspešnosti doseganja projektnih ali programskih ciljev</w:t>
            </w:r>
          </w:p>
        </w:tc>
      </w:tr>
      <w:tr w:rsidR="00C96FE3" w:rsidRPr="00C96FE3" w14:paraId="2DCF372D"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A18AC6" w14:textId="77777777" w:rsidR="00C96FE3" w:rsidRPr="00C96FE3" w:rsidRDefault="00C96FE3" w:rsidP="00F24C7B">
            <w:r w:rsidRPr="00C96FE3">
              <w:t>Komunikacija in poročanje</w:t>
            </w:r>
          </w:p>
        </w:tc>
        <w:tc>
          <w:tcPr>
            <w:tcW w:w="0" w:type="auto"/>
            <w:hideMark/>
          </w:tcPr>
          <w:p w14:paraId="0D55C0B9"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Podporni proces zagotavljanja transparentnosti in pravočasnega obveščanja deležnikov</w:t>
            </w:r>
          </w:p>
        </w:tc>
      </w:tr>
      <w:tr w:rsidR="00C96FE3" w:rsidRPr="00C96FE3" w14:paraId="6C1AAF67"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01847525" w14:textId="77777777" w:rsidR="00C96FE3" w:rsidRPr="00C96FE3" w:rsidRDefault="00C96FE3" w:rsidP="00F24C7B">
            <w:r w:rsidRPr="00C96FE3">
              <w:t>Komunikacijska matrika</w:t>
            </w:r>
          </w:p>
        </w:tc>
        <w:tc>
          <w:tcPr>
            <w:tcW w:w="0" w:type="auto"/>
            <w:hideMark/>
          </w:tcPr>
          <w:p w14:paraId="518EBDF8"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Strukturiran pregled komunikacijskih kanalov, vsebin in frekvenc med deležniki</w:t>
            </w:r>
          </w:p>
        </w:tc>
      </w:tr>
      <w:tr w:rsidR="00C96FE3" w:rsidRPr="00C96FE3" w14:paraId="5BB5F43B"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C805B1" w14:textId="77777777" w:rsidR="00C96FE3" w:rsidRPr="00C96FE3" w:rsidRDefault="00C96FE3" w:rsidP="00F24C7B">
            <w:r w:rsidRPr="00C96FE3">
              <w:t>Kontrolne točke</w:t>
            </w:r>
          </w:p>
        </w:tc>
        <w:tc>
          <w:tcPr>
            <w:tcW w:w="0" w:type="auto"/>
            <w:hideMark/>
          </w:tcPr>
          <w:p w14:paraId="528F3A21"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Ključne presečne točke v projektnem ciklu za preverjanje napredka in sprejemanje odločitev</w:t>
            </w:r>
          </w:p>
        </w:tc>
      </w:tr>
      <w:tr w:rsidR="00C96FE3" w:rsidRPr="00C96FE3" w14:paraId="55E5DD5E"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6E675904" w14:textId="77777777" w:rsidR="00C96FE3" w:rsidRPr="00C96FE3" w:rsidRDefault="00C96FE3" w:rsidP="00F24C7B">
            <w:r w:rsidRPr="00C96FE3">
              <w:t>Mejniki</w:t>
            </w:r>
          </w:p>
        </w:tc>
        <w:tc>
          <w:tcPr>
            <w:tcW w:w="0" w:type="auto"/>
            <w:hideMark/>
          </w:tcPr>
          <w:p w14:paraId="0DCEE9A3"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Ključne kontrolne točke v življenjskem ciklu projekta za presojo napredka</w:t>
            </w:r>
          </w:p>
        </w:tc>
      </w:tr>
      <w:tr w:rsidR="00C96FE3" w:rsidRPr="00C96FE3" w14:paraId="5532603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6A401A" w14:textId="77777777" w:rsidR="00C96FE3" w:rsidRPr="00C96FE3" w:rsidRDefault="00C96FE3" w:rsidP="00F24C7B">
            <w:r w:rsidRPr="00C96FE3">
              <w:t>Metodologija</w:t>
            </w:r>
          </w:p>
        </w:tc>
        <w:tc>
          <w:tcPr>
            <w:tcW w:w="0" w:type="auto"/>
            <w:hideMark/>
          </w:tcPr>
          <w:p w14:paraId="7D2A274B"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Sistematičen pristop k upravljanju projektov in programov z opredeljenimi procesi, vlogami in dokumenti</w:t>
            </w:r>
          </w:p>
        </w:tc>
      </w:tr>
      <w:tr w:rsidR="00C96FE3" w:rsidRPr="00C96FE3" w14:paraId="6008116E"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08A1A3C1" w14:textId="77777777" w:rsidR="00C96FE3" w:rsidRPr="00C96FE3" w:rsidRDefault="00C96FE3" w:rsidP="00F24C7B">
            <w:r w:rsidRPr="00C96FE3">
              <w:t>Naučene lekcije</w:t>
            </w:r>
          </w:p>
        </w:tc>
        <w:tc>
          <w:tcPr>
            <w:tcW w:w="0" w:type="auto"/>
            <w:hideMark/>
          </w:tcPr>
          <w:p w14:paraId="3C13D611"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Dokumentirane izkušnje in spoznanja iz projekta za izboljšanje prihodnjih projektov</w:t>
            </w:r>
          </w:p>
        </w:tc>
      </w:tr>
      <w:tr w:rsidR="00C96FE3" w:rsidRPr="00C96FE3" w14:paraId="3FD75D64"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30919F33" w14:textId="77777777" w:rsidR="00C96FE3" w:rsidRPr="00C96FE3" w:rsidRDefault="00C96FE3" w:rsidP="00F24C7B">
            <w:r w:rsidRPr="00C96FE3">
              <w:t>NOO</w:t>
            </w:r>
          </w:p>
        </w:tc>
        <w:tc>
          <w:tcPr>
            <w:tcW w:w="6337" w:type="dxa"/>
            <w:hideMark/>
          </w:tcPr>
          <w:p w14:paraId="5D953321"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Načrt za okrevanje in odpornost</w:t>
            </w:r>
          </w:p>
        </w:tc>
      </w:tr>
      <w:tr w:rsidR="00C96FE3" w:rsidRPr="00C96FE3" w14:paraId="53DBA654" w14:textId="77777777" w:rsidTr="00272C78">
        <w:trPr>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4426AE74" w14:textId="77777777" w:rsidR="00C96FE3" w:rsidRPr="00C96FE3" w:rsidRDefault="00C96FE3" w:rsidP="00F24C7B">
            <w:r w:rsidRPr="00C96FE3">
              <w:lastRenderedPageBreak/>
              <w:t>NRP</w:t>
            </w:r>
          </w:p>
        </w:tc>
        <w:tc>
          <w:tcPr>
            <w:tcW w:w="6337" w:type="dxa"/>
            <w:hideMark/>
          </w:tcPr>
          <w:p w14:paraId="1AFF6BEA"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Načrt razvojnih programov, ki zajema načrtovane investicijske projekte države ali posamezne proračunske porabnike za več let vnaprej.</w:t>
            </w:r>
          </w:p>
        </w:tc>
      </w:tr>
      <w:tr w:rsidR="00C96FE3" w:rsidRPr="00C96FE3" w14:paraId="1DB834BB"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2C88D8CE" w14:textId="77777777" w:rsidR="00C96FE3" w:rsidRPr="00C96FE3" w:rsidRDefault="00C96FE3" w:rsidP="00F24C7B">
            <w:r w:rsidRPr="00C96FE3">
              <w:t>OBR3</w:t>
            </w:r>
          </w:p>
        </w:tc>
        <w:tc>
          <w:tcPr>
            <w:tcW w:w="6337" w:type="dxa"/>
            <w:hideMark/>
          </w:tcPr>
          <w:p w14:paraId="18F22D15"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Standardiziran obrazec za uvrstitev investicijskega projekta v NRP</w:t>
            </w:r>
          </w:p>
        </w:tc>
      </w:tr>
      <w:tr w:rsidR="00C96FE3" w:rsidRPr="00C96FE3" w14:paraId="559B4539"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3ECBA2F4" w14:textId="77777777" w:rsidR="00C96FE3" w:rsidRPr="00C96FE3" w:rsidRDefault="00C96FE3" w:rsidP="00F24C7B">
            <w:r w:rsidRPr="00C96FE3">
              <w:t>Obvladovanje tveganj</w:t>
            </w:r>
          </w:p>
        </w:tc>
        <w:tc>
          <w:tcPr>
            <w:tcW w:w="0" w:type="auto"/>
            <w:hideMark/>
          </w:tcPr>
          <w:p w14:paraId="25374D40"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Neprekinjen proces prepoznavanja, analiziranja in obvladovanja dogodkov, ki lahko vplivajo na cilje</w:t>
            </w:r>
          </w:p>
        </w:tc>
      </w:tr>
      <w:tr w:rsidR="00C96FE3" w:rsidRPr="00C96FE3" w14:paraId="1B63224A"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BB85A8" w14:textId="77777777" w:rsidR="00C96FE3" w:rsidRPr="00C96FE3" w:rsidRDefault="00C96FE3" w:rsidP="00F24C7B">
            <w:r w:rsidRPr="00C96FE3">
              <w:t>Periodično poročilo</w:t>
            </w:r>
          </w:p>
        </w:tc>
        <w:tc>
          <w:tcPr>
            <w:tcW w:w="0" w:type="auto"/>
            <w:hideMark/>
          </w:tcPr>
          <w:p w14:paraId="750351B9"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Redno poročilo o napredku projekta z analizo stanja, odstopanj in predlaganih ukrepov</w:t>
            </w:r>
          </w:p>
        </w:tc>
      </w:tr>
      <w:tr w:rsidR="00C96FE3" w:rsidRPr="00C96FE3" w14:paraId="3444C880"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452742EE" w14:textId="77777777" w:rsidR="00C96FE3" w:rsidRPr="00C96FE3" w:rsidRDefault="00C96FE3" w:rsidP="00F24C7B">
            <w:r w:rsidRPr="00C96FE3">
              <w:t>PM²</w:t>
            </w:r>
          </w:p>
        </w:tc>
        <w:tc>
          <w:tcPr>
            <w:tcW w:w="0" w:type="auto"/>
            <w:hideMark/>
          </w:tcPr>
          <w:p w14:paraId="0E3F7A55" w14:textId="200CACD0"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 xml:space="preserve">Metodologija projektnega vodenja Evropske komisije, prilagojena </w:t>
            </w:r>
            <w:r w:rsidR="00660A98">
              <w:t>državni upravi</w:t>
            </w:r>
          </w:p>
        </w:tc>
      </w:tr>
      <w:tr w:rsidR="00C96FE3" w:rsidRPr="00C96FE3" w14:paraId="16CED002"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CA420" w14:textId="77777777" w:rsidR="00C96FE3" w:rsidRPr="00C96FE3" w:rsidRDefault="00C96FE3" w:rsidP="00F24C7B">
            <w:r w:rsidRPr="00C96FE3">
              <w:t>Portfelj IT projektov</w:t>
            </w:r>
          </w:p>
        </w:tc>
        <w:tc>
          <w:tcPr>
            <w:tcW w:w="0" w:type="auto"/>
            <w:hideMark/>
          </w:tcPr>
          <w:p w14:paraId="3EC1405C"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Skupek projektov s področja informacijske tehnologije iz različnih organov državne uprave</w:t>
            </w:r>
          </w:p>
        </w:tc>
      </w:tr>
      <w:tr w:rsidR="00C96FE3" w:rsidRPr="00C96FE3" w14:paraId="0E607FCD" w14:textId="77777777" w:rsidTr="00272C78">
        <w:trPr>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170E9440" w14:textId="77777777" w:rsidR="00C96FE3" w:rsidRPr="00C96FE3" w:rsidRDefault="00C96FE3" w:rsidP="00F24C7B">
            <w:r w:rsidRPr="00C96FE3">
              <w:t>POS</w:t>
            </w:r>
          </w:p>
        </w:tc>
        <w:tc>
          <w:tcPr>
            <w:tcW w:w="6337" w:type="dxa"/>
            <w:hideMark/>
          </w:tcPr>
          <w:p w14:paraId="255A2595"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Projektna organizacijska struktura</w:t>
            </w:r>
          </w:p>
        </w:tc>
      </w:tr>
      <w:tr w:rsidR="00C96FE3" w:rsidRPr="00C96FE3" w14:paraId="64A7C217"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139791" w14:textId="77777777" w:rsidR="00C96FE3" w:rsidRPr="00C96FE3" w:rsidRDefault="00C96FE3" w:rsidP="00F24C7B">
            <w:r w:rsidRPr="00C96FE3">
              <w:t>Primopredajni protokol</w:t>
            </w:r>
          </w:p>
        </w:tc>
        <w:tc>
          <w:tcPr>
            <w:tcW w:w="0" w:type="auto"/>
            <w:hideMark/>
          </w:tcPr>
          <w:p w14:paraId="35AA6314"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Formalni dokument o predaji projektnih rezultatov z verificiranimi izpolnitvami zahtev</w:t>
            </w:r>
          </w:p>
        </w:tc>
      </w:tr>
      <w:tr w:rsidR="00C96FE3" w:rsidRPr="00C96FE3" w14:paraId="498BCE36"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12CDE5AB" w14:textId="77777777" w:rsidR="00C96FE3" w:rsidRPr="00C96FE3" w:rsidRDefault="00C96FE3" w:rsidP="00F24C7B">
            <w:r w:rsidRPr="00C96FE3">
              <w:t>Priročnik za uporabo</w:t>
            </w:r>
          </w:p>
        </w:tc>
        <w:tc>
          <w:tcPr>
            <w:tcW w:w="0" w:type="auto"/>
            <w:hideMark/>
          </w:tcPr>
          <w:p w14:paraId="7FF08784"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Praktičen vodnik za uporabo metodologije z navodili, primeri in najboljšimi praksami</w:t>
            </w:r>
          </w:p>
        </w:tc>
      </w:tr>
      <w:tr w:rsidR="00C96FE3" w:rsidRPr="00C96FE3" w14:paraId="017157E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2BFD1" w14:textId="77777777" w:rsidR="00C96FE3" w:rsidRPr="00C96FE3" w:rsidRDefault="00C96FE3" w:rsidP="00F24C7B">
            <w:r w:rsidRPr="00C96FE3">
              <w:t>Program IT projektov</w:t>
            </w:r>
          </w:p>
        </w:tc>
        <w:tc>
          <w:tcPr>
            <w:tcW w:w="0" w:type="auto"/>
            <w:hideMark/>
          </w:tcPr>
          <w:p w14:paraId="3435725E"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Zbirka povezanih IT projektov za doseganje skupnih strateških ciljev</w:t>
            </w:r>
          </w:p>
        </w:tc>
      </w:tr>
      <w:tr w:rsidR="00C96FE3" w:rsidRPr="00C96FE3" w14:paraId="16DFEB7B"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74459433" w14:textId="77777777" w:rsidR="00C96FE3" w:rsidRPr="00C96FE3" w:rsidRDefault="00C96FE3" w:rsidP="00F24C7B">
            <w:r w:rsidRPr="00C96FE3">
              <w:t>Programska strategija in priročnik</w:t>
            </w:r>
          </w:p>
        </w:tc>
        <w:tc>
          <w:tcPr>
            <w:tcW w:w="0" w:type="auto"/>
            <w:hideMark/>
          </w:tcPr>
          <w:p w14:paraId="2C536895"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Temeljni dokument programa z vizijo, cilji, obsegom in načinom upravljanja</w:t>
            </w:r>
          </w:p>
        </w:tc>
      </w:tr>
      <w:tr w:rsidR="00C96FE3" w:rsidRPr="00C96FE3" w14:paraId="4E62ED0E"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98EDF" w14:textId="77777777" w:rsidR="00C96FE3" w:rsidRPr="00C96FE3" w:rsidRDefault="00C96FE3" w:rsidP="00F24C7B">
            <w:r w:rsidRPr="00C96FE3">
              <w:t>Programski dashboard</w:t>
            </w:r>
          </w:p>
        </w:tc>
        <w:tc>
          <w:tcPr>
            <w:tcW w:w="0" w:type="auto"/>
            <w:hideMark/>
          </w:tcPr>
          <w:p w14:paraId="31CADBE7"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Vizualni pregled napredka vseh projektov v programu z KPI-ji in statusom projektov</w:t>
            </w:r>
          </w:p>
        </w:tc>
      </w:tr>
      <w:tr w:rsidR="00C96FE3" w:rsidRPr="00C96FE3" w14:paraId="7A0A77D6"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442D1E82" w14:textId="77777777" w:rsidR="00C96FE3" w:rsidRPr="00C96FE3" w:rsidRDefault="00C96FE3" w:rsidP="00F24C7B">
            <w:r w:rsidRPr="00C96FE3">
              <w:t>Programski sponzor</w:t>
            </w:r>
          </w:p>
        </w:tc>
        <w:tc>
          <w:tcPr>
            <w:tcW w:w="0" w:type="auto"/>
            <w:hideMark/>
          </w:tcPr>
          <w:p w14:paraId="11F834B3"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Oseba, odgovorna za strateško usmeritev programa in zagotavljanje virov</w:t>
            </w:r>
          </w:p>
        </w:tc>
      </w:tr>
      <w:tr w:rsidR="00C96FE3" w:rsidRPr="00C96FE3" w14:paraId="7AF8DC49"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45183" w14:textId="77777777" w:rsidR="00C96FE3" w:rsidRPr="00C96FE3" w:rsidRDefault="00C96FE3" w:rsidP="00F24C7B">
            <w:r w:rsidRPr="00C96FE3">
              <w:t>Programski svet</w:t>
            </w:r>
          </w:p>
        </w:tc>
        <w:tc>
          <w:tcPr>
            <w:tcW w:w="0" w:type="auto"/>
            <w:hideMark/>
          </w:tcPr>
          <w:p w14:paraId="00D809B4"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Odločevalni organ programa za sprejemanje ključnih odločitev in nadzor izvajanja</w:t>
            </w:r>
          </w:p>
        </w:tc>
      </w:tr>
      <w:tr w:rsidR="00C96FE3" w:rsidRPr="00C96FE3" w14:paraId="47D9D69F"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3827C891" w14:textId="77777777" w:rsidR="00C96FE3" w:rsidRPr="00C96FE3" w:rsidRDefault="00C96FE3" w:rsidP="00F24C7B">
            <w:r w:rsidRPr="00C96FE3">
              <w:t>Programski vodja</w:t>
            </w:r>
          </w:p>
        </w:tc>
        <w:tc>
          <w:tcPr>
            <w:tcW w:w="0" w:type="auto"/>
            <w:hideMark/>
          </w:tcPr>
          <w:p w14:paraId="69464534"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Oseba, odgovorna za celovito vodenje programa in koordinacijo projektov</w:t>
            </w:r>
          </w:p>
        </w:tc>
      </w:tr>
      <w:tr w:rsidR="00C96FE3" w:rsidRPr="00C96FE3" w14:paraId="0866694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0B7FD6" w14:textId="77777777" w:rsidR="00C96FE3" w:rsidRPr="00C96FE3" w:rsidRDefault="00C96FE3" w:rsidP="00F24C7B">
            <w:r w:rsidRPr="00C96FE3">
              <w:t>Projekt</w:t>
            </w:r>
          </w:p>
        </w:tc>
        <w:tc>
          <w:tcPr>
            <w:tcW w:w="0" w:type="auto"/>
            <w:hideMark/>
          </w:tcPr>
          <w:p w14:paraId="5333E1B3"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Začasna pobuda za dosego specifičnih ciljev z opredelenim obsegom, časovnico in organizacijo</w:t>
            </w:r>
          </w:p>
        </w:tc>
      </w:tr>
      <w:tr w:rsidR="00C96FE3" w:rsidRPr="00C96FE3" w14:paraId="127A3B51"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BE13C5A" w14:textId="3168935F" w:rsidR="00C96FE3" w:rsidRPr="00C96FE3" w:rsidRDefault="00C96FE3" w:rsidP="00F24C7B">
            <w:r w:rsidRPr="00C96FE3">
              <w:t xml:space="preserve">Projekt za izvedbo </w:t>
            </w:r>
          </w:p>
        </w:tc>
        <w:tc>
          <w:tcPr>
            <w:tcW w:w="0" w:type="auto"/>
            <w:hideMark/>
          </w:tcPr>
          <w:p w14:paraId="6AD5430D"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Podroben načrt izvedbe projektnih aktivnosti s časovnim načrtom in dodeljevanjem virov</w:t>
            </w:r>
          </w:p>
        </w:tc>
      </w:tr>
      <w:tr w:rsidR="00C96FE3" w:rsidRPr="00C96FE3" w14:paraId="4387BDD7"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253FC" w14:textId="77777777" w:rsidR="00C96FE3" w:rsidRPr="00C96FE3" w:rsidRDefault="00C96FE3" w:rsidP="00F24C7B">
            <w:r w:rsidRPr="00C96FE3">
              <w:t>Projektna dokumentacija</w:t>
            </w:r>
          </w:p>
        </w:tc>
        <w:tc>
          <w:tcPr>
            <w:tcW w:w="0" w:type="auto"/>
            <w:hideMark/>
          </w:tcPr>
          <w:p w14:paraId="699CE846"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Sistematično urejen sestav načrtov, opisov, izračunov in drugih dokumentov projekta</w:t>
            </w:r>
          </w:p>
        </w:tc>
      </w:tr>
      <w:tr w:rsidR="00C96FE3" w:rsidRPr="00C96FE3" w14:paraId="5FC012AD"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498AB6F9" w14:textId="77777777" w:rsidR="00C96FE3" w:rsidRPr="00C96FE3" w:rsidRDefault="00C96FE3" w:rsidP="00F24C7B">
            <w:r w:rsidRPr="00C96FE3">
              <w:t>Projektna organizacija</w:t>
            </w:r>
          </w:p>
        </w:tc>
        <w:tc>
          <w:tcPr>
            <w:tcW w:w="0" w:type="auto"/>
            <w:hideMark/>
          </w:tcPr>
          <w:p w14:paraId="699A4E70"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Strukturirana razporeditev vlog, odgovornosti in pooblastil v projektu</w:t>
            </w:r>
          </w:p>
        </w:tc>
      </w:tr>
      <w:tr w:rsidR="00C96FE3" w:rsidRPr="00C96FE3" w14:paraId="5964E500"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995794" w14:textId="77777777" w:rsidR="00C96FE3" w:rsidRPr="00C96FE3" w:rsidRDefault="00C96FE3" w:rsidP="00F24C7B">
            <w:r w:rsidRPr="00C96FE3">
              <w:t>Projektna pisarna (PMO)</w:t>
            </w:r>
          </w:p>
        </w:tc>
        <w:tc>
          <w:tcPr>
            <w:tcW w:w="0" w:type="auto"/>
            <w:hideMark/>
          </w:tcPr>
          <w:p w14:paraId="23C1B5B7"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Organizacijska enota za zagotavljanje podpornih storitev programskemu in projektnemu vodenju</w:t>
            </w:r>
          </w:p>
        </w:tc>
      </w:tr>
      <w:tr w:rsidR="00C96FE3" w:rsidRPr="00C96FE3" w14:paraId="7CECF355"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0EB221B2" w14:textId="77777777" w:rsidR="00C96FE3" w:rsidRPr="00C96FE3" w:rsidRDefault="00C96FE3" w:rsidP="00F24C7B">
            <w:r w:rsidRPr="00C96FE3">
              <w:t>Projektna pobuda</w:t>
            </w:r>
          </w:p>
        </w:tc>
        <w:tc>
          <w:tcPr>
            <w:tcW w:w="0" w:type="auto"/>
            <w:hideMark/>
          </w:tcPr>
          <w:p w14:paraId="62C36455"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Začetni dokument z opisom projektne ideje in osnovnimi podatki o namenu</w:t>
            </w:r>
          </w:p>
        </w:tc>
      </w:tr>
      <w:tr w:rsidR="00C96FE3" w:rsidRPr="00C96FE3" w14:paraId="6F207861"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3FF7A5" w14:textId="77777777" w:rsidR="00C96FE3" w:rsidRPr="00C96FE3" w:rsidRDefault="00C96FE3" w:rsidP="00F24C7B">
            <w:r w:rsidRPr="00C96FE3">
              <w:t>Projektna skupina</w:t>
            </w:r>
          </w:p>
        </w:tc>
        <w:tc>
          <w:tcPr>
            <w:tcW w:w="0" w:type="auto"/>
            <w:hideMark/>
          </w:tcPr>
          <w:p w14:paraId="160C40D9"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Operativna izvedbena enota, ki izvaja projektne naloge in pripravlja rezultate</w:t>
            </w:r>
          </w:p>
        </w:tc>
      </w:tr>
      <w:tr w:rsidR="00C96FE3" w:rsidRPr="00C96FE3" w14:paraId="40397D38"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4BB7203E" w14:textId="77777777" w:rsidR="00C96FE3" w:rsidRPr="00C96FE3" w:rsidRDefault="00C96FE3" w:rsidP="00F24C7B">
            <w:r w:rsidRPr="00C96FE3">
              <w:t>Projektni sponzor</w:t>
            </w:r>
          </w:p>
        </w:tc>
        <w:tc>
          <w:tcPr>
            <w:tcW w:w="0" w:type="auto"/>
            <w:hideMark/>
          </w:tcPr>
          <w:p w14:paraId="4B5CBFDE"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Oseba, ki zastopa strateške interese projekta in zagotavlja vire</w:t>
            </w:r>
          </w:p>
        </w:tc>
      </w:tr>
      <w:tr w:rsidR="00C96FE3" w:rsidRPr="00C96FE3" w14:paraId="5E7F8F7B"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859173" w14:textId="77777777" w:rsidR="00C96FE3" w:rsidRPr="00C96FE3" w:rsidRDefault="00C96FE3" w:rsidP="00F24C7B">
            <w:r w:rsidRPr="00C96FE3">
              <w:t>Projektni svet</w:t>
            </w:r>
          </w:p>
        </w:tc>
        <w:tc>
          <w:tcPr>
            <w:tcW w:w="0" w:type="auto"/>
            <w:hideMark/>
          </w:tcPr>
          <w:p w14:paraId="3729ED40"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Odločevalni in usmerjevalni organ projekta za sprejemanje ključnih odločitev</w:t>
            </w:r>
          </w:p>
        </w:tc>
      </w:tr>
      <w:tr w:rsidR="00C96FE3" w:rsidRPr="00C96FE3" w14:paraId="24F874A7"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EB05CB7" w14:textId="77777777" w:rsidR="00C96FE3" w:rsidRPr="00C96FE3" w:rsidRDefault="00C96FE3" w:rsidP="00F24C7B">
            <w:r w:rsidRPr="00C96FE3">
              <w:t>Projektni vodja</w:t>
            </w:r>
          </w:p>
        </w:tc>
        <w:tc>
          <w:tcPr>
            <w:tcW w:w="0" w:type="auto"/>
            <w:hideMark/>
          </w:tcPr>
          <w:p w14:paraId="2EE1BC10"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Oseba, odgovorna za vsakodnevno vodenje in usklajevanje projekta</w:t>
            </w:r>
          </w:p>
        </w:tc>
      </w:tr>
      <w:tr w:rsidR="00C96FE3" w:rsidRPr="00C96FE3" w14:paraId="36433F9D"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FDF0A" w14:textId="77777777" w:rsidR="00C96FE3" w:rsidRPr="00C96FE3" w:rsidRDefault="00C96FE3" w:rsidP="00F24C7B">
            <w:r w:rsidRPr="00C96FE3">
              <w:t>Projektno vodenje</w:t>
            </w:r>
          </w:p>
        </w:tc>
        <w:tc>
          <w:tcPr>
            <w:tcW w:w="0" w:type="auto"/>
            <w:hideMark/>
          </w:tcPr>
          <w:p w14:paraId="123C8191"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Uporaba znanja, veščin, orodij in tehnik za uspešno izpolnitev projektnih zahtev</w:t>
            </w:r>
          </w:p>
        </w:tc>
      </w:tr>
      <w:tr w:rsidR="00C96FE3" w:rsidRPr="00C96FE3" w14:paraId="3093BBFD" w14:textId="77777777" w:rsidTr="00272C78">
        <w:tc>
          <w:tcPr>
            <w:cnfStyle w:val="001000000000" w:firstRow="0" w:lastRow="0" w:firstColumn="1" w:lastColumn="0" w:oddVBand="0" w:evenVBand="0" w:oddHBand="0" w:evenHBand="0" w:firstRowFirstColumn="0" w:firstRowLastColumn="0" w:lastRowFirstColumn="0" w:lastRowLastColumn="0"/>
            <w:tcW w:w="0" w:type="auto"/>
          </w:tcPr>
          <w:p w14:paraId="5DB06841" w14:textId="4CC441A4" w:rsidR="00C96FE3" w:rsidRPr="00C96FE3" w:rsidRDefault="00C96FE3" w:rsidP="00F24C7B">
            <w:r>
              <w:t>PZI</w:t>
            </w:r>
          </w:p>
        </w:tc>
        <w:tc>
          <w:tcPr>
            <w:tcW w:w="0" w:type="auto"/>
          </w:tcPr>
          <w:p w14:paraId="539C5C74" w14:textId="209E3EDB"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t>Projekt za izvedbo</w:t>
            </w:r>
          </w:p>
        </w:tc>
      </w:tr>
      <w:tr w:rsidR="00C96FE3" w:rsidRPr="00C96FE3" w14:paraId="4170EC23"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4CEC3CC1" w14:textId="77777777" w:rsidR="00C96FE3" w:rsidRPr="00C96FE3" w:rsidRDefault="00C96FE3" w:rsidP="00F24C7B">
            <w:r w:rsidRPr="00C96FE3">
              <w:t>RACI</w:t>
            </w:r>
          </w:p>
        </w:tc>
        <w:tc>
          <w:tcPr>
            <w:tcW w:w="6337" w:type="dxa"/>
            <w:hideMark/>
          </w:tcPr>
          <w:p w14:paraId="1DE3A656"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Matrika vlog in odgovornosti, ki določa, kdo je odgovoren za izvedbo aktivnosti (</w:t>
            </w:r>
            <w:r w:rsidRPr="00C96FE3">
              <w:rPr>
                <w:i/>
                <w:iCs/>
              </w:rPr>
              <w:t>Responsible</w:t>
            </w:r>
            <w:r w:rsidRPr="00C96FE3">
              <w:t xml:space="preserve">), kdo nosi končno </w:t>
            </w:r>
            <w:r w:rsidRPr="00C96FE3">
              <w:lastRenderedPageBreak/>
              <w:t>odgovornost za odločitev (</w:t>
            </w:r>
            <w:r w:rsidRPr="00C96FE3">
              <w:rPr>
                <w:i/>
                <w:iCs/>
              </w:rPr>
              <w:t>Accountable</w:t>
            </w:r>
            <w:r w:rsidRPr="00C96FE3">
              <w:t>), kdo je vključen kot svetovalec (</w:t>
            </w:r>
            <w:r w:rsidRPr="00C96FE3">
              <w:rPr>
                <w:i/>
                <w:iCs/>
              </w:rPr>
              <w:t>Consulted</w:t>
            </w:r>
            <w:r w:rsidRPr="00C96FE3">
              <w:t>) in kdo mora biti obveščen (</w:t>
            </w:r>
            <w:r w:rsidRPr="00C96FE3">
              <w:rPr>
                <w:i/>
                <w:iCs/>
              </w:rPr>
              <w:t>Informed</w:t>
            </w:r>
            <w:r w:rsidRPr="00C96FE3">
              <w:t>).</w:t>
            </w:r>
          </w:p>
        </w:tc>
      </w:tr>
      <w:tr w:rsidR="00C96FE3" w:rsidRPr="00C96FE3" w14:paraId="3A3C7745"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241FCBB7" w14:textId="77777777" w:rsidR="00C96FE3" w:rsidRPr="00C96FE3" w:rsidRDefault="00C96FE3" w:rsidP="00F24C7B">
            <w:r w:rsidRPr="00C96FE3">
              <w:lastRenderedPageBreak/>
              <w:t>Register odločitev</w:t>
            </w:r>
          </w:p>
        </w:tc>
        <w:tc>
          <w:tcPr>
            <w:tcW w:w="0" w:type="auto"/>
            <w:hideMark/>
          </w:tcPr>
          <w:p w14:paraId="72D6EC84"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Dokumentacija vseh ključnih programskih ali projektnih odločitev z utemeljitvijo</w:t>
            </w:r>
          </w:p>
        </w:tc>
      </w:tr>
      <w:tr w:rsidR="00C96FE3" w:rsidRPr="00C96FE3" w14:paraId="44939765"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85A86" w14:textId="77777777" w:rsidR="00C96FE3" w:rsidRPr="00C96FE3" w:rsidRDefault="00C96FE3" w:rsidP="00F24C7B">
            <w:r w:rsidRPr="00C96FE3">
              <w:t>Register sprememb in tveganj</w:t>
            </w:r>
          </w:p>
        </w:tc>
        <w:tc>
          <w:tcPr>
            <w:tcW w:w="0" w:type="auto"/>
            <w:hideMark/>
          </w:tcPr>
          <w:p w14:paraId="077592F6"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Evidenca vseh zahtev za spremembe in identificiranih tveganj s statusom obravnave</w:t>
            </w:r>
          </w:p>
        </w:tc>
      </w:tr>
      <w:tr w:rsidR="00C96FE3" w:rsidRPr="00C96FE3" w14:paraId="26599892"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6D23E816" w14:textId="77777777" w:rsidR="00C96FE3" w:rsidRPr="00C96FE3" w:rsidRDefault="00C96FE3" w:rsidP="00F24C7B">
            <w:r w:rsidRPr="00C96FE3">
              <w:t>Repozitorij dokumentacije</w:t>
            </w:r>
          </w:p>
        </w:tc>
        <w:tc>
          <w:tcPr>
            <w:tcW w:w="0" w:type="auto"/>
            <w:hideMark/>
          </w:tcPr>
          <w:p w14:paraId="158B9180"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Centralizirano shranjevanje in upravljanje projektne dokumentacije z nadzorom dostopa</w:t>
            </w:r>
          </w:p>
        </w:tc>
      </w:tr>
      <w:tr w:rsidR="00C96FE3" w:rsidRPr="00C96FE3" w14:paraId="43D67070"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3ECDF0" w14:textId="77777777" w:rsidR="00C96FE3" w:rsidRPr="00C96FE3" w:rsidRDefault="00C96FE3" w:rsidP="00F24C7B">
            <w:r w:rsidRPr="00C96FE3">
              <w:t>Sklep o izvedbi projekta</w:t>
            </w:r>
          </w:p>
        </w:tc>
        <w:tc>
          <w:tcPr>
            <w:tcW w:w="0" w:type="auto"/>
            <w:hideMark/>
          </w:tcPr>
          <w:p w14:paraId="426F532B"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Formalna avtorizacija izvedbe projekta s potrjeno projektno skupino in viri</w:t>
            </w:r>
          </w:p>
        </w:tc>
      </w:tr>
      <w:tr w:rsidR="00C96FE3" w:rsidRPr="00C96FE3" w14:paraId="38FF326E"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14A44E09" w14:textId="77777777" w:rsidR="00C96FE3" w:rsidRPr="00C96FE3" w:rsidRDefault="00C96FE3" w:rsidP="00F24C7B">
            <w:r w:rsidRPr="00C96FE3">
              <w:t>Skrbnik poslovnih zahtev</w:t>
            </w:r>
          </w:p>
        </w:tc>
        <w:tc>
          <w:tcPr>
            <w:tcW w:w="0" w:type="auto"/>
            <w:hideMark/>
          </w:tcPr>
          <w:p w14:paraId="7E525E7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Oseba, ki zastopa uporabniške potrebe in zagotavlja skladnost z poslovnimi zahtevami</w:t>
            </w:r>
          </w:p>
        </w:tc>
      </w:tr>
      <w:tr w:rsidR="00C96FE3" w:rsidRPr="00C96FE3" w14:paraId="7B283B7C"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3E8426" w14:textId="77777777" w:rsidR="00C96FE3" w:rsidRPr="00C96FE3" w:rsidRDefault="00C96FE3" w:rsidP="00F24C7B">
            <w:r w:rsidRPr="00C96FE3">
              <w:t>Spremljanje</w:t>
            </w:r>
          </w:p>
        </w:tc>
        <w:tc>
          <w:tcPr>
            <w:tcW w:w="0" w:type="auto"/>
            <w:hideMark/>
          </w:tcPr>
          <w:p w14:paraId="466065A5"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Kontinuirano zbiranje in analiza podatkov o napredku projekta za učinkovito upravljanje</w:t>
            </w:r>
          </w:p>
        </w:tc>
      </w:tr>
      <w:tr w:rsidR="00C96FE3" w:rsidRPr="00C96FE3" w14:paraId="2B99BA1B"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17F0E5D" w14:textId="77777777" w:rsidR="00C96FE3" w:rsidRPr="00C96FE3" w:rsidRDefault="00C96FE3" w:rsidP="00F24C7B">
            <w:r w:rsidRPr="00C96FE3">
              <w:t>Terminološki slovar</w:t>
            </w:r>
          </w:p>
        </w:tc>
        <w:tc>
          <w:tcPr>
            <w:tcW w:w="0" w:type="auto"/>
            <w:hideMark/>
          </w:tcPr>
          <w:p w14:paraId="1256EB9E"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Sistematična opredelitev strokovnih izrazov za zagotavljanje enotne terminologije</w:t>
            </w:r>
          </w:p>
        </w:tc>
      </w:tr>
      <w:tr w:rsidR="00C96FE3" w:rsidRPr="00C96FE3" w14:paraId="75C0DB5C"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43857001" w14:textId="77777777" w:rsidR="00C96FE3" w:rsidRPr="00C96FE3" w:rsidRDefault="00C96FE3" w:rsidP="00F24C7B">
            <w:r w:rsidRPr="00C96FE3">
              <w:t>UEM</w:t>
            </w:r>
          </w:p>
        </w:tc>
        <w:tc>
          <w:tcPr>
            <w:tcW w:w="6337" w:type="dxa"/>
            <w:hideMark/>
          </w:tcPr>
          <w:p w14:paraId="7126BA2A"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Uredba o enotni metodologiji</w:t>
            </w:r>
          </w:p>
        </w:tc>
      </w:tr>
      <w:tr w:rsidR="00C96FE3" w:rsidRPr="00C96FE3" w14:paraId="722842FD"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02AC4D3D" w14:textId="77777777" w:rsidR="00C96FE3" w:rsidRPr="00C96FE3" w:rsidRDefault="00C96FE3" w:rsidP="00F24C7B">
            <w:r w:rsidRPr="00C96FE3">
              <w:t>Upravljanje portfelja</w:t>
            </w:r>
          </w:p>
        </w:tc>
        <w:tc>
          <w:tcPr>
            <w:tcW w:w="0" w:type="auto"/>
            <w:hideMark/>
          </w:tcPr>
          <w:p w14:paraId="271BD788"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Centralizirano upravljanje skupka projektov in programov za optimizacijo virov in doseganje strateških ciljev</w:t>
            </w:r>
          </w:p>
        </w:tc>
      </w:tr>
      <w:tr w:rsidR="00C96FE3" w:rsidRPr="00C96FE3" w14:paraId="0D199B28"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9ED8CD" w14:textId="77777777" w:rsidR="00C96FE3" w:rsidRPr="00C96FE3" w:rsidRDefault="00C96FE3" w:rsidP="00F24C7B">
            <w:r w:rsidRPr="00C96FE3">
              <w:t>Upravljanje programov</w:t>
            </w:r>
          </w:p>
        </w:tc>
        <w:tc>
          <w:tcPr>
            <w:tcW w:w="0" w:type="auto"/>
            <w:hideMark/>
          </w:tcPr>
          <w:p w14:paraId="21EFF1BD"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Sistematičen pristop k vodenju skupine povezanih projektov za doseganje strateških koristi</w:t>
            </w:r>
          </w:p>
        </w:tc>
      </w:tr>
      <w:tr w:rsidR="00C96FE3" w:rsidRPr="00C96FE3" w14:paraId="5D5EF8FA"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2A62098D" w14:textId="77777777" w:rsidR="00C96FE3" w:rsidRPr="00C96FE3" w:rsidRDefault="00C96FE3" w:rsidP="00F24C7B">
            <w:r w:rsidRPr="00C96FE3">
              <w:t>Upravljanje projektov</w:t>
            </w:r>
          </w:p>
        </w:tc>
        <w:tc>
          <w:tcPr>
            <w:tcW w:w="0" w:type="auto"/>
            <w:hideMark/>
          </w:tcPr>
          <w:p w14:paraId="0E152CA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Sistematičen pristop k vodenju posameznih projektov za doseganje specifičnih rezultatov</w:t>
            </w:r>
          </w:p>
        </w:tc>
      </w:tr>
      <w:tr w:rsidR="00C96FE3" w:rsidRPr="00C96FE3" w14:paraId="01BA2732"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8287C2" w14:textId="77777777" w:rsidR="00C96FE3" w:rsidRPr="00C96FE3" w:rsidRDefault="00C96FE3" w:rsidP="00F24C7B">
            <w:r w:rsidRPr="00C96FE3">
              <w:t>Upravljanje sprememb</w:t>
            </w:r>
          </w:p>
        </w:tc>
        <w:tc>
          <w:tcPr>
            <w:tcW w:w="0" w:type="auto"/>
            <w:hideMark/>
          </w:tcPr>
          <w:p w14:paraId="6D9ED765"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Sistematičen pristop k obravnavi sprememb projektnega obsega, časa ali stroškov</w:t>
            </w:r>
          </w:p>
        </w:tc>
      </w:tr>
      <w:tr w:rsidR="00C96FE3" w:rsidRPr="00C96FE3" w14:paraId="379782A3"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5D7E530C" w14:textId="77777777" w:rsidR="00C96FE3" w:rsidRPr="00C96FE3" w:rsidRDefault="00C96FE3" w:rsidP="00F24C7B">
            <w:r w:rsidRPr="00C96FE3">
              <w:t>Usposabljanja</w:t>
            </w:r>
          </w:p>
        </w:tc>
        <w:tc>
          <w:tcPr>
            <w:tcW w:w="0" w:type="auto"/>
            <w:hideMark/>
          </w:tcPr>
          <w:p w14:paraId="5244E1CE"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Strukturiran program izobraževanja za uporabo metodologije in informacijskih sistemov</w:t>
            </w:r>
          </w:p>
        </w:tc>
      </w:tr>
      <w:tr w:rsidR="00C96FE3" w:rsidRPr="00C96FE3" w14:paraId="143AE310"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B8925" w14:textId="77777777" w:rsidR="00C96FE3" w:rsidRPr="00C96FE3" w:rsidRDefault="00C96FE3" w:rsidP="00F24C7B">
            <w:r w:rsidRPr="00C96FE3">
              <w:t>Verzioniranje</w:t>
            </w:r>
          </w:p>
        </w:tc>
        <w:tc>
          <w:tcPr>
            <w:tcW w:w="0" w:type="auto"/>
            <w:hideMark/>
          </w:tcPr>
          <w:p w14:paraId="004939CB"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Sistematičo upravljanje različnih verzij dokumentov z jasnimi oznakami in sledenjem sprememb</w:t>
            </w:r>
          </w:p>
        </w:tc>
      </w:tr>
      <w:tr w:rsidR="00C96FE3" w:rsidRPr="00C96FE3" w14:paraId="57482015"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322586C6" w14:textId="77777777" w:rsidR="00C96FE3" w:rsidRPr="00C96FE3" w:rsidRDefault="00C96FE3" w:rsidP="00F24C7B">
            <w:r w:rsidRPr="00C96FE3">
              <w:t>Vrednotenje</w:t>
            </w:r>
          </w:p>
        </w:tc>
        <w:tc>
          <w:tcPr>
            <w:tcW w:w="0" w:type="auto"/>
            <w:hideMark/>
          </w:tcPr>
          <w:p w14:paraId="64B03758"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Presojanje uspešnosti programa ali projekta na podlagi primerjave rezultatov s cilji</w:t>
            </w:r>
          </w:p>
        </w:tc>
      </w:tr>
      <w:tr w:rsidR="00C96FE3" w:rsidRPr="00C96FE3" w14:paraId="29761574"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05039BCD" w14:textId="77777777" w:rsidR="00C96FE3" w:rsidRPr="00C96FE3" w:rsidRDefault="00C96FE3" w:rsidP="00F24C7B">
            <w:r w:rsidRPr="00C96FE3">
              <w:t>WBS</w:t>
            </w:r>
          </w:p>
        </w:tc>
        <w:tc>
          <w:tcPr>
            <w:tcW w:w="6337" w:type="dxa"/>
            <w:hideMark/>
          </w:tcPr>
          <w:p w14:paraId="767CB699" w14:textId="77777777" w:rsidR="00C96FE3" w:rsidRPr="00C96FE3" w:rsidRDefault="00C96FE3" w:rsidP="00F24C7B">
            <w:pPr>
              <w:pStyle w:val="Naslov4"/>
              <w:cnfStyle w:val="000000100000" w:firstRow="0" w:lastRow="0" w:firstColumn="0" w:lastColumn="0" w:oddVBand="0" w:evenVBand="0" w:oddHBand="1" w:evenHBand="0" w:firstRowFirstColumn="0" w:firstRowLastColumn="0" w:lastRowFirstColumn="0" w:lastRowLastColumn="0"/>
              <w:rPr>
                <w:i/>
              </w:rPr>
            </w:pPr>
            <w:r w:rsidRPr="00C96FE3">
              <w:t>W</w:t>
            </w:r>
            <w:r w:rsidRPr="00C96FE3">
              <w:rPr>
                <w:lang w:val="en-US"/>
              </w:rPr>
              <w:t>ork Breakdown Structure</w:t>
            </w:r>
            <w:r w:rsidRPr="00C96FE3">
              <w:t xml:space="preserve"> ali delovna struktura projekta</w:t>
            </w:r>
          </w:p>
        </w:tc>
      </w:tr>
      <w:tr w:rsidR="00C96FE3" w:rsidRPr="00C96FE3" w14:paraId="2ACFE8AF"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3221BF02" w14:textId="77777777" w:rsidR="00C96FE3" w:rsidRPr="00C96FE3" w:rsidRDefault="00C96FE3" w:rsidP="00F24C7B">
            <w:r w:rsidRPr="00C96FE3">
              <w:t xml:space="preserve">Zagonski elaborat projekta </w:t>
            </w:r>
          </w:p>
        </w:tc>
        <w:tc>
          <w:tcPr>
            <w:tcW w:w="0" w:type="auto"/>
            <w:hideMark/>
          </w:tcPr>
          <w:p w14:paraId="53A98E96"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Temeljni dokument projekta z opredelitvijo ciljev, obsega, organizacije in virov</w:t>
            </w:r>
          </w:p>
        </w:tc>
      </w:tr>
      <w:tr w:rsidR="00C96FE3" w:rsidRPr="00C96FE3" w14:paraId="72CF52CC"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1E5366" w14:textId="77777777" w:rsidR="00C96FE3" w:rsidRPr="00C96FE3" w:rsidRDefault="00C96FE3" w:rsidP="00F24C7B">
            <w:r w:rsidRPr="00C96FE3">
              <w:t>Zaključevanje</w:t>
            </w:r>
          </w:p>
        </w:tc>
        <w:tc>
          <w:tcPr>
            <w:tcW w:w="0" w:type="auto"/>
            <w:hideMark/>
          </w:tcPr>
          <w:p w14:paraId="77723104"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Tretja faza 3-faznega cikla upravljanja projekta/programa s predajo rezultatov in formalno zaključitvijo</w:t>
            </w:r>
          </w:p>
        </w:tc>
      </w:tr>
      <w:tr w:rsidR="00C96FE3" w:rsidRPr="00C96FE3" w14:paraId="0B762ACE" w14:textId="77777777" w:rsidTr="00272C78">
        <w:tc>
          <w:tcPr>
            <w:cnfStyle w:val="001000000000" w:firstRow="0" w:lastRow="0" w:firstColumn="1" w:lastColumn="0" w:oddVBand="0" w:evenVBand="0" w:oddHBand="0" w:evenHBand="0" w:firstRowFirstColumn="0" w:firstRowLastColumn="0" w:lastRowFirstColumn="0" w:lastRowLastColumn="0"/>
            <w:tcW w:w="0" w:type="auto"/>
            <w:hideMark/>
          </w:tcPr>
          <w:p w14:paraId="16A84F21" w14:textId="77777777" w:rsidR="00C96FE3" w:rsidRPr="00C96FE3" w:rsidRDefault="00C96FE3" w:rsidP="00F24C7B">
            <w:r w:rsidRPr="00C96FE3">
              <w:t>Zaključno poročilo</w:t>
            </w:r>
          </w:p>
        </w:tc>
        <w:tc>
          <w:tcPr>
            <w:tcW w:w="0" w:type="auto"/>
            <w:hideMark/>
          </w:tcPr>
          <w:p w14:paraId="51F05192"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Celovita evalvacija programa ali projekta z analizo doseganja ciljev in naučenimi lekcijami</w:t>
            </w:r>
          </w:p>
        </w:tc>
      </w:tr>
      <w:tr w:rsidR="00C96FE3" w:rsidRPr="00C96FE3" w14:paraId="49B702E7" w14:textId="77777777" w:rsidTr="00272C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4F54CF5E" w14:textId="77777777" w:rsidR="00C96FE3" w:rsidRPr="00C96FE3" w:rsidRDefault="00C96FE3" w:rsidP="00F24C7B">
            <w:r w:rsidRPr="00C96FE3">
              <w:t>ZEP</w:t>
            </w:r>
          </w:p>
        </w:tc>
        <w:tc>
          <w:tcPr>
            <w:tcW w:w="6337" w:type="dxa"/>
            <w:hideMark/>
          </w:tcPr>
          <w:p w14:paraId="03A41B46"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Zagonski elaborat projekta</w:t>
            </w:r>
          </w:p>
        </w:tc>
      </w:tr>
      <w:tr w:rsidR="00C96FE3" w:rsidRPr="00C96FE3" w14:paraId="0ED2033F" w14:textId="77777777" w:rsidTr="00272C78">
        <w:trPr>
          <w:trHeight w:val="300"/>
        </w:trPr>
        <w:tc>
          <w:tcPr>
            <w:cnfStyle w:val="001000000000" w:firstRow="0" w:lastRow="0" w:firstColumn="1" w:lastColumn="0" w:oddVBand="0" w:evenVBand="0" w:oddHBand="0" w:evenHBand="0" w:firstRowFirstColumn="0" w:firstRowLastColumn="0" w:lastRowFirstColumn="0" w:lastRowLastColumn="0"/>
            <w:tcW w:w="2725" w:type="dxa"/>
            <w:hideMark/>
          </w:tcPr>
          <w:p w14:paraId="0CF733C9" w14:textId="77777777" w:rsidR="00C96FE3" w:rsidRPr="00C96FE3" w:rsidRDefault="00C96FE3" w:rsidP="00F24C7B">
            <w:r w:rsidRPr="00C96FE3">
              <w:t>ZIP</w:t>
            </w:r>
          </w:p>
        </w:tc>
        <w:tc>
          <w:tcPr>
            <w:tcW w:w="6337" w:type="dxa"/>
            <w:hideMark/>
          </w:tcPr>
          <w:p w14:paraId="028A4DA9" w14:textId="77777777" w:rsidR="00C96FE3" w:rsidRPr="00C96FE3" w:rsidRDefault="00C96FE3" w:rsidP="00F24C7B">
            <w:pPr>
              <w:cnfStyle w:val="000000000000" w:firstRow="0" w:lastRow="0" w:firstColumn="0" w:lastColumn="0" w:oddVBand="0" w:evenVBand="0" w:oddHBand="0" w:evenHBand="0" w:firstRowFirstColumn="0" w:firstRowLastColumn="0" w:lastRowFirstColumn="0" w:lastRowLastColumn="0"/>
            </w:pPr>
            <w:r w:rsidRPr="00C96FE3">
              <w:t>Zasnova izvedbenega projekta</w:t>
            </w:r>
          </w:p>
        </w:tc>
      </w:tr>
      <w:tr w:rsidR="00C96FE3" w:rsidRPr="00C96FE3" w14:paraId="20D70461" w14:textId="77777777" w:rsidTr="0027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D339DE" w14:textId="77777777" w:rsidR="00C96FE3" w:rsidRPr="00C96FE3" w:rsidRDefault="00C96FE3" w:rsidP="00F24C7B">
            <w:r w:rsidRPr="00C96FE3">
              <w:t>Življenjski cikel</w:t>
            </w:r>
          </w:p>
        </w:tc>
        <w:tc>
          <w:tcPr>
            <w:tcW w:w="0" w:type="auto"/>
            <w:hideMark/>
          </w:tcPr>
          <w:p w14:paraId="275FCA0C" w14:textId="77777777" w:rsidR="00C96FE3" w:rsidRPr="00C96FE3" w:rsidRDefault="00C96FE3" w:rsidP="00F24C7B">
            <w:pPr>
              <w:cnfStyle w:val="000000100000" w:firstRow="0" w:lastRow="0" w:firstColumn="0" w:lastColumn="0" w:oddVBand="0" w:evenVBand="0" w:oddHBand="1" w:evenHBand="0" w:firstRowFirstColumn="0" w:firstRowLastColumn="0" w:lastRowFirstColumn="0" w:lastRowLastColumn="0"/>
            </w:pPr>
            <w:r w:rsidRPr="00C96FE3">
              <w:t>Strukturiran pristop k vodenju projekta ali programa skozi tri faze od iniciacije do zaključka</w:t>
            </w:r>
          </w:p>
        </w:tc>
      </w:tr>
    </w:tbl>
    <w:p w14:paraId="62590DD0" w14:textId="159FB6A0" w:rsidR="00834122" w:rsidRPr="0060677D" w:rsidRDefault="00834122" w:rsidP="00F24C7B">
      <w:r w:rsidRPr="0060677D">
        <w:br w:type="page"/>
      </w:r>
    </w:p>
    <w:p w14:paraId="2F394EF6" w14:textId="518A634D" w:rsidR="00834122" w:rsidRPr="0060677D" w:rsidRDefault="00834122" w:rsidP="00F24C7B">
      <w:pPr>
        <w:pStyle w:val="Naslov2"/>
        <w:rPr>
          <w:rStyle w:val="Poudarek"/>
          <w:rFonts w:eastAsiaTheme="minorEastAsia" w:cs="Arial"/>
          <w:b w:val="0"/>
          <w:bCs w:val="0"/>
        </w:rPr>
      </w:pPr>
      <w:bookmarkStart w:id="123" w:name="_Toc204934894"/>
      <w:bookmarkStart w:id="124" w:name="_Toc207268481"/>
      <w:r w:rsidRPr="0060677D">
        <w:lastRenderedPageBreak/>
        <w:t>Priloga B: Kontrolni seznami</w:t>
      </w:r>
      <w:bookmarkEnd w:id="123"/>
      <w:bookmarkEnd w:id="124"/>
    </w:p>
    <w:p w14:paraId="6F4D59AB" w14:textId="1C3B8CBA" w:rsidR="00834122" w:rsidRPr="00F24C7B" w:rsidRDefault="00834122" w:rsidP="00F24C7B">
      <w:pPr>
        <w:pStyle w:val="Odstavekseznama"/>
        <w:numPr>
          <w:ilvl w:val="0"/>
          <w:numId w:val="1"/>
        </w:numPr>
        <w:rPr>
          <w:b/>
          <w:bCs/>
        </w:rPr>
      </w:pPr>
      <w:r w:rsidRPr="00F24C7B">
        <w:rPr>
          <w:rStyle w:val="Krepko"/>
          <w:rFonts w:cs="Arial"/>
          <w:b w:val="0"/>
          <w:bCs w:val="0"/>
        </w:rPr>
        <w:t>Kontrolni seznam za projektnega vodjo</w:t>
      </w:r>
    </w:p>
    <w:p w14:paraId="0575E9A3" w14:textId="155D06A8" w:rsidR="00834122" w:rsidRPr="00F24C7B" w:rsidRDefault="00834122" w:rsidP="00F24C7B">
      <w:pPr>
        <w:pStyle w:val="Odstavekseznama"/>
        <w:numPr>
          <w:ilvl w:val="0"/>
          <w:numId w:val="1"/>
        </w:numPr>
        <w:rPr>
          <w:b/>
          <w:bCs/>
        </w:rPr>
      </w:pPr>
      <w:r w:rsidRPr="00F24C7B">
        <w:rPr>
          <w:rStyle w:val="Krepko"/>
          <w:rFonts w:cs="Arial"/>
          <w:b w:val="0"/>
          <w:bCs w:val="0"/>
        </w:rPr>
        <w:t>Kontrolni seznam za PMO</w:t>
      </w:r>
    </w:p>
    <w:p w14:paraId="1790D714" w14:textId="2CD5B188" w:rsidR="00834122" w:rsidRPr="00F24C7B" w:rsidRDefault="00834122" w:rsidP="00F24C7B">
      <w:pPr>
        <w:pStyle w:val="Odstavekseznama"/>
        <w:numPr>
          <w:ilvl w:val="0"/>
          <w:numId w:val="1"/>
        </w:numPr>
        <w:rPr>
          <w:b/>
          <w:bCs/>
        </w:rPr>
      </w:pPr>
      <w:r w:rsidRPr="00F24C7B">
        <w:rPr>
          <w:rStyle w:val="Krepko"/>
          <w:rFonts w:cs="Arial"/>
          <w:b w:val="0"/>
          <w:bCs w:val="0"/>
        </w:rPr>
        <w:t>Kontrolni seznam za vodstvo</w:t>
      </w:r>
    </w:p>
    <w:p w14:paraId="2A97CAF8" w14:textId="77777777" w:rsidR="00834122" w:rsidRPr="0060677D" w:rsidRDefault="00834122" w:rsidP="00F24C7B"/>
    <w:p w14:paraId="39527060" w14:textId="77777777" w:rsidR="008D58CD" w:rsidRPr="007634B6" w:rsidRDefault="008D58CD" w:rsidP="007634B6">
      <w:pPr>
        <w:pStyle w:val="Naslov3"/>
        <w:rPr>
          <w:b w:val="0"/>
          <w:bCs w:val="0"/>
        </w:rPr>
      </w:pPr>
      <w:bookmarkStart w:id="125" w:name="_Toc207268482"/>
      <w:r w:rsidRPr="007634B6">
        <w:rPr>
          <w:rStyle w:val="Naslov3Znak"/>
          <w:b/>
          <w:bCs/>
        </w:rPr>
        <w:t>KONTROLNI SEZNAM ZA PROJEKTNEGA VODJO</w:t>
      </w:r>
      <w:bookmarkEnd w:id="125"/>
      <w:r w:rsidRPr="007634B6">
        <w:rPr>
          <w:b w:val="0"/>
          <w:bCs w:val="0"/>
        </w:rPr>
        <w:t xml:space="preserve"> </w:t>
      </w:r>
    </w:p>
    <w:p w14:paraId="4EF233E4" w14:textId="2FCF2886" w:rsidR="008D58CD" w:rsidRPr="007634B6" w:rsidRDefault="008D58CD" w:rsidP="007634B6">
      <w:pPr>
        <w:pStyle w:val="Naslov4"/>
      </w:pPr>
      <w:r w:rsidRPr="007634B6">
        <w:t>1. INICIACIJA IN NAČRTOVANJE</w:t>
      </w:r>
    </w:p>
    <w:p w14:paraId="3CBD9BED" w14:textId="77777777" w:rsidR="008D58CD" w:rsidRPr="007634B6" w:rsidRDefault="008D58CD" w:rsidP="007634B6">
      <w:pPr>
        <w:pStyle w:val="Naslov5"/>
      </w:pPr>
      <w:r w:rsidRPr="007634B6">
        <w:t>1.1 Projektna dokumentacija</w:t>
      </w:r>
    </w:p>
    <w:p w14:paraId="5113B4BA" w14:textId="77777777" w:rsidR="008D58CD" w:rsidRPr="00565A95" w:rsidRDefault="008D58CD" w:rsidP="00F24C7B">
      <w:r w:rsidRPr="00565A95">
        <w:t>[ ] Projektna pobuda pripravljena in potrjena s strani projektnega sponzorja</w:t>
      </w:r>
    </w:p>
    <w:p w14:paraId="7C093768" w14:textId="77777777" w:rsidR="008D58CD" w:rsidRPr="00565A95" w:rsidRDefault="008D58CD" w:rsidP="00F24C7B">
      <w:r w:rsidRPr="00565A95">
        <w:t>[ ] Zagonski elaborat projekta (ZEP) pripravljen z vsemi obveznimi elementi</w:t>
      </w:r>
    </w:p>
    <w:p w14:paraId="089F89F2" w14:textId="77777777" w:rsidR="008D58CD" w:rsidRPr="00565A95" w:rsidRDefault="008D58CD" w:rsidP="00F24C7B">
      <w:r w:rsidRPr="00565A95">
        <w:t>[ ] Projektni načrt izdelan v skladu z metodologijo PM²</w:t>
      </w:r>
    </w:p>
    <w:p w14:paraId="6B7BB173" w14:textId="77777777" w:rsidR="008D58CD" w:rsidRPr="00565A95" w:rsidRDefault="008D58CD" w:rsidP="00F24C7B">
      <w:r w:rsidRPr="00565A95">
        <w:t>[ ] Projektni priročnik definiran z vsemi procesi in postopki</w:t>
      </w:r>
    </w:p>
    <w:p w14:paraId="03536CE3" w14:textId="77777777" w:rsidR="008D58CD" w:rsidRPr="00565A95" w:rsidRDefault="008D58CD" w:rsidP="00F24C7B">
      <w:r w:rsidRPr="00565A95">
        <w:t>[ ] Načrt upravljanja sprememb vzpostavljen</w:t>
      </w:r>
    </w:p>
    <w:p w14:paraId="3284E75B" w14:textId="77777777" w:rsidR="008D58CD" w:rsidRDefault="008D58CD" w:rsidP="00F24C7B">
      <w:r w:rsidRPr="00565A95">
        <w:t>[ ] Register tveganj vzpostavljen z identifikacijo osnovnih tveganj</w:t>
      </w:r>
    </w:p>
    <w:p w14:paraId="6C055B37" w14:textId="77777777" w:rsidR="00F17723" w:rsidRPr="00565A95" w:rsidRDefault="00F17723" w:rsidP="00F24C7B"/>
    <w:p w14:paraId="2FAC4BF4" w14:textId="77777777" w:rsidR="008D58CD" w:rsidRPr="007634B6" w:rsidRDefault="008D58CD" w:rsidP="007634B6">
      <w:pPr>
        <w:pStyle w:val="Naslov5"/>
      </w:pPr>
      <w:r w:rsidRPr="007634B6">
        <w:t>1.2 Projektna organizacija</w:t>
      </w:r>
    </w:p>
    <w:p w14:paraId="7FEA9B77" w14:textId="77777777" w:rsidR="008D58CD" w:rsidRPr="00565A95" w:rsidRDefault="008D58CD" w:rsidP="00F24C7B">
      <w:r w:rsidRPr="00565A95">
        <w:t>[ ] Projektni sponzor formalno imenovan</w:t>
      </w:r>
    </w:p>
    <w:p w14:paraId="665B1D8A" w14:textId="77777777" w:rsidR="008D58CD" w:rsidRPr="00565A95" w:rsidRDefault="008D58CD" w:rsidP="00F24C7B">
      <w:r w:rsidRPr="00565A95">
        <w:t>[ ] Projektni svet ustanovljen in njegova sestava potrjena</w:t>
      </w:r>
    </w:p>
    <w:p w14:paraId="508913F8" w14:textId="77777777" w:rsidR="008D58CD" w:rsidRPr="00565A95" w:rsidRDefault="008D58CD" w:rsidP="00F24C7B">
      <w:r w:rsidRPr="00565A95">
        <w:t>[ ] Projektna skupina imenovana z jasno opredeljenimi vlogami</w:t>
      </w:r>
    </w:p>
    <w:p w14:paraId="35CFECF5" w14:textId="77777777" w:rsidR="008D58CD" w:rsidRPr="00565A95" w:rsidRDefault="008D58CD" w:rsidP="00F24C7B">
      <w:r w:rsidRPr="00565A95">
        <w:t>[ ] Vloge in odgovornosti dokumentirane za vse člane projektne skupine</w:t>
      </w:r>
    </w:p>
    <w:p w14:paraId="04C24102" w14:textId="77777777" w:rsidR="008D58CD" w:rsidRDefault="008D58CD" w:rsidP="00F24C7B">
      <w:r w:rsidRPr="00565A95">
        <w:t>[ ] Vzpostavljeno poročanje PMO (če je vključena)</w:t>
      </w:r>
    </w:p>
    <w:p w14:paraId="1BAC48B0" w14:textId="77777777" w:rsidR="00F17723" w:rsidRPr="00565A95" w:rsidRDefault="00F17723" w:rsidP="00F24C7B"/>
    <w:p w14:paraId="2B44A093" w14:textId="77777777" w:rsidR="008D58CD" w:rsidRPr="00565A95" w:rsidRDefault="008D58CD" w:rsidP="00F24C7B">
      <w:pPr>
        <w:pStyle w:val="Naslov5"/>
      </w:pPr>
      <w:r w:rsidRPr="00565A95">
        <w:t>1.3 Upravljavska struktura</w:t>
      </w:r>
    </w:p>
    <w:p w14:paraId="02D0FFBF" w14:textId="77777777" w:rsidR="008D58CD" w:rsidRPr="00565A95" w:rsidRDefault="008D58CD" w:rsidP="00F24C7B">
      <w:r w:rsidRPr="00565A95">
        <w:t>[ ] Komunikacijski načrt pripravljen z identifikacijo deležnikov</w:t>
      </w:r>
    </w:p>
    <w:p w14:paraId="26EFFBC9" w14:textId="77777777" w:rsidR="008D58CD" w:rsidRPr="00565A95" w:rsidRDefault="008D58CD" w:rsidP="00F24C7B">
      <w:r w:rsidRPr="00565A95">
        <w:t>[ ] Načrt upravljanja kakovosti definiran</w:t>
      </w:r>
    </w:p>
    <w:p w14:paraId="5F9B06BE" w14:textId="77777777" w:rsidR="008D58CD" w:rsidRPr="00565A95" w:rsidRDefault="008D58CD" w:rsidP="00F24C7B">
      <w:r w:rsidRPr="00565A95">
        <w:t>[ ] Načrt upravljanja virov pripravljen</w:t>
      </w:r>
    </w:p>
    <w:p w14:paraId="595E84C2" w14:textId="77777777" w:rsidR="008D58CD" w:rsidRPr="00565A95" w:rsidRDefault="008D58CD" w:rsidP="00F24C7B">
      <w:r w:rsidRPr="00565A95">
        <w:t>[ ] Varnostna shema opredeljena v skladu s SI-TRUST zahtevami</w:t>
      </w:r>
    </w:p>
    <w:p w14:paraId="1A17E93C" w14:textId="77777777" w:rsidR="008D58CD" w:rsidRPr="00565A95" w:rsidRDefault="008D58CD" w:rsidP="00F24C7B">
      <w:r w:rsidRPr="00565A95">
        <w:t>[ ] Upoštevanje načel semantične interoperabilnosti</w:t>
      </w:r>
    </w:p>
    <w:p w14:paraId="225B65B6" w14:textId="6A0D9AA0" w:rsidR="008D58CD" w:rsidRPr="00565A95" w:rsidRDefault="008D58CD" w:rsidP="00F24C7B"/>
    <w:p w14:paraId="2759B276" w14:textId="77777777" w:rsidR="008D58CD" w:rsidRPr="007634B6" w:rsidRDefault="008D58CD" w:rsidP="007634B6">
      <w:pPr>
        <w:pStyle w:val="Naslov4"/>
      </w:pPr>
      <w:r w:rsidRPr="007634B6">
        <w:t>2. IZVAJANJE IN SPREMLJANJE</w:t>
      </w:r>
    </w:p>
    <w:p w14:paraId="37202D50" w14:textId="77777777" w:rsidR="008D58CD" w:rsidRPr="00A50340" w:rsidRDefault="008D58CD" w:rsidP="00A50340">
      <w:pPr>
        <w:pStyle w:val="Naslov5"/>
      </w:pPr>
      <w:r w:rsidRPr="00A50340">
        <w:t>2.1 Vodenje projektne skupine</w:t>
      </w:r>
    </w:p>
    <w:p w14:paraId="687724BC" w14:textId="77777777" w:rsidR="008D58CD" w:rsidRPr="00565A95" w:rsidRDefault="008D58CD" w:rsidP="00F24C7B">
      <w:r w:rsidRPr="00565A95">
        <w:t>[ ] Redni projektni sestanki izvajajo se v skladu z načrtom</w:t>
      </w:r>
    </w:p>
    <w:p w14:paraId="3DC935DC" w14:textId="77777777" w:rsidR="008D58CD" w:rsidRPr="00565A95" w:rsidRDefault="008D58CD" w:rsidP="00F24C7B">
      <w:r w:rsidRPr="00565A95">
        <w:t>[ ] Zapisniki sestankov redno vodijo se in distribuirajo</w:t>
      </w:r>
    </w:p>
    <w:p w14:paraId="6B241289" w14:textId="77777777" w:rsidR="008D58CD" w:rsidRPr="00565A95" w:rsidRDefault="008D58CD" w:rsidP="00F24C7B">
      <w:r w:rsidRPr="00565A95">
        <w:t>[ ] Poročila o napredku pripravljajo se in posredujejo projektnemnu svetu</w:t>
      </w:r>
    </w:p>
    <w:p w14:paraId="61E7F4E6" w14:textId="77777777" w:rsidR="008D58CD" w:rsidRPr="00565A95" w:rsidRDefault="008D58CD" w:rsidP="00F24C7B">
      <w:r w:rsidRPr="00565A95">
        <w:t>[ ] Obvladovanje obsega projekta v skladu z ZEP</w:t>
      </w:r>
    </w:p>
    <w:p w14:paraId="1AAB0163" w14:textId="77777777" w:rsidR="008D58CD" w:rsidRDefault="008D58CD" w:rsidP="00F24C7B">
      <w:r w:rsidRPr="00565A95">
        <w:t>[ ] Spremljanje časovnice in mejnikov</w:t>
      </w:r>
    </w:p>
    <w:p w14:paraId="1490FF25" w14:textId="77777777" w:rsidR="00F17723" w:rsidRPr="00565A95" w:rsidRDefault="00F17723" w:rsidP="00F24C7B"/>
    <w:p w14:paraId="2D60E0AC" w14:textId="77777777" w:rsidR="008D58CD" w:rsidRPr="00A50340" w:rsidRDefault="008D58CD" w:rsidP="00A50340">
      <w:pPr>
        <w:pStyle w:val="Naslov5"/>
      </w:pPr>
      <w:r w:rsidRPr="00A50340">
        <w:t>2.2 Upravljanje sprememb</w:t>
      </w:r>
    </w:p>
    <w:p w14:paraId="7897F8AD" w14:textId="77777777" w:rsidR="008D58CD" w:rsidRPr="00565A95" w:rsidRDefault="008D58CD" w:rsidP="00F24C7B">
      <w:r w:rsidRPr="00565A95">
        <w:t>[ ] Zahteve za spremembe obravnavajo se po definiranem postopku</w:t>
      </w:r>
    </w:p>
    <w:p w14:paraId="792C0F03" w14:textId="77777777" w:rsidR="008D58CD" w:rsidRPr="00565A95" w:rsidRDefault="008D58CD" w:rsidP="00F24C7B">
      <w:r w:rsidRPr="00565A95">
        <w:t>[ ] Vpliv sprememb na obseg, čas in stroške je ocenjen</w:t>
      </w:r>
    </w:p>
    <w:p w14:paraId="2A48E432" w14:textId="77777777" w:rsidR="008D58CD" w:rsidRPr="00565A95" w:rsidRDefault="008D58CD" w:rsidP="00F24C7B">
      <w:r w:rsidRPr="00565A95">
        <w:t>[ ] Odobritve sprememb pridobljene od pristojnih organov</w:t>
      </w:r>
    </w:p>
    <w:p w14:paraId="4967209D" w14:textId="77777777" w:rsidR="008D58CD" w:rsidRPr="00565A95" w:rsidRDefault="008D58CD" w:rsidP="00F24C7B">
      <w:r w:rsidRPr="00565A95">
        <w:t>[ ] Dokumentiranje sprememb v projektni dokumentaciji</w:t>
      </w:r>
    </w:p>
    <w:p w14:paraId="145B07B2" w14:textId="77777777" w:rsidR="008D58CD" w:rsidRDefault="008D58CD" w:rsidP="00F24C7B">
      <w:r w:rsidRPr="00565A95">
        <w:lastRenderedPageBreak/>
        <w:t>[ ] Obveščanje deležnikov o potrjenih spremembah</w:t>
      </w:r>
    </w:p>
    <w:p w14:paraId="7589E6B3" w14:textId="77777777" w:rsidR="00F17723" w:rsidRPr="00565A95" w:rsidRDefault="00F17723" w:rsidP="00F24C7B"/>
    <w:p w14:paraId="0342F748" w14:textId="77777777" w:rsidR="008D58CD" w:rsidRPr="00A50340" w:rsidRDefault="008D58CD" w:rsidP="00A50340">
      <w:pPr>
        <w:pStyle w:val="Naslov5"/>
      </w:pPr>
      <w:r w:rsidRPr="00A50340">
        <w:t>2.3 Upravljanje tveganj</w:t>
      </w:r>
    </w:p>
    <w:p w14:paraId="3B1540CD" w14:textId="77777777" w:rsidR="008D58CD" w:rsidRPr="00565A95" w:rsidRDefault="008D58CD" w:rsidP="00F24C7B">
      <w:r w:rsidRPr="00565A95">
        <w:t>[ ] Register tveganj redno posodablja se</w:t>
      </w:r>
    </w:p>
    <w:p w14:paraId="3963C26E" w14:textId="77777777" w:rsidR="008D58CD" w:rsidRPr="00565A95" w:rsidRDefault="008D58CD" w:rsidP="00F24C7B">
      <w:r w:rsidRPr="00565A95">
        <w:t>[ ] Nove identifikacije tveganj izvajajo se kontinuirano</w:t>
      </w:r>
    </w:p>
    <w:p w14:paraId="4326CB28" w14:textId="77777777" w:rsidR="008D58CD" w:rsidRPr="00565A95" w:rsidRDefault="008D58CD" w:rsidP="00F24C7B">
      <w:r w:rsidRPr="00565A95">
        <w:t>[ ] Ocenjevanje tveganj po 5x5 matriki (verjetnost × vpliv)</w:t>
      </w:r>
    </w:p>
    <w:p w14:paraId="424C852A" w14:textId="77777777" w:rsidR="008D58CD" w:rsidRPr="00565A95" w:rsidRDefault="008D58CD" w:rsidP="00F24C7B">
      <w:r w:rsidRPr="00565A95">
        <w:t>[ ] Strategije odziva implementirane za srednja in visoka tveganja</w:t>
      </w:r>
    </w:p>
    <w:p w14:paraId="0C9D689D" w14:textId="77777777" w:rsidR="008D58CD" w:rsidRDefault="008D58CD" w:rsidP="00F24C7B">
      <w:r w:rsidRPr="00565A95">
        <w:t>[ ] Spremljanje ukrepov za obvladovanje tveganj</w:t>
      </w:r>
    </w:p>
    <w:p w14:paraId="758EFF42" w14:textId="77777777" w:rsidR="00F17723" w:rsidRPr="00565A95" w:rsidRDefault="00F17723" w:rsidP="00F24C7B"/>
    <w:p w14:paraId="0DC30609" w14:textId="77777777" w:rsidR="008D58CD" w:rsidRPr="00A50340" w:rsidRDefault="008D58CD" w:rsidP="00A50340">
      <w:pPr>
        <w:pStyle w:val="Naslov5"/>
      </w:pPr>
      <w:r w:rsidRPr="00A50340">
        <w:t>2.4 Kakovost in standardi</w:t>
      </w:r>
    </w:p>
    <w:p w14:paraId="0DCB4730" w14:textId="77777777" w:rsidR="008D58CD" w:rsidRPr="00565A95" w:rsidRDefault="008D58CD" w:rsidP="00F24C7B">
      <w:r w:rsidRPr="00565A95">
        <w:t>[ ] Kontrole kakovosti izvajajo se v skladu z načrtom</w:t>
      </w:r>
    </w:p>
    <w:p w14:paraId="4A76AD97" w14:textId="77777777" w:rsidR="008D58CD" w:rsidRPr="00565A95" w:rsidRDefault="008D58CD" w:rsidP="00F24C7B">
      <w:r w:rsidRPr="00565A95">
        <w:t>[ ] Testiranje funkcionalnosti se izvaja sistematično</w:t>
      </w:r>
    </w:p>
    <w:p w14:paraId="45EE59B0" w14:textId="77777777" w:rsidR="008D58CD" w:rsidRPr="00565A95" w:rsidRDefault="008D58CD" w:rsidP="00F24C7B">
      <w:r w:rsidRPr="00565A95">
        <w:t>[ ] Uporabniška izkušnja se preverja z deležniki</w:t>
      </w:r>
    </w:p>
    <w:p w14:paraId="63F39AFD" w14:textId="77777777" w:rsidR="008D58CD" w:rsidRPr="00565A95" w:rsidRDefault="008D58CD" w:rsidP="00F24C7B">
      <w:r w:rsidRPr="00565A95">
        <w:t>[ ] Tehnična dokumentacija se pripravlja sproti</w:t>
      </w:r>
    </w:p>
    <w:p w14:paraId="138DC4E3" w14:textId="77777777" w:rsidR="008D58CD" w:rsidRPr="00565A95" w:rsidRDefault="008D58CD" w:rsidP="00F24C7B">
      <w:r w:rsidRPr="00565A95">
        <w:t>[ ] Varnostni pregledi se izvajajo po potrebi</w:t>
      </w:r>
    </w:p>
    <w:p w14:paraId="64914A2E" w14:textId="77777777" w:rsidR="008D58CD" w:rsidRDefault="008D58CD" w:rsidP="00F24C7B"/>
    <w:p w14:paraId="2D168E8A" w14:textId="72D19391" w:rsidR="008D58CD" w:rsidRPr="007634B6" w:rsidRDefault="008D58CD" w:rsidP="007634B6">
      <w:pPr>
        <w:pStyle w:val="Naslov4"/>
      </w:pPr>
      <w:r w:rsidRPr="007634B6">
        <w:t>3. ZAKLJUČEVANJE PROJETKA</w:t>
      </w:r>
    </w:p>
    <w:p w14:paraId="5567114F" w14:textId="77777777" w:rsidR="008D58CD" w:rsidRPr="00A50340" w:rsidRDefault="008D58CD" w:rsidP="00A50340">
      <w:pPr>
        <w:pStyle w:val="Naslov5"/>
      </w:pPr>
      <w:r w:rsidRPr="00A50340">
        <w:t>3.1 Predaja rezultatov</w:t>
      </w:r>
    </w:p>
    <w:p w14:paraId="6E0FE0FC" w14:textId="77777777" w:rsidR="008D58CD" w:rsidRPr="00565A95" w:rsidRDefault="008D58CD" w:rsidP="00F24C7B">
      <w:r w:rsidRPr="00565A95">
        <w:t>[ ] Projektni rezultati so dostavljeni in prevzeti</w:t>
      </w:r>
    </w:p>
    <w:p w14:paraId="723702DA" w14:textId="77777777" w:rsidR="008D58CD" w:rsidRPr="00565A95" w:rsidRDefault="008D58CD" w:rsidP="00F24C7B">
      <w:r w:rsidRPr="00565A95">
        <w:t>[ ] Uporabniška dokumentacija je pripravljena in predana</w:t>
      </w:r>
    </w:p>
    <w:p w14:paraId="43756732" w14:textId="77777777" w:rsidR="008D58CD" w:rsidRPr="00565A95" w:rsidRDefault="008D58CD" w:rsidP="00F24C7B">
      <w:r w:rsidRPr="00565A95">
        <w:t>[ ] Tehnična dokumentacija je celovita in posodobljena</w:t>
      </w:r>
    </w:p>
    <w:p w14:paraId="0A04C8B4" w14:textId="77777777" w:rsidR="008D58CD" w:rsidRPr="00565A95" w:rsidRDefault="008D58CD" w:rsidP="00F24C7B">
      <w:r w:rsidRPr="00565A95">
        <w:t>[ ] Prenos znanja izvajalcem vzdrževanja je izveden</w:t>
      </w:r>
    </w:p>
    <w:p w14:paraId="74944534" w14:textId="77777777" w:rsidR="008D58CD" w:rsidRDefault="008D58CD" w:rsidP="00F24C7B">
      <w:r w:rsidRPr="00565A95">
        <w:t>[ ] Varnostna dokumentacija je posodobljena</w:t>
      </w:r>
    </w:p>
    <w:p w14:paraId="47E8D65D" w14:textId="77777777" w:rsidR="00F17723" w:rsidRPr="00565A95" w:rsidRDefault="00F17723" w:rsidP="00F24C7B"/>
    <w:p w14:paraId="772FD559" w14:textId="77777777" w:rsidR="008D58CD" w:rsidRPr="00A50340" w:rsidRDefault="008D58CD" w:rsidP="00A50340">
      <w:pPr>
        <w:pStyle w:val="Naslov5"/>
      </w:pPr>
      <w:r w:rsidRPr="00A50340">
        <w:t>3.2 Zaključna dokumentacija</w:t>
      </w:r>
    </w:p>
    <w:p w14:paraId="0118A21C" w14:textId="77777777" w:rsidR="008D58CD" w:rsidRPr="00565A95" w:rsidRDefault="008D58CD" w:rsidP="00F24C7B">
      <w:r w:rsidRPr="00565A95">
        <w:t>[ ] Zaključno poročilo pripravljeno z evalvacijo uspešnosti</w:t>
      </w:r>
    </w:p>
    <w:p w14:paraId="290FB981" w14:textId="77777777" w:rsidR="008D58CD" w:rsidRPr="00565A95" w:rsidRDefault="008D58CD" w:rsidP="00F24C7B">
      <w:r w:rsidRPr="00565A95">
        <w:t>[ ] Analiza KPI izvedena z oceno doseganja ciljev</w:t>
      </w:r>
    </w:p>
    <w:p w14:paraId="5B4C5F95" w14:textId="77777777" w:rsidR="008D58CD" w:rsidRPr="00565A95" w:rsidRDefault="008D58CD" w:rsidP="00F24C7B">
      <w:r w:rsidRPr="00565A95">
        <w:t>[ ] Učne lekcije dokumentirane za prihodnje projekte</w:t>
      </w:r>
    </w:p>
    <w:p w14:paraId="1BFBB4AE" w14:textId="77777777" w:rsidR="008D58CD" w:rsidRPr="00565A95" w:rsidRDefault="008D58CD" w:rsidP="00F24C7B">
      <w:r w:rsidRPr="00565A95">
        <w:t>[ ] Finančno zaključevanje izvedeno z analizo porabe sredstev</w:t>
      </w:r>
    </w:p>
    <w:p w14:paraId="224F3567" w14:textId="77777777" w:rsidR="008D58CD" w:rsidRDefault="008D58CD" w:rsidP="00F24C7B">
      <w:r w:rsidRPr="00565A95">
        <w:t>[ ] Arhiviranje projektne dokumentacije v skladu s smernicami</w:t>
      </w:r>
    </w:p>
    <w:p w14:paraId="5C1530BA" w14:textId="77777777" w:rsidR="00F17723" w:rsidRPr="00565A95" w:rsidRDefault="00F17723" w:rsidP="00F24C7B"/>
    <w:p w14:paraId="53C0811D" w14:textId="77777777" w:rsidR="008D58CD" w:rsidRPr="00A50340" w:rsidRDefault="008D58CD" w:rsidP="00A50340">
      <w:pPr>
        <w:pStyle w:val="Naslov5"/>
      </w:pPr>
      <w:r w:rsidRPr="00A50340">
        <w:t>3.3 Organizacijska razrešitev</w:t>
      </w:r>
    </w:p>
    <w:p w14:paraId="1B26276E" w14:textId="77777777" w:rsidR="008D58CD" w:rsidRPr="00565A95" w:rsidRDefault="008D58CD" w:rsidP="00F24C7B">
      <w:r w:rsidRPr="00565A95">
        <w:t>[ ] Projektna skupina formalno razpuščena</w:t>
      </w:r>
    </w:p>
    <w:p w14:paraId="21C35E09" w14:textId="77777777" w:rsidR="008D58CD" w:rsidRPr="00565A95" w:rsidRDefault="008D58CD" w:rsidP="00F24C7B">
      <w:r w:rsidRPr="00565A95">
        <w:t>[ ] Prenos odgovornosti na operativno raven izveden</w:t>
      </w:r>
    </w:p>
    <w:p w14:paraId="5EFB4626" w14:textId="77777777" w:rsidR="008D58CD" w:rsidRPr="00565A95" w:rsidRDefault="008D58CD" w:rsidP="00F24C7B">
      <w:r w:rsidRPr="00565A95">
        <w:t>[ ] Končno poročilo predstavljeno projektnemu svetu</w:t>
      </w:r>
    </w:p>
    <w:p w14:paraId="68BF1990" w14:textId="77777777" w:rsidR="008D58CD" w:rsidRPr="00565A95" w:rsidRDefault="008D58CD" w:rsidP="00F24C7B">
      <w:r w:rsidRPr="00565A95">
        <w:t>[ ] Zaključni sestanek z deležniki izveden</w:t>
      </w:r>
    </w:p>
    <w:p w14:paraId="06448986" w14:textId="77777777" w:rsidR="008D58CD" w:rsidRPr="00565A95" w:rsidRDefault="008D58CD" w:rsidP="00F24C7B">
      <w:r w:rsidRPr="00565A95">
        <w:t>[ ] PMO obveščena o zaključku projekta</w:t>
      </w:r>
    </w:p>
    <w:p w14:paraId="7E30E722" w14:textId="77777777" w:rsidR="008D58CD" w:rsidRPr="00565A95" w:rsidRDefault="008D58CD" w:rsidP="00F24C7B">
      <w:r w:rsidRPr="00565A95">
        <w:t>[ ] Strategija po PM² za obvladovanje tveganj</w:t>
      </w:r>
    </w:p>
    <w:p w14:paraId="351FFFE2" w14:textId="77777777" w:rsidR="008D58CD" w:rsidRPr="00565A95" w:rsidRDefault="008D58CD" w:rsidP="00F24C7B">
      <w:r w:rsidRPr="00565A95">
        <w:t>[ ] Vključevanje deležnikov načrtovano in dokumentirano</w:t>
      </w:r>
    </w:p>
    <w:p w14:paraId="27A856BF" w14:textId="0149878A" w:rsidR="008D58CD" w:rsidRPr="00565A95" w:rsidRDefault="008D58CD" w:rsidP="00F24C7B"/>
    <w:p w14:paraId="0014A878" w14:textId="71B3347F" w:rsidR="008D58CD" w:rsidRPr="00565A95" w:rsidRDefault="008D58CD" w:rsidP="007634B6">
      <w:pPr>
        <w:pStyle w:val="Naslov3"/>
      </w:pPr>
      <w:bookmarkStart w:id="126" w:name="_Toc207268483"/>
      <w:r>
        <w:t>TEHNIČNI KONTROLNI SEZNAM ZA IT PROJEKT</w:t>
      </w:r>
      <w:bookmarkEnd w:id="126"/>
    </w:p>
    <w:p w14:paraId="338FB738" w14:textId="78F65678" w:rsidR="008D58CD" w:rsidRPr="00A50340" w:rsidRDefault="008D58CD" w:rsidP="00A50340">
      <w:pPr>
        <w:pStyle w:val="Naslov5"/>
      </w:pPr>
      <w:r w:rsidRPr="00A50340">
        <w:t>Tehnična izvedba</w:t>
      </w:r>
    </w:p>
    <w:p w14:paraId="2B74BEF5" w14:textId="77777777" w:rsidR="008D58CD" w:rsidRPr="00565A95" w:rsidRDefault="008D58CD" w:rsidP="00F24C7B">
      <w:r w:rsidRPr="00565A95">
        <w:t>[ ] Arhitektura rešitve usklajena s skupnimi gradniki</w:t>
      </w:r>
    </w:p>
    <w:p w14:paraId="38CE756D" w14:textId="77777777" w:rsidR="008D58CD" w:rsidRPr="00565A95" w:rsidRDefault="008D58CD" w:rsidP="00F24C7B">
      <w:r w:rsidRPr="00565A95">
        <w:lastRenderedPageBreak/>
        <w:t>[ ] Ponovna uporabljivost komponent upoštevana</w:t>
      </w:r>
    </w:p>
    <w:p w14:paraId="637BA7D1" w14:textId="77777777" w:rsidR="008D58CD" w:rsidRPr="00565A95" w:rsidRDefault="008D58CD" w:rsidP="00F24C7B">
      <w:r w:rsidRPr="00565A95">
        <w:t>[ ] Načelo "samo enkrat" implementirano kjer mogoče</w:t>
      </w:r>
    </w:p>
    <w:p w14:paraId="19E1F93C" w14:textId="77777777" w:rsidR="008D58CD" w:rsidRPr="00565A95" w:rsidRDefault="008D58CD" w:rsidP="00F24C7B">
      <w:r w:rsidRPr="00565A95">
        <w:t>[ ] Horizontalne aplikacije integrirane po potrebi</w:t>
      </w:r>
    </w:p>
    <w:p w14:paraId="0D233363" w14:textId="77777777" w:rsidR="008D58CD" w:rsidRDefault="008D58CD" w:rsidP="00F24C7B">
      <w:r w:rsidRPr="00565A95">
        <w:t>[ ] Podatkovni slovar vzpostavljen za semantično interoperabilnost</w:t>
      </w:r>
    </w:p>
    <w:p w14:paraId="4BD19A10" w14:textId="77777777" w:rsidR="00F17723" w:rsidRPr="00565A95" w:rsidRDefault="00F17723" w:rsidP="00F24C7B"/>
    <w:p w14:paraId="1A772679" w14:textId="26BCAA14" w:rsidR="008D58CD" w:rsidRPr="00A50340" w:rsidRDefault="008D58CD" w:rsidP="00A50340">
      <w:pPr>
        <w:pStyle w:val="Naslov5"/>
      </w:pPr>
      <w:r w:rsidRPr="00A50340">
        <w:t>Varnostni vidiki</w:t>
      </w:r>
    </w:p>
    <w:p w14:paraId="680BAAB3" w14:textId="77777777" w:rsidR="008D58CD" w:rsidRPr="00565A95" w:rsidRDefault="008D58CD" w:rsidP="00F24C7B">
      <w:r w:rsidRPr="00565A95">
        <w:t>[ ] SI-TRUST zahteve implementirane</w:t>
      </w:r>
    </w:p>
    <w:p w14:paraId="22A07E74" w14:textId="77777777" w:rsidR="008D58CD" w:rsidRPr="00565A95" w:rsidRDefault="008D58CD" w:rsidP="00F24C7B">
      <w:r w:rsidRPr="00565A95">
        <w:t>[ ] smsPASS integriran kjer potreben</w:t>
      </w:r>
    </w:p>
    <w:p w14:paraId="021FF16D" w14:textId="77777777" w:rsidR="008D58CD" w:rsidRPr="00565A95" w:rsidRDefault="008D58CD" w:rsidP="00F24C7B">
      <w:r w:rsidRPr="00565A95">
        <w:t>[ ] SI-CeS povezljivost zagotovljena</w:t>
      </w:r>
    </w:p>
    <w:p w14:paraId="1E7D8870" w14:textId="77777777" w:rsidR="008D58CD" w:rsidRPr="00565A95" w:rsidRDefault="008D58CD" w:rsidP="00F24C7B">
      <w:r w:rsidRPr="00565A95">
        <w:t>[ ] Pladenj funkcionalnosti upoštevane</w:t>
      </w:r>
    </w:p>
    <w:p w14:paraId="50E8001D" w14:textId="77777777" w:rsidR="008D58CD" w:rsidRDefault="008D58CD" w:rsidP="00F24C7B">
      <w:r w:rsidRPr="00565A95">
        <w:t>[ ] Varnostni pregled opravljen pred produkcijo</w:t>
      </w:r>
    </w:p>
    <w:p w14:paraId="5F92A23C" w14:textId="77777777" w:rsidR="00F17723" w:rsidRPr="00565A95" w:rsidRDefault="00F17723" w:rsidP="00F24C7B"/>
    <w:p w14:paraId="6F5937B1" w14:textId="15F4F94E" w:rsidR="008D58CD" w:rsidRPr="00A50340" w:rsidRDefault="008D58CD" w:rsidP="00A50340">
      <w:pPr>
        <w:pStyle w:val="Naslov5"/>
      </w:pPr>
      <w:r w:rsidRPr="00A50340">
        <w:t>Zaledni postopki in e-storitve</w:t>
      </w:r>
    </w:p>
    <w:p w14:paraId="4CBA755D" w14:textId="77777777" w:rsidR="008D58CD" w:rsidRPr="00565A95" w:rsidRDefault="008D58CD" w:rsidP="00F24C7B">
      <w:r w:rsidRPr="00565A95">
        <w:t>[ ] Zaledni postopki optimizirani in avtomatizirani</w:t>
      </w:r>
    </w:p>
    <w:p w14:paraId="28355890" w14:textId="77777777" w:rsidR="008D58CD" w:rsidRPr="00565A95" w:rsidRDefault="008D58CD" w:rsidP="00F24C7B">
      <w:r w:rsidRPr="00565A95">
        <w:t>[ ] E-storitve oblikovane z uporabniško perspektivo</w:t>
      </w:r>
    </w:p>
    <w:p w14:paraId="219355BF" w14:textId="77777777" w:rsidR="008D58CD" w:rsidRPr="00565A95" w:rsidRDefault="008D58CD" w:rsidP="00F24C7B">
      <w:r w:rsidRPr="00565A95">
        <w:t>[ ] Življenjski cikel informacijskih rešitev upoštevan</w:t>
      </w:r>
    </w:p>
    <w:p w14:paraId="2C4D342A" w14:textId="77777777" w:rsidR="008D58CD" w:rsidRPr="00565A95" w:rsidRDefault="008D58CD" w:rsidP="00F24C7B">
      <w:r w:rsidRPr="00565A95">
        <w:t>[ ] Portfelj IT projektov usklajen z drugo informatizacijo</w:t>
      </w:r>
    </w:p>
    <w:p w14:paraId="28D6F671" w14:textId="77777777" w:rsidR="008D58CD" w:rsidRPr="00565A95" w:rsidRDefault="008D58CD" w:rsidP="00F24C7B">
      <w:r w:rsidRPr="00565A95">
        <w:t>[ ] Program IT projektov integriran v širšo strategijo</w:t>
      </w:r>
    </w:p>
    <w:p w14:paraId="59B915F4" w14:textId="77777777" w:rsidR="008D58CD" w:rsidRDefault="008D58CD" w:rsidP="00F24C7B"/>
    <w:p w14:paraId="1C52687C" w14:textId="4EE32E49" w:rsidR="00834122" w:rsidRPr="0060677D" w:rsidRDefault="00834122" w:rsidP="00F24C7B">
      <w:r w:rsidRPr="0060677D">
        <w:br w:type="page"/>
      </w:r>
    </w:p>
    <w:p w14:paraId="207F0F1A" w14:textId="77777777" w:rsidR="00834122" w:rsidRPr="0060677D" w:rsidRDefault="00834122" w:rsidP="00F24C7B">
      <w:pPr>
        <w:pStyle w:val="Naslov2"/>
      </w:pPr>
      <w:bookmarkStart w:id="127" w:name="_Toc204934895"/>
      <w:bookmarkStart w:id="128" w:name="_Toc207268484"/>
      <w:r w:rsidRPr="0060677D">
        <w:lastRenderedPageBreak/>
        <w:t>Priloga C: Seznam pravnih podlag</w:t>
      </w:r>
      <w:bookmarkEnd w:id="127"/>
      <w:bookmarkEnd w:id="128"/>
    </w:p>
    <w:p w14:paraId="457318CF" w14:textId="77777777" w:rsidR="00834122" w:rsidRPr="0060677D" w:rsidRDefault="00834122" w:rsidP="00F24C7B"/>
    <w:p w14:paraId="6B8B9829" w14:textId="77777777" w:rsidR="00834122" w:rsidRPr="0060677D" w:rsidRDefault="00834122" w:rsidP="00F24C7B">
      <w:pPr>
        <w:pStyle w:val="Odstavekseznama"/>
        <w:numPr>
          <w:ilvl w:val="0"/>
          <w:numId w:val="2"/>
        </w:numPr>
      </w:pPr>
      <w:r w:rsidRPr="0060677D">
        <w:t>Uredba (EU) št. 1303/2013 Evropskega parlamenta in Sveta z dne 17. decembra 2013 o skupnih določbah o Evropskem skladu za regionalni razvoj, Evropskem socialnem skladu, Kohezijskem skladu, Evropskem kmetijskem skladu za razvoj podeželja in Evropskem skladu za pomorstvo in ribištvo, o splošnih določbah o Evropskem skladu za regionalni razvoj, Evropskem socialnem skladu, Kohezijskem skladu in Evropskem skladu za pomorstvo in ribištvo ter o razveljavitvi Uredbe Sveta (ES) št. 1083/2006 (Uradni list RS, št. 347 z dne 20. 12. 2013, str. 320; v nadaljnjem besedilu: Uredba 1303/2013/EU);</w:t>
      </w:r>
    </w:p>
    <w:p w14:paraId="65594A5D" w14:textId="77777777" w:rsidR="00834122" w:rsidRPr="0060677D" w:rsidRDefault="00834122" w:rsidP="00F24C7B">
      <w:pPr>
        <w:pStyle w:val="Odstavekseznama"/>
        <w:numPr>
          <w:ilvl w:val="0"/>
          <w:numId w:val="2"/>
        </w:numPr>
      </w:pPr>
      <w:r w:rsidRPr="0060677D">
        <w:t>Uredba (EU) št. 1304/2013 Evropskega parlamenta in Sveta z dne 17. decembra 2013 o Evropskem socialnem skladu in razveljavitvi Uredbe Sveta (ES) št. 1081/2006 (Uradni list RS, št. 347 z dne 20. 12. 2013, str. 470);</w:t>
      </w:r>
    </w:p>
    <w:p w14:paraId="2D86BA29" w14:textId="77777777" w:rsidR="00834122" w:rsidRPr="0060677D" w:rsidRDefault="00834122" w:rsidP="00F24C7B">
      <w:pPr>
        <w:pStyle w:val="Odstavekseznama"/>
        <w:numPr>
          <w:ilvl w:val="0"/>
          <w:numId w:val="2"/>
        </w:numPr>
      </w:pPr>
      <w:r w:rsidRPr="0060677D">
        <w:t>Uredba (EU) št. 1301/2013 Evropskega parlamenta in Sveta z dne 17. decembra 2013 o Evropskem skladu za regionalni razvoj in o posebnih določbah glede cilja "naložbe za rast in delovna mesta" ter o razveljavitvi Uredbe (ES) št. 1080/2006 (Uradni list RS, št. 347 z dne 20. 12. 2013, str. 289);</w:t>
      </w:r>
    </w:p>
    <w:p w14:paraId="24A091B6" w14:textId="77777777" w:rsidR="00834122" w:rsidRPr="0060677D" w:rsidRDefault="00834122" w:rsidP="00F24C7B">
      <w:pPr>
        <w:pStyle w:val="Odstavekseznama"/>
        <w:numPr>
          <w:ilvl w:val="0"/>
          <w:numId w:val="2"/>
        </w:numPr>
      </w:pPr>
      <w:r w:rsidRPr="0060677D">
        <w:t>Uredba (EU) št. 1300/2013 Evropskega parlamenta in Sveta z dne 17. decembra 2013 o Kohezijskem skladu in razveljavitvi Uredbe Sveta (ES) št. 1084/2006 (Uradni list RS, št.  47 z dne 20. 12. 2013, str. 281);</w:t>
      </w:r>
    </w:p>
    <w:p w14:paraId="3F02AC4A" w14:textId="77777777" w:rsidR="00834122" w:rsidRPr="0060677D" w:rsidRDefault="00834122" w:rsidP="00F24C7B">
      <w:pPr>
        <w:pStyle w:val="Odstavekseznama"/>
        <w:numPr>
          <w:ilvl w:val="0"/>
          <w:numId w:val="2"/>
        </w:numPr>
      </w:pPr>
      <w:r w:rsidRPr="0060677D">
        <w:t xml:space="preserve">Delegirana uredba Komisije (EU) št. 480/2014 z dne 3. marca 2014 o dopolnitvi Uredbe (EU) št. 1303/2013 Evropskega parlamenta in Sveta o skupnih določbah o Evropskem skladu za regionalni razvoj, Evropskem socialnem skladu, Kohezijskem skladu, Evropskem kmetijskem skladu za razvoj podeželja in Evropskem skladu za pomorstvo in ribištvo ter o splošnih določbah o Evropskem skladu za regionalni razvoj, Evropskem socialnem skladu, Kohezijskem skladu in Evropskem skladu za pomorstvo in ribištvo; </w:t>
      </w:r>
    </w:p>
    <w:p w14:paraId="64985D0F" w14:textId="77777777" w:rsidR="00834122" w:rsidRPr="0060677D" w:rsidRDefault="00834122" w:rsidP="00F24C7B">
      <w:pPr>
        <w:pStyle w:val="Odstavekseznama"/>
        <w:numPr>
          <w:ilvl w:val="0"/>
          <w:numId w:val="2"/>
        </w:numPr>
      </w:pPr>
      <w:r w:rsidRPr="0060677D">
        <w:t xml:space="preserve">Uredba (EU, Euratom) št. 966/2012 Evropskega parlamenta in Sveta z dne 25. oktobra 2012 o finančnih pravilih, ki se uporabljajo za splošni proračun Unije in razveljavitvi Uredbe Sveta (ES, Euratom) št. 1605/2002 (Uradni list RS, št. 298 z dne 26. 10. 2012, str. 1); </w:t>
      </w:r>
    </w:p>
    <w:p w14:paraId="443701E8" w14:textId="77777777" w:rsidR="00834122" w:rsidRPr="0060677D" w:rsidRDefault="00834122" w:rsidP="00F24C7B">
      <w:pPr>
        <w:pStyle w:val="Odstavekseznama"/>
        <w:numPr>
          <w:ilvl w:val="0"/>
          <w:numId w:val="2"/>
        </w:numPr>
      </w:pPr>
      <w:r w:rsidRPr="0060677D">
        <w:t>Partnerski sporazum med Slovenijo in EU;</w:t>
      </w:r>
    </w:p>
    <w:p w14:paraId="0D510BFC" w14:textId="77777777" w:rsidR="00834122" w:rsidRPr="0060677D" w:rsidRDefault="00834122" w:rsidP="00F24C7B">
      <w:pPr>
        <w:pStyle w:val="Odstavekseznama"/>
        <w:numPr>
          <w:ilvl w:val="0"/>
          <w:numId w:val="2"/>
        </w:numPr>
      </w:pPr>
      <w:r w:rsidRPr="0060677D">
        <w:t>Postopkovnik potrjevanja projektov, ki vsebujejo IT vsebino, v okviru programskega obdobja 2014-2020, v delu, ki se nanaša na vključitev v oblačni sistem št. 3801-1/2016/17 z dne 18. 11. 2016;</w:t>
      </w:r>
    </w:p>
    <w:p w14:paraId="794568D5" w14:textId="77777777" w:rsidR="00834122" w:rsidRPr="0060677D" w:rsidRDefault="00834122" w:rsidP="00F24C7B">
      <w:pPr>
        <w:pStyle w:val="Odstavekseznama"/>
        <w:numPr>
          <w:ilvl w:val="0"/>
          <w:numId w:val="2"/>
        </w:numPr>
      </w:pPr>
      <w:r w:rsidRPr="0060677D">
        <w:t>Smernice za javno naročanje informacijskih rešitev Ministrstva za javno upravo št.: 38200- 11/2016/6 z dne 12.1.2017);</w:t>
      </w:r>
    </w:p>
    <w:p w14:paraId="76D3AC9C" w14:textId="77777777" w:rsidR="00834122" w:rsidRPr="0060677D" w:rsidRDefault="00834122" w:rsidP="00F24C7B">
      <w:pPr>
        <w:pStyle w:val="Odstavekseznama"/>
        <w:numPr>
          <w:ilvl w:val="0"/>
          <w:numId w:val="2"/>
        </w:numPr>
      </w:pPr>
      <w:r w:rsidRPr="0060677D">
        <w:t>Generične Tehnološke Zahteve (GTZ) za razvoj informacijskih sistemov, V2.2.3;</w:t>
      </w:r>
    </w:p>
    <w:p w14:paraId="3191D8FB" w14:textId="77777777" w:rsidR="00834122" w:rsidRPr="0060677D" w:rsidRDefault="00834122" w:rsidP="00F24C7B">
      <w:pPr>
        <w:pStyle w:val="Odstavekseznama"/>
        <w:numPr>
          <w:ilvl w:val="0"/>
          <w:numId w:val="2"/>
        </w:numPr>
      </w:pPr>
      <w:r w:rsidRPr="0060677D">
        <w:t>Operativni program za izvajanje Evropske kohezijske politike v obdobju 2014-2020;</w:t>
      </w:r>
    </w:p>
    <w:p w14:paraId="433DD5D9" w14:textId="77777777" w:rsidR="00834122" w:rsidRPr="0060677D" w:rsidRDefault="00834122" w:rsidP="00F24C7B">
      <w:pPr>
        <w:pStyle w:val="Odstavekseznama"/>
        <w:numPr>
          <w:ilvl w:val="0"/>
          <w:numId w:val="2"/>
        </w:numPr>
      </w:pPr>
      <w:r w:rsidRPr="0060677D">
        <w:t>Zakon o javnih financah (Uradni list RS, št. 11/2011, 14/13 — popr., 101/13, 55/15 — ZFisP in 96/15);</w:t>
      </w:r>
    </w:p>
    <w:p w14:paraId="3641B64E" w14:textId="77777777" w:rsidR="00834122" w:rsidRPr="0060677D" w:rsidRDefault="00834122" w:rsidP="00F24C7B">
      <w:pPr>
        <w:pStyle w:val="Odstavekseznama"/>
        <w:numPr>
          <w:ilvl w:val="0"/>
          <w:numId w:val="2"/>
        </w:numPr>
      </w:pPr>
      <w:r w:rsidRPr="0060677D">
        <w:t xml:space="preserve">Zakon o javnem naročanju (Uradni list RS, št. 91/15); </w:t>
      </w:r>
    </w:p>
    <w:p w14:paraId="11FBAB53" w14:textId="77777777" w:rsidR="00834122" w:rsidRPr="0060677D" w:rsidRDefault="00834122" w:rsidP="00F24C7B">
      <w:pPr>
        <w:pStyle w:val="Odstavekseznama"/>
        <w:numPr>
          <w:ilvl w:val="0"/>
          <w:numId w:val="2"/>
        </w:numPr>
      </w:pPr>
      <w:r w:rsidRPr="0060677D">
        <w:t>Zakon o pravnem varstvu v postopkih javnega naročanja /ZPVPJN/ (Uradni list RS, št. 43/11, 60/11 — ZTP-D, 63/13 in 90/14 — ZDU-1l);</w:t>
      </w:r>
    </w:p>
    <w:p w14:paraId="7EE85296" w14:textId="77777777" w:rsidR="00834122" w:rsidRPr="0060677D" w:rsidRDefault="00834122" w:rsidP="00F24C7B">
      <w:pPr>
        <w:pStyle w:val="Odstavekseznama"/>
        <w:numPr>
          <w:ilvl w:val="0"/>
          <w:numId w:val="2"/>
        </w:numPr>
      </w:pPr>
      <w:r w:rsidRPr="0060677D">
        <w:t>Zakon o integriteti in preprečevanju korupcije /ZIntPK/ (Uradni list RS, št. 69/11);</w:t>
      </w:r>
    </w:p>
    <w:p w14:paraId="31B5309D" w14:textId="77777777" w:rsidR="00834122" w:rsidRPr="0060677D" w:rsidRDefault="00834122" w:rsidP="00F24C7B">
      <w:pPr>
        <w:pStyle w:val="Odstavekseznama"/>
        <w:numPr>
          <w:ilvl w:val="0"/>
          <w:numId w:val="2"/>
        </w:numPr>
      </w:pPr>
      <w:r w:rsidRPr="0060677D">
        <w:t>Zakon o državni upravi (Uradni list RS, št. 113/2005, 89/07 — odl. US, 126/07 — ZUP-E, 48/09, 8/10 — ZUP-G, 8/12 — ZVRS-F, 21/12, 47/13, 12/14, 90/14 in 51/16);</w:t>
      </w:r>
    </w:p>
    <w:p w14:paraId="0F16D513" w14:textId="77777777" w:rsidR="00834122" w:rsidRPr="0060677D" w:rsidRDefault="00834122" w:rsidP="00F24C7B">
      <w:pPr>
        <w:pStyle w:val="Odstavekseznama"/>
        <w:numPr>
          <w:ilvl w:val="0"/>
          <w:numId w:val="2"/>
        </w:numPr>
      </w:pPr>
      <w:r w:rsidRPr="0060677D">
        <w:lastRenderedPageBreak/>
        <w:t>Zakon o splošnem upravnem postopku /ZUP/ (Uradni list RS, št. 24/2006, 105/06 — ZUS-1, 126/07, 65/08, 8/10 in 82/13);</w:t>
      </w:r>
    </w:p>
    <w:p w14:paraId="79F8EBCD" w14:textId="77777777" w:rsidR="00834122" w:rsidRPr="0060677D" w:rsidRDefault="00834122" w:rsidP="00F24C7B">
      <w:pPr>
        <w:pStyle w:val="Odstavekseznama"/>
        <w:numPr>
          <w:ilvl w:val="0"/>
          <w:numId w:val="2"/>
        </w:numPr>
      </w:pPr>
      <w:r w:rsidRPr="0060677D">
        <w:t>Uredba o enotni metodologiji za pripravo in obravnavo investicijske dokumentacije na področju javnih financ (Uradni list RS, št. 60/06, 54/10 in 27/16);</w:t>
      </w:r>
    </w:p>
    <w:p w14:paraId="5D7B16A0" w14:textId="77777777" w:rsidR="00834122" w:rsidRPr="0060677D" w:rsidRDefault="00834122" w:rsidP="00F24C7B">
      <w:pPr>
        <w:pStyle w:val="Odstavekseznama"/>
        <w:numPr>
          <w:ilvl w:val="0"/>
          <w:numId w:val="2"/>
        </w:numPr>
      </w:pPr>
      <w:r w:rsidRPr="0060677D">
        <w:t>Uredba o porabi sredstev evropske kohezijske politike v Republiki Sloveniji v programskem obdobju 2014-2020 za cilj naložbe za rast in delovna mesta (Uradni list RS, št. 29/15);</w:t>
      </w:r>
    </w:p>
    <w:p w14:paraId="561FDB67" w14:textId="77777777" w:rsidR="00834122" w:rsidRPr="0060677D" w:rsidRDefault="00834122" w:rsidP="00F24C7B">
      <w:pPr>
        <w:pStyle w:val="Odstavekseznama"/>
        <w:numPr>
          <w:ilvl w:val="0"/>
          <w:numId w:val="2"/>
        </w:numPr>
      </w:pPr>
      <w:r w:rsidRPr="0060677D">
        <w:t>Uredba o poslovanju organov javne uprave z dokumentarnim gradivom (Uradni list RS, št. 91/01 in 20/05);</w:t>
      </w:r>
    </w:p>
    <w:p w14:paraId="1F30F21C" w14:textId="77777777" w:rsidR="00834122" w:rsidRPr="0060677D" w:rsidRDefault="00834122" w:rsidP="00F24C7B">
      <w:pPr>
        <w:pStyle w:val="Odstavekseznama"/>
        <w:numPr>
          <w:ilvl w:val="0"/>
          <w:numId w:val="2"/>
        </w:numPr>
      </w:pPr>
      <w:r w:rsidRPr="0060677D">
        <w:t>Uredba o finančnih zavarovanjih pri javnem naročanju (Uradni list RS, št. 91/2015);</w:t>
      </w:r>
    </w:p>
    <w:p w14:paraId="33C4E108" w14:textId="77777777" w:rsidR="00834122" w:rsidRPr="0060677D" w:rsidRDefault="00834122" w:rsidP="00F24C7B">
      <w:pPr>
        <w:pStyle w:val="Odstavekseznama"/>
        <w:numPr>
          <w:ilvl w:val="0"/>
          <w:numId w:val="2"/>
        </w:numPr>
      </w:pPr>
      <w:r w:rsidRPr="0060677D">
        <w:t>Pravilnik o določanju rokov hranjenja dokumentarnega gradiva v javni upravi (Uradni list RS, št. 52/2009);</w:t>
      </w:r>
    </w:p>
    <w:p w14:paraId="22F9C6FA" w14:textId="77777777" w:rsidR="00834122" w:rsidRPr="0060677D" w:rsidRDefault="00834122" w:rsidP="00F24C7B">
      <w:pPr>
        <w:pStyle w:val="Odstavekseznama"/>
        <w:numPr>
          <w:ilvl w:val="0"/>
          <w:numId w:val="2"/>
        </w:numPr>
      </w:pPr>
      <w:r w:rsidRPr="0060677D">
        <w:t>Pravilnik o objavah pogodb s področja javnega naročanja, koncesij in javno-zasebnih partnerstev (Uradni list RS, št. 5/15);</w:t>
      </w:r>
    </w:p>
    <w:p w14:paraId="63531AD7" w14:textId="77777777" w:rsidR="00834122" w:rsidRPr="0060677D" w:rsidRDefault="00834122" w:rsidP="00F24C7B">
      <w:pPr>
        <w:pStyle w:val="Odstavekseznama"/>
        <w:numPr>
          <w:ilvl w:val="0"/>
          <w:numId w:val="2"/>
        </w:numPr>
      </w:pPr>
      <w:r w:rsidRPr="0060677D">
        <w:t>Navodila Organa upravljanja, http://www.eu-skladi.si/ekp/navodila;</w:t>
      </w:r>
    </w:p>
    <w:p w14:paraId="0639A8E3" w14:textId="34A0EB99" w:rsidR="00834122" w:rsidRPr="0060677D" w:rsidRDefault="00834122" w:rsidP="00F24C7B">
      <w:pPr>
        <w:pStyle w:val="Odstavekseznama"/>
        <w:numPr>
          <w:ilvl w:val="0"/>
          <w:numId w:val="2"/>
        </w:numPr>
      </w:pPr>
      <w:r w:rsidRPr="0060677D">
        <w:t>Priročnik za vodenje evidence osnovnih sredstev ter popis sredstev in virov sredstev z dne 28. 11. 2013</w:t>
      </w:r>
      <w:r w:rsidR="00C96FE3">
        <w:t>.</w:t>
      </w:r>
    </w:p>
    <w:p w14:paraId="6D10CCD3" w14:textId="77777777" w:rsidR="00834122" w:rsidRPr="0060677D" w:rsidRDefault="00834122" w:rsidP="00F24C7B"/>
    <w:p w14:paraId="273AC747" w14:textId="77777777" w:rsidR="00834122" w:rsidRPr="0060677D" w:rsidRDefault="00834122" w:rsidP="00F24C7B"/>
    <w:p w14:paraId="47CF702D" w14:textId="77777777" w:rsidR="00834122" w:rsidRPr="0060677D" w:rsidRDefault="00834122" w:rsidP="00F24C7B"/>
    <w:p w14:paraId="088B7006" w14:textId="77777777" w:rsidR="0065298E" w:rsidRPr="0060677D" w:rsidRDefault="0065298E" w:rsidP="00F24C7B">
      <w:pPr>
        <w:rPr>
          <w:rStyle w:val="Poudarek"/>
          <w:rFonts w:eastAsiaTheme="majorEastAsia" w:cstheme="majorBidi"/>
          <w:b/>
          <w:bCs/>
          <w:i w:val="0"/>
          <w:iCs w:val="0"/>
          <w:sz w:val="24"/>
          <w:szCs w:val="24"/>
        </w:rPr>
      </w:pPr>
      <w:r w:rsidRPr="0060677D">
        <w:rPr>
          <w:rStyle w:val="Poudarek"/>
          <w:i w:val="0"/>
          <w:iCs w:val="0"/>
        </w:rPr>
        <w:br w:type="page"/>
      </w:r>
    </w:p>
    <w:p w14:paraId="1D12B367" w14:textId="09DF21A2" w:rsidR="00DE13F9" w:rsidRPr="0060677D" w:rsidRDefault="00DE13F9" w:rsidP="00F24C7B">
      <w:pPr>
        <w:pStyle w:val="Naslov2"/>
        <w:rPr>
          <w:rStyle w:val="Poudarek"/>
          <w:i w:val="0"/>
          <w:iCs w:val="0"/>
        </w:rPr>
      </w:pPr>
      <w:bookmarkStart w:id="129" w:name="_Toc204934896"/>
      <w:bookmarkStart w:id="130" w:name="_Toc207268485"/>
      <w:r w:rsidRPr="0060677D">
        <w:rPr>
          <w:rStyle w:val="Poudarek"/>
          <w:i w:val="0"/>
          <w:iCs w:val="0"/>
        </w:rPr>
        <w:lastRenderedPageBreak/>
        <w:t xml:space="preserve">Priloga </w:t>
      </w:r>
      <w:r w:rsidR="0065298E" w:rsidRPr="0060677D">
        <w:rPr>
          <w:rStyle w:val="Poudarek"/>
          <w:i w:val="0"/>
          <w:iCs w:val="0"/>
        </w:rPr>
        <w:t>D</w:t>
      </w:r>
      <w:r w:rsidRPr="0060677D">
        <w:rPr>
          <w:rStyle w:val="Poudarek"/>
          <w:i w:val="0"/>
          <w:iCs w:val="0"/>
        </w:rPr>
        <w:t xml:space="preserve">: Usmeritve za </w:t>
      </w:r>
      <w:r w:rsidR="00F97DE8" w:rsidRPr="0060677D">
        <w:rPr>
          <w:rStyle w:val="Poudarek"/>
          <w:i w:val="0"/>
          <w:iCs w:val="0"/>
        </w:rPr>
        <w:t xml:space="preserve">verzioniranje in </w:t>
      </w:r>
      <w:r w:rsidR="00F24FC0" w:rsidRPr="0060677D">
        <w:rPr>
          <w:rStyle w:val="Poudarek"/>
          <w:i w:val="0"/>
          <w:iCs w:val="0"/>
        </w:rPr>
        <w:t>shranjevanje projektne dokumentacije</w:t>
      </w:r>
      <w:bookmarkEnd w:id="129"/>
      <w:bookmarkEnd w:id="130"/>
    </w:p>
    <w:p w14:paraId="51FB1456" w14:textId="77777777" w:rsidR="00DE13F9" w:rsidRPr="0060677D" w:rsidRDefault="00DE13F9" w:rsidP="005513EC">
      <w:pPr>
        <w:rPr>
          <w:rFonts w:cs="Arial"/>
        </w:rPr>
      </w:pPr>
      <w:r w:rsidRPr="0060677D">
        <w:t>Priporočamo, da se u</w:t>
      </w:r>
      <w:r w:rsidRPr="0060677D">
        <w:rPr>
          <w:rFonts w:cs="Arial"/>
        </w:rPr>
        <w:t xml:space="preserve">pravljanje projektne dokumentacije </w:t>
      </w:r>
      <w:r w:rsidRPr="0060677D">
        <w:t xml:space="preserve">vodi centralno in digitalno sledljivo (npr. znotraj PMIS sistema) z uporabo orodij, ki omogočajo digitalno sodelovanje, verzioniranje, revizijsko sled in povezljivost z drugimi deli projektne dokumentacije (npr. v okviru PMIS ali drugega izbranega orodja). </w:t>
      </w:r>
      <w:r w:rsidRPr="0060677D">
        <w:rPr>
          <w:rFonts w:cs="Arial"/>
        </w:rPr>
        <w:t>Tako</w:t>
      </w:r>
      <w:r w:rsidRPr="0060677D">
        <w:t xml:space="preserve"> se </w:t>
      </w:r>
      <w:r w:rsidRPr="0060677D">
        <w:rPr>
          <w:rFonts w:cs="Arial"/>
        </w:rPr>
        <w:t>omogoči preglednost, transparentnost in sledljivost projektne dokumentacije ter učinkovita komunikacija med vsemi deležniki projekta.</w:t>
      </w:r>
    </w:p>
    <w:p w14:paraId="2847F83E" w14:textId="77777777" w:rsidR="00DE13F9" w:rsidRPr="0060677D" w:rsidRDefault="00DE13F9" w:rsidP="005513EC"/>
    <w:p w14:paraId="6C0B238F" w14:textId="77777777" w:rsidR="00DE13F9" w:rsidRPr="0060677D" w:rsidRDefault="00DE13F9" w:rsidP="005513EC">
      <w:r w:rsidRPr="0060677D">
        <w:t>Dokumentacija zajema vse dokumente, ki nastanejo od faze iniciacije in načrtovanja projekta / programa do njegovega zaključka, vključno z investicijsko dokumentacijo. Struktura programskih oziroma projektnih map sledi logiki življenjskega cikla programa / projekta in omogoča intuitivno navigacijo ter hitro iskanje potrebnih dokumentov. Osnovna struktura temelji na fazah projekta in vrstah dokumentov.</w:t>
      </w:r>
    </w:p>
    <w:p w14:paraId="02601845" w14:textId="77777777" w:rsidR="00DE13F9" w:rsidRPr="0060677D" w:rsidRDefault="00DE13F9" w:rsidP="005513EC">
      <w:pPr>
        <w:ind w:left="708"/>
      </w:pPr>
      <w:r w:rsidRPr="0060677D">
        <w:t>01_INI_NAČRTOVANJE - dokumenti nastali v fazi iniciacije in načrtovanja projekta</w:t>
      </w:r>
    </w:p>
    <w:p w14:paraId="3B8FB129" w14:textId="77777777" w:rsidR="00DE13F9" w:rsidRPr="0060677D" w:rsidRDefault="00DE13F9" w:rsidP="005513EC">
      <w:pPr>
        <w:ind w:left="708"/>
      </w:pPr>
      <w:r w:rsidRPr="0060677D">
        <w:t>02_IZV_SPREMLJANJE - dokumenti nastali med izvajanjem, spremljanjem in nadzorom projekta</w:t>
      </w:r>
    </w:p>
    <w:p w14:paraId="128C3E2D" w14:textId="77777777" w:rsidR="00DE13F9" w:rsidRPr="0060677D" w:rsidRDefault="00DE13F9" w:rsidP="005513EC">
      <w:pPr>
        <w:ind w:left="708"/>
      </w:pPr>
      <w:r w:rsidRPr="0060677D">
        <w:t>04_ZAKLJUČEK - dokumenti ob zaključku projekta</w:t>
      </w:r>
    </w:p>
    <w:p w14:paraId="293A0B62" w14:textId="77777777" w:rsidR="00DE13F9" w:rsidRPr="0060677D" w:rsidRDefault="00DE13F9" w:rsidP="005513EC">
      <w:pPr>
        <w:ind w:left="708"/>
      </w:pPr>
      <w:r w:rsidRPr="0060677D">
        <w:t>05_KOMUNIKACIJA - komunikacijski dokumenti in zapisi</w:t>
      </w:r>
    </w:p>
    <w:p w14:paraId="32D36992" w14:textId="77777777" w:rsidR="00DE13F9" w:rsidRPr="0060677D" w:rsidRDefault="00DE13F9" w:rsidP="005513EC">
      <w:pPr>
        <w:ind w:left="708"/>
      </w:pPr>
      <w:r w:rsidRPr="0060677D">
        <w:t>06_ARHIV - zastareli ali nadomeščeni dokumenti</w:t>
      </w:r>
    </w:p>
    <w:p w14:paraId="06B5D009" w14:textId="77777777" w:rsidR="005513EC" w:rsidRDefault="005513EC" w:rsidP="005513EC"/>
    <w:p w14:paraId="09391A59" w14:textId="6183C9A0" w:rsidR="00DE13F9" w:rsidRPr="0060677D" w:rsidRDefault="00DE13F9" w:rsidP="00C50CBD">
      <w:r w:rsidRPr="0060677D">
        <w:t>Standardi za imenovanje datotek zagotavljajo enotnost, prepoznavnost in možnost avtomatskega razvrščanja dokumentov. Ime datoteke mora omogočati takojšnjo identifikacijo vsebine, verzije in datuma nastanka. Enolična identifikacija projektnega ali programskega dokumenta je sistematičen način označevanja datotek, ki z uporabo vnaprej definiranih elementov zagotavlja:</w:t>
      </w:r>
    </w:p>
    <w:p w14:paraId="6EB46DDE" w14:textId="77777777" w:rsidR="00DE13F9" w:rsidRPr="005513EC" w:rsidRDefault="00DE13F9" w:rsidP="009C3CEF">
      <w:pPr>
        <w:pStyle w:val="Odstavekseznama"/>
        <w:numPr>
          <w:ilvl w:val="0"/>
          <w:numId w:val="44"/>
        </w:numPr>
        <w:rPr>
          <w:kern w:val="0"/>
          <w:lang w:eastAsia="sl-SI"/>
          <w14:ligatures w14:val="none"/>
        </w:rPr>
      </w:pPr>
      <w:r w:rsidRPr="0060677D">
        <w:rPr>
          <w:lang w:eastAsia="sl-SI"/>
        </w:rPr>
        <w:t>enoznačno povezavo dokumenta s točno določenim programom in projektom,</w:t>
      </w:r>
    </w:p>
    <w:p w14:paraId="1AE7DDEE" w14:textId="77777777" w:rsidR="00DE13F9" w:rsidRPr="005513EC" w:rsidRDefault="00DE13F9" w:rsidP="009C3CEF">
      <w:pPr>
        <w:pStyle w:val="Odstavekseznama"/>
        <w:numPr>
          <w:ilvl w:val="0"/>
          <w:numId w:val="44"/>
        </w:numPr>
        <w:rPr>
          <w:kern w:val="0"/>
          <w:lang w:eastAsia="sl-SI"/>
          <w14:ligatures w14:val="none"/>
        </w:rPr>
      </w:pPr>
      <w:r w:rsidRPr="0060677D">
        <w:rPr>
          <w:lang w:eastAsia="sl-SI"/>
        </w:rPr>
        <w:t>informacijo o vsebini in namenu dokumenta,</w:t>
      </w:r>
    </w:p>
    <w:p w14:paraId="4C39A5BD" w14:textId="77777777" w:rsidR="00DE13F9" w:rsidRPr="005513EC" w:rsidRDefault="00DE13F9" w:rsidP="009C3CEF">
      <w:pPr>
        <w:pStyle w:val="Odstavekseznama"/>
        <w:numPr>
          <w:ilvl w:val="0"/>
          <w:numId w:val="44"/>
        </w:numPr>
        <w:rPr>
          <w:kern w:val="0"/>
          <w:lang w:eastAsia="sl-SI"/>
          <w14:ligatures w14:val="none"/>
        </w:rPr>
      </w:pPr>
      <w:r w:rsidRPr="0060677D">
        <w:rPr>
          <w:lang w:eastAsia="sl-SI"/>
        </w:rPr>
        <w:t>sledljivost verzij,</w:t>
      </w:r>
    </w:p>
    <w:p w14:paraId="5A9818ED" w14:textId="77777777" w:rsidR="00DE13F9" w:rsidRPr="005513EC" w:rsidRDefault="00DE13F9" w:rsidP="009C3CEF">
      <w:pPr>
        <w:pStyle w:val="Odstavekseznama"/>
        <w:numPr>
          <w:ilvl w:val="0"/>
          <w:numId w:val="44"/>
        </w:numPr>
        <w:rPr>
          <w:kern w:val="0"/>
          <w:lang w:eastAsia="sl-SI"/>
          <w14:ligatures w14:val="none"/>
        </w:rPr>
      </w:pPr>
      <w:r w:rsidRPr="0060677D">
        <w:rPr>
          <w:lang w:eastAsia="sl-SI"/>
        </w:rPr>
        <w:t>časovno umestitev nastanka dokumenta.</w:t>
      </w:r>
    </w:p>
    <w:p w14:paraId="18013110" w14:textId="77777777" w:rsidR="00DE13F9" w:rsidRPr="0060677D" w:rsidRDefault="00DE13F9" w:rsidP="005513EC"/>
    <w:p w14:paraId="00C3FB0C" w14:textId="77777777" w:rsidR="00DE13F9" w:rsidRPr="0060677D" w:rsidRDefault="00DE13F9" w:rsidP="005513EC">
      <w:r w:rsidRPr="0060677D">
        <w:t xml:space="preserve">Osnovna struktura imena datoteke je sestavljena iz več elementov in sicer: </w:t>
      </w:r>
    </w:p>
    <w:p w14:paraId="58C20482" w14:textId="77777777" w:rsidR="005513EC" w:rsidRDefault="00DE13F9" w:rsidP="005513EC">
      <w:pPr>
        <w:ind w:left="708"/>
        <w:jc w:val="left"/>
      </w:pPr>
      <w:r w:rsidRPr="0060677D">
        <w:t xml:space="preserve">Za program: </w:t>
      </w:r>
    </w:p>
    <w:p w14:paraId="7982B2BA" w14:textId="0722AFE1" w:rsidR="00DE13F9" w:rsidRDefault="00DE13F9" w:rsidP="005513EC">
      <w:pPr>
        <w:ind w:left="708"/>
        <w:jc w:val="left"/>
        <w:rPr>
          <w:b/>
          <w:bCs/>
        </w:rPr>
      </w:pPr>
      <w:r w:rsidRPr="005513EC">
        <w:rPr>
          <w:b/>
          <w:bCs/>
        </w:rPr>
        <w:t>[PROGRAM_ID]_[VRSTA_DOK]_[OPIS]_[VERZIJA]_[DATUM].[PRIPONA]</w:t>
      </w:r>
    </w:p>
    <w:p w14:paraId="42A8430E" w14:textId="77777777" w:rsidR="00C50CBD" w:rsidRPr="005513EC" w:rsidRDefault="00C50CBD" w:rsidP="005513EC">
      <w:pPr>
        <w:ind w:left="708"/>
        <w:jc w:val="left"/>
        <w:rPr>
          <w:b/>
          <w:bCs/>
        </w:rPr>
      </w:pPr>
    </w:p>
    <w:p w14:paraId="56333FC8" w14:textId="77777777" w:rsidR="005513EC" w:rsidRDefault="00DE13F9" w:rsidP="005513EC">
      <w:pPr>
        <w:ind w:left="708"/>
        <w:jc w:val="left"/>
      </w:pPr>
      <w:r w:rsidRPr="0060677D">
        <w:t>Za projekt</w:t>
      </w:r>
    </w:p>
    <w:p w14:paraId="260F92B1" w14:textId="29239C63" w:rsidR="00DE13F9" w:rsidRPr="005513EC" w:rsidRDefault="00DE13F9" w:rsidP="005513EC">
      <w:pPr>
        <w:ind w:left="708"/>
        <w:jc w:val="left"/>
        <w:rPr>
          <w:b/>
          <w:bCs/>
        </w:rPr>
      </w:pPr>
      <w:r w:rsidRPr="005513EC">
        <w:rPr>
          <w:b/>
          <w:bCs/>
        </w:rPr>
        <w:t xml:space="preserve"> [PROJEKT_ID]_[VRSTA_DOK]_[OPIS]_[VERZIJA]_[DATUM].[PRIPONA]</w:t>
      </w:r>
    </w:p>
    <w:p w14:paraId="3E7B5EC0" w14:textId="77777777" w:rsidR="00DE13F9" w:rsidRPr="0060677D" w:rsidRDefault="00DE13F9" w:rsidP="00F24C7B"/>
    <w:p w14:paraId="1DEECC69" w14:textId="30E79E7B" w:rsidR="00DE13F9" w:rsidRPr="0060677D" w:rsidRDefault="00C50CBD" w:rsidP="00F24C7B">
      <w:r>
        <w:t xml:space="preserve">Preglednica: </w:t>
      </w:r>
      <w:r w:rsidR="00DE13F9" w:rsidRPr="0060677D">
        <w:t>Razlaga elementov</w:t>
      </w:r>
      <w:r>
        <w:t xml:space="preserve"> strukture imena datoteke</w:t>
      </w:r>
    </w:p>
    <w:tbl>
      <w:tblPr>
        <w:tblStyle w:val="Navadnatabela2"/>
        <w:tblW w:w="0" w:type="auto"/>
        <w:tblLook w:val="04A0" w:firstRow="1" w:lastRow="0" w:firstColumn="1" w:lastColumn="0" w:noHBand="0" w:noVBand="1"/>
      </w:tblPr>
      <w:tblGrid>
        <w:gridCol w:w="1708"/>
        <w:gridCol w:w="4573"/>
        <w:gridCol w:w="2791"/>
      </w:tblGrid>
      <w:tr w:rsidR="003B4A3A" w:rsidRPr="003B4A3A" w14:paraId="234FEE8E"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2497C2" w14:textId="77777777" w:rsidR="00DE13F9" w:rsidRPr="0060677D" w:rsidRDefault="00DE13F9" w:rsidP="00F24C7B">
            <w:pPr>
              <w:rPr>
                <w:b w:val="0"/>
                <w:bCs w:val="0"/>
                <w:lang w:val="en-US"/>
              </w:rPr>
            </w:pPr>
            <w:r w:rsidRPr="0060677D">
              <w:rPr>
                <w:lang w:val="en-US"/>
              </w:rPr>
              <w:t>Element</w:t>
            </w:r>
          </w:p>
        </w:tc>
        <w:tc>
          <w:tcPr>
            <w:tcW w:w="4665" w:type="dxa"/>
            <w:hideMark/>
          </w:tcPr>
          <w:p w14:paraId="2FDECF7C" w14:textId="77777777" w:rsidR="00DE13F9" w:rsidRPr="0060677D" w:rsidRDefault="00DE13F9" w:rsidP="00F24C7B">
            <w:pPr>
              <w:cnfStyle w:val="100000000000" w:firstRow="1" w:lastRow="0" w:firstColumn="0" w:lastColumn="0" w:oddVBand="0" w:evenVBand="0" w:oddHBand="0" w:evenHBand="0" w:firstRowFirstColumn="0" w:firstRowLastColumn="0" w:lastRowFirstColumn="0" w:lastRowLastColumn="0"/>
              <w:rPr>
                <w:b w:val="0"/>
                <w:bCs w:val="0"/>
                <w:lang w:val="en-US"/>
              </w:rPr>
            </w:pPr>
            <w:r w:rsidRPr="0060677D">
              <w:rPr>
                <w:lang w:val="en-US"/>
              </w:rPr>
              <w:t>Opis</w:t>
            </w:r>
          </w:p>
        </w:tc>
        <w:tc>
          <w:tcPr>
            <w:tcW w:w="2835" w:type="dxa"/>
            <w:hideMark/>
          </w:tcPr>
          <w:p w14:paraId="11CA9201" w14:textId="77777777" w:rsidR="00DE13F9" w:rsidRPr="0060677D" w:rsidRDefault="00DE13F9"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Zahteve za zapis</w:t>
            </w:r>
          </w:p>
        </w:tc>
      </w:tr>
      <w:tr w:rsidR="003B4A3A" w:rsidRPr="003B4A3A" w14:paraId="5B711FFD"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7F8E49" w14:textId="77777777" w:rsidR="00DE13F9" w:rsidRPr="0060677D" w:rsidRDefault="00DE13F9" w:rsidP="00F24C7B">
            <w:r w:rsidRPr="0060677D">
              <w:t>PROGRAM_ID</w:t>
            </w:r>
          </w:p>
        </w:tc>
        <w:tc>
          <w:tcPr>
            <w:tcW w:w="4665" w:type="dxa"/>
            <w:hideMark/>
          </w:tcPr>
          <w:p w14:paraId="5482520C"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Kratica ali enotni identifikator programa</w:t>
            </w:r>
          </w:p>
        </w:tc>
        <w:tc>
          <w:tcPr>
            <w:tcW w:w="2835" w:type="dxa"/>
            <w:hideMark/>
          </w:tcPr>
          <w:p w14:paraId="269273CC"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6–8 znakov, VELIKE črke</w:t>
            </w:r>
          </w:p>
        </w:tc>
      </w:tr>
      <w:tr w:rsidR="003B4A3A" w:rsidRPr="003B4A3A" w14:paraId="6629D3CD"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1DE526AC" w14:textId="77777777" w:rsidR="00DE13F9" w:rsidRPr="0060677D" w:rsidRDefault="00DE13F9" w:rsidP="00F24C7B">
            <w:r w:rsidRPr="0060677D">
              <w:t>PROJEKT_ID</w:t>
            </w:r>
          </w:p>
        </w:tc>
        <w:tc>
          <w:tcPr>
            <w:tcW w:w="4665" w:type="dxa"/>
            <w:hideMark/>
          </w:tcPr>
          <w:p w14:paraId="7B094E53"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Kratica ali enotni identifikator projekta</w:t>
            </w:r>
          </w:p>
        </w:tc>
        <w:tc>
          <w:tcPr>
            <w:tcW w:w="2835" w:type="dxa"/>
            <w:hideMark/>
          </w:tcPr>
          <w:p w14:paraId="2F0ECF0C"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6–8 znakov, VELIKE črke</w:t>
            </w:r>
          </w:p>
        </w:tc>
      </w:tr>
      <w:tr w:rsidR="003B4A3A" w:rsidRPr="003B4A3A" w14:paraId="098873B7"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AF5482" w14:textId="77777777" w:rsidR="00DE13F9" w:rsidRPr="0060677D" w:rsidRDefault="00DE13F9" w:rsidP="00F24C7B">
            <w:r w:rsidRPr="0060677D">
              <w:t>VRSTA_DOK</w:t>
            </w:r>
          </w:p>
        </w:tc>
        <w:tc>
          <w:tcPr>
            <w:tcW w:w="4665" w:type="dxa"/>
            <w:hideMark/>
          </w:tcPr>
          <w:p w14:paraId="7A49F4C9"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Vrsta dokumenta (npr. elaborat, poročilo, načrt)</w:t>
            </w:r>
          </w:p>
        </w:tc>
        <w:tc>
          <w:tcPr>
            <w:tcW w:w="2835" w:type="dxa"/>
            <w:hideMark/>
          </w:tcPr>
          <w:p w14:paraId="0240C313"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3–5 znakov, male črke</w:t>
            </w:r>
          </w:p>
        </w:tc>
      </w:tr>
      <w:tr w:rsidR="003B4A3A" w:rsidRPr="003B4A3A" w14:paraId="52E7F9A6"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52CBF5B8" w14:textId="77777777" w:rsidR="00DE13F9" w:rsidRPr="0060677D" w:rsidRDefault="00DE13F9" w:rsidP="00F24C7B">
            <w:r w:rsidRPr="0060677D">
              <w:t>OPIS</w:t>
            </w:r>
          </w:p>
        </w:tc>
        <w:tc>
          <w:tcPr>
            <w:tcW w:w="4665" w:type="dxa"/>
            <w:hideMark/>
          </w:tcPr>
          <w:p w14:paraId="759E7430"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Kratek opis vsebine dokumenta</w:t>
            </w:r>
          </w:p>
        </w:tc>
        <w:tc>
          <w:tcPr>
            <w:tcW w:w="2835" w:type="dxa"/>
            <w:hideMark/>
          </w:tcPr>
          <w:p w14:paraId="5ADC5CFB"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Do 20 znakov, male črke</w:t>
            </w:r>
          </w:p>
        </w:tc>
      </w:tr>
      <w:tr w:rsidR="003B4A3A" w:rsidRPr="003B4A3A" w14:paraId="617A2208"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147CC" w14:textId="77777777" w:rsidR="00DE13F9" w:rsidRPr="0060677D" w:rsidRDefault="00DE13F9" w:rsidP="00F24C7B">
            <w:r w:rsidRPr="0060677D">
              <w:t>VERZIJA</w:t>
            </w:r>
          </w:p>
        </w:tc>
        <w:tc>
          <w:tcPr>
            <w:tcW w:w="4665" w:type="dxa"/>
            <w:hideMark/>
          </w:tcPr>
          <w:p w14:paraId="370C2591"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Verzija dokumenta</w:t>
            </w:r>
          </w:p>
        </w:tc>
        <w:tc>
          <w:tcPr>
            <w:tcW w:w="2835" w:type="dxa"/>
            <w:hideMark/>
          </w:tcPr>
          <w:p w14:paraId="6809F7F3"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V01, V02, V03, ...</w:t>
            </w:r>
          </w:p>
        </w:tc>
      </w:tr>
      <w:tr w:rsidR="003B4A3A" w:rsidRPr="003B4A3A" w14:paraId="1E1AB225"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2578774E" w14:textId="77777777" w:rsidR="00DE13F9" w:rsidRPr="0060677D" w:rsidRDefault="00DE13F9" w:rsidP="00F24C7B">
            <w:r w:rsidRPr="0060677D">
              <w:t>DATUM</w:t>
            </w:r>
          </w:p>
        </w:tc>
        <w:tc>
          <w:tcPr>
            <w:tcW w:w="4665" w:type="dxa"/>
            <w:hideMark/>
          </w:tcPr>
          <w:p w14:paraId="1985C27B"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Datum nastanka dokumenta v formatu LLLLMDD (leto-mesec-dan)</w:t>
            </w:r>
          </w:p>
        </w:tc>
        <w:tc>
          <w:tcPr>
            <w:tcW w:w="2835" w:type="dxa"/>
            <w:hideMark/>
          </w:tcPr>
          <w:p w14:paraId="3B82A5AD" w14:textId="77777777" w:rsidR="00DE13F9" w:rsidRPr="0060677D" w:rsidRDefault="00DE13F9" w:rsidP="00F24C7B">
            <w:pPr>
              <w:cnfStyle w:val="000000000000" w:firstRow="0" w:lastRow="0" w:firstColumn="0" w:lastColumn="0" w:oddVBand="0" w:evenVBand="0" w:oddHBand="0" w:evenHBand="0" w:firstRowFirstColumn="0" w:firstRowLastColumn="0" w:lastRowFirstColumn="0" w:lastRowLastColumn="0"/>
            </w:pPr>
            <w:r w:rsidRPr="0060677D">
              <w:t>8 števk (npr. 20250716)</w:t>
            </w:r>
          </w:p>
        </w:tc>
      </w:tr>
      <w:tr w:rsidR="003B4A3A" w:rsidRPr="003B4A3A" w14:paraId="578DDF8B"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30F62F" w14:textId="77777777" w:rsidR="00DE13F9" w:rsidRPr="0060677D" w:rsidRDefault="00DE13F9" w:rsidP="00F24C7B">
            <w:r w:rsidRPr="0060677D">
              <w:t>PRIPONA</w:t>
            </w:r>
          </w:p>
        </w:tc>
        <w:tc>
          <w:tcPr>
            <w:tcW w:w="4665" w:type="dxa"/>
            <w:hideMark/>
          </w:tcPr>
          <w:p w14:paraId="4E611A27"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Pripona datoteke</w:t>
            </w:r>
          </w:p>
        </w:tc>
        <w:tc>
          <w:tcPr>
            <w:tcW w:w="2835" w:type="dxa"/>
            <w:hideMark/>
          </w:tcPr>
          <w:p w14:paraId="7E352308" w14:textId="77777777" w:rsidR="00DE13F9" w:rsidRPr="0060677D" w:rsidRDefault="00DE13F9" w:rsidP="00F24C7B">
            <w:pPr>
              <w:cnfStyle w:val="000000100000" w:firstRow="0" w:lastRow="0" w:firstColumn="0" w:lastColumn="0" w:oddVBand="0" w:evenVBand="0" w:oddHBand="1" w:evenHBand="0" w:firstRowFirstColumn="0" w:firstRowLastColumn="0" w:lastRowFirstColumn="0" w:lastRowLastColumn="0"/>
            </w:pPr>
            <w:r w:rsidRPr="0060677D">
              <w:t>docx, pdf, xlsx, ...</w:t>
            </w:r>
          </w:p>
        </w:tc>
      </w:tr>
    </w:tbl>
    <w:p w14:paraId="54397604" w14:textId="7E974266" w:rsidR="00DE13F9" w:rsidRPr="0060677D" w:rsidRDefault="00DE13F9" w:rsidP="00F24C7B">
      <w:r w:rsidRPr="0060677D">
        <w:lastRenderedPageBreak/>
        <w:t xml:space="preserve">Kratico ali enotni identifikator programa določi programski sponzor, medtem ko kratico ali enotni identifikator projekta določi organ pristojen spremljanje in nadzor IT projektov oziroma </w:t>
      </w:r>
      <w:r w:rsidR="746A71FF" w:rsidRPr="0060677D">
        <w:t>projek</w:t>
      </w:r>
      <w:r w:rsidR="77056DEB" w:rsidRPr="0060677D">
        <w:t>t</w:t>
      </w:r>
      <w:r w:rsidR="746A71FF" w:rsidRPr="0060677D">
        <w:t>ov</w:t>
      </w:r>
      <w:r w:rsidRPr="0060677D">
        <w:t xml:space="preserve"> digitalne preobrazbe ob umestitvi v portfelj IT projektov, umestitvi v program IT projektov oziroma ob evidentiranju potrditvi pobude za projekt.</w:t>
      </w:r>
    </w:p>
    <w:p w14:paraId="3B71557D" w14:textId="77777777" w:rsidR="00DE13F9" w:rsidRPr="0060677D" w:rsidRDefault="00DE13F9" w:rsidP="00F24C7B"/>
    <w:p w14:paraId="05E974AE" w14:textId="77777777" w:rsidR="00DE13F9" w:rsidRPr="0060677D" w:rsidRDefault="00DE13F9" w:rsidP="00F24C7B">
      <w:r w:rsidRPr="0060677D">
        <w:t>Sistem verzioniranja omogoča sledenje razvoju dokumentov skozi čas in zagotavlja, da vsi deležniki uporabljajo najnovejše in veljavne verzije dokumentov. Verzioniranje sledi jasnim pravilom, ki omogočajo razumevanje stopnje sprememb. Struktura verzijske oznake je opredeljena na naslednji način:</w:t>
      </w:r>
    </w:p>
    <w:p w14:paraId="682DE9A3" w14:textId="77777777" w:rsidR="00DE13F9" w:rsidRPr="0060677D" w:rsidRDefault="00DE13F9" w:rsidP="009C3CEF">
      <w:pPr>
        <w:pStyle w:val="Odstavekseznama"/>
        <w:numPr>
          <w:ilvl w:val="0"/>
          <w:numId w:val="36"/>
        </w:numPr>
      </w:pPr>
      <w:r w:rsidRPr="00311020">
        <w:rPr>
          <w:b/>
          <w:bCs/>
        </w:rPr>
        <w:t>Glavna verzija (V01, V02, V03, ...)</w:t>
      </w:r>
      <w:r w:rsidRPr="0060677D">
        <w:t xml:space="preserve"> - za pomembne spremembe ali nove verzije dokumenta</w:t>
      </w:r>
    </w:p>
    <w:p w14:paraId="4468F56C" w14:textId="77777777" w:rsidR="00DE13F9" w:rsidRPr="0060677D" w:rsidRDefault="00DE13F9" w:rsidP="009C3CEF">
      <w:pPr>
        <w:pStyle w:val="Odstavekseznama"/>
        <w:numPr>
          <w:ilvl w:val="0"/>
          <w:numId w:val="36"/>
        </w:numPr>
      </w:pPr>
      <w:r w:rsidRPr="00311020">
        <w:rPr>
          <w:b/>
          <w:bCs/>
        </w:rPr>
        <w:t>Podverzija (V01.1, V01.2, ...)</w:t>
      </w:r>
      <w:r w:rsidRPr="0060677D">
        <w:t xml:space="preserve"> - za manjše spremembe ali popravke</w:t>
      </w:r>
    </w:p>
    <w:p w14:paraId="099BF698" w14:textId="77777777" w:rsidR="00DE13F9" w:rsidRPr="0060677D" w:rsidRDefault="00DE13F9" w:rsidP="009C3CEF">
      <w:pPr>
        <w:pStyle w:val="Odstavekseznama"/>
        <w:numPr>
          <w:ilvl w:val="0"/>
          <w:numId w:val="36"/>
        </w:numPr>
      </w:pPr>
      <w:r w:rsidRPr="00311020">
        <w:rPr>
          <w:b/>
          <w:bCs/>
        </w:rPr>
        <w:t>Osnutek (V01-OSNUTEK)</w:t>
      </w:r>
      <w:r w:rsidRPr="0060677D">
        <w:t xml:space="preserve"> - za delovne verzije v pripravi</w:t>
      </w:r>
    </w:p>
    <w:p w14:paraId="3F4FEE33" w14:textId="77777777" w:rsidR="00DE13F9" w:rsidRPr="0060677D" w:rsidRDefault="00DE13F9" w:rsidP="00F24C7B">
      <w:pPr>
        <w:rPr>
          <w:rStyle w:val="Krepko"/>
          <w:rFonts w:cs="Arial"/>
          <w:b w:val="0"/>
          <w:bCs w:val="0"/>
        </w:rPr>
      </w:pPr>
    </w:p>
    <w:p w14:paraId="7871F137" w14:textId="77777777" w:rsidR="00DE13F9" w:rsidRPr="0060677D" w:rsidRDefault="00DE13F9" w:rsidP="00F24C7B">
      <w:pPr>
        <w:rPr>
          <w:rStyle w:val="Krepko"/>
          <w:rFonts w:cs="Arial"/>
          <w:b w:val="0"/>
          <w:bCs w:val="0"/>
        </w:rPr>
      </w:pPr>
      <w:r w:rsidRPr="0060677D">
        <w:rPr>
          <w:rStyle w:val="Krepko"/>
          <w:rFonts w:cs="Arial"/>
          <w:b w:val="0"/>
          <w:bCs w:val="0"/>
        </w:rPr>
        <w:t>Upravljanje dostopnih pravic temelji na načelih najmanjših potrebnih pravic (</w:t>
      </w:r>
      <w:r w:rsidRPr="0026049A">
        <w:rPr>
          <w:rStyle w:val="Krepko"/>
          <w:rFonts w:cs="Arial"/>
          <w:b w:val="0"/>
          <w:bCs w:val="0"/>
        </w:rPr>
        <w:t>need-to-know</w:t>
      </w:r>
      <w:r w:rsidRPr="0060677D">
        <w:rPr>
          <w:rStyle w:val="Krepko"/>
          <w:rFonts w:cs="Arial"/>
          <w:b w:val="0"/>
          <w:bCs w:val="0"/>
        </w:rPr>
        <w:t>),</w:t>
      </w:r>
      <w:r w:rsidRPr="0060677D">
        <w:rPr>
          <w:rFonts w:eastAsia="Arial"/>
        </w:rPr>
        <w:t xml:space="preserve"> kar pomeni, da ima vsak deležnik dostop izključno do tistih vsebin, ki jih nujno potrebuje za izvajanje svojih nalog.</w:t>
      </w:r>
      <w:r w:rsidRPr="0060677D">
        <w:rPr>
          <w:rStyle w:val="Krepko"/>
          <w:rFonts w:cs="Arial"/>
        </w:rPr>
        <w:t xml:space="preserve"> </w:t>
      </w:r>
      <w:r w:rsidRPr="0060677D">
        <w:rPr>
          <w:rStyle w:val="Krepko"/>
          <w:rFonts w:cs="Arial"/>
          <w:b w:val="0"/>
          <w:bCs w:val="0"/>
        </w:rPr>
        <w:t>Pri tem je potrebno upoštevati glavne smernice zagotavljanja varnosti informacij oziroma</w:t>
      </w:r>
      <w:r w:rsidRPr="0060677D">
        <w:rPr>
          <w:rStyle w:val="Krepko"/>
          <w:rFonts w:cs="Arial"/>
        </w:rPr>
        <w:t xml:space="preserve"> </w:t>
      </w:r>
      <w:r w:rsidRPr="0060677D">
        <w:t>zaščite občutljivih podatkov v skladu z veljavno zakonodajo in internimi politikami informacijske varnosti v državni upravi.</w:t>
      </w:r>
    </w:p>
    <w:p w14:paraId="463FD140" w14:textId="77777777" w:rsidR="00DE13F9" w:rsidRPr="0060677D" w:rsidRDefault="00DE13F9" w:rsidP="00F24C7B">
      <w:pPr>
        <w:rPr>
          <w:rStyle w:val="Krepko"/>
          <w:rFonts w:cs="Arial"/>
          <w:b w:val="0"/>
          <w:bCs w:val="0"/>
        </w:rPr>
      </w:pPr>
    </w:p>
    <w:p w14:paraId="194B7146" w14:textId="77777777" w:rsidR="00DE13F9" w:rsidRPr="0060677D" w:rsidRDefault="00DE13F9" w:rsidP="00F24C7B">
      <w:pPr>
        <w:rPr>
          <w:rStyle w:val="Krepko"/>
          <w:rFonts w:cs="Arial"/>
          <w:b w:val="0"/>
          <w:bCs w:val="0"/>
        </w:rPr>
      </w:pPr>
      <w:r w:rsidRPr="0060677D">
        <w:rPr>
          <w:rStyle w:val="Krepko"/>
          <w:rFonts w:cs="Arial"/>
          <w:b w:val="0"/>
          <w:bCs w:val="0"/>
        </w:rPr>
        <w:t>Dostopne pravice se določijo glede na projektno vlogo in potrebo po dostopu do določenih vrst dokumentov. Osnovna načela določitve dostopnih pravic so:</w:t>
      </w:r>
    </w:p>
    <w:p w14:paraId="7E4548EB" w14:textId="77777777" w:rsidR="00DE13F9" w:rsidRPr="00311020" w:rsidRDefault="00DE13F9" w:rsidP="009C3CEF">
      <w:pPr>
        <w:pStyle w:val="Odstavekseznama"/>
        <w:numPr>
          <w:ilvl w:val="0"/>
          <w:numId w:val="37"/>
        </w:numPr>
        <w:rPr>
          <w:rStyle w:val="Krepko"/>
          <w:rFonts w:cs="Arial"/>
          <w:b w:val="0"/>
          <w:bCs w:val="0"/>
        </w:rPr>
      </w:pPr>
      <w:r w:rsidRPr="00311020">
        <w:rPr>
          <w:rStyle w:val="Krepko"/>
          <w:rFonts w:cs="Arial"/>
          <w:b w:val="0"/>
          <w:bCs w:val="0"/>
        </w:rPr>
        <w:t>Vloge temeljijo na funkciji - dostopne pravice se določijo glede na projektno vlogo</w:t>
      </w:r>
    </w:p>
    <w:p w14:paraId="430B4BF1" w14:textId="77777777" w:rsidR="00DE13F9" w:rsidRPr="00311020" w:rsidRDefault="00DE13F9" w:rsidP="009C3CEF">
      <w:pPr>
        <w:pStyle w:val="Odstavekseznama"/>
        <w:numPr>
          <w:ilvl w:val="0"/>
          <w:numId w:val="37"/>
        </w:numPr>
        <w:rPr>
          <w:rStyle w:val="Krepko"/>
          <w:rFonts w:cs="Arial"/>
          <w:b w:val="0"/>
          <w:bCs w:val="0"/>
        </w:rPr>
      </w:pPr>
      <w:r w:rsidRPr="00311020">
        <w:rPr>
          <w:rStyle w:val="Krepko"/>
          <w:rFonts w:cs="Arial"/>
          <w:b w:val="0"/>
          <w:bCs w:val="0"/>
        </w:rPr>
        <w:t>Načelo najmanjših pravic - vsak uporabnik ima dostop le do dokumentov, ki jih potrebuje za svoje delo</w:t>
      </w:r>
    </w:p>
    <w:p w14:paraId="236D3E09" w14:textId="77777777" w:rsidR="00DE13F9" w:rsidRPr="00311020" w:rsidRDefault="00DE13F9" w:rsidP="009C3CEF">
      <w:pPr>
        <w:pStyle w:val="Odstavekseznama"/>
        <w:numPr>
          <w:ilvl w:val="0"/>
          <w:numId w:val="37"/>
        </w:numPr>
        <w:rPr>
          <w:rStyle w:val="Krepko"/>
          <w:rFonts w:cs="Arial"/>
          <w:b w:val="0"/>
          <w:bCs w:val="0"/>
        </w:rPr>
      </w:pPr>
      <w:r w:rsidRPr="00311020">
        <w:rPr>
          <w:rStyle w:val="Krepko"/>
          <w:rFonts w:cs="Arial"/>
          <w:b w:val="0"/>
          <w:bCs w:val="0"/>
        </w:rPr>
        <w:t>Hierarhična struktura - višje ravni imajo dostop do dokumentov nižjih ravni</w:t>
      </w:r>
    </w:p>
    <w:p w14:paraId="30F19ECF" w14:textId="77777777" w:rsidR="00DE13F9" w:rsidRPr="00311020" w:rsidRDefault="00DE13F9" w:rsidP="009C3CEF">
      <w:pPr>
        <w:pStyle w:val="Odstavekseznama"/>
        <w:numPr>
          <w:ilvl w:val="0"/>
          <w:numId w:val="37"/>
        </w:numPr>
        <w:rPr>
          <w:rStyle w:val="Krepko"/>
          <w:rFonts w:cs="Arial"/>
          <w:b w:val="0"/>
          <w:bCs w:val="0"/>
        </w:rPr>
      </w:pPr>
      <w:r w:rsidRPr="00311020">
        <w:rPr>
          <w:rStyle w:val="Krepko"/>
          <w:rFonts w:cs="Arial"/>
          <w:b w:val="0"/>
          <w:bCs w:val="0"/>
        </w:rPr>
        <w:t>Sledljivost dostopa - vsi dostopi so logirani in sledljivi</w:t>
      </w:r>
    </w:p>
    <w:p w14:paraId="4066463D" w14:textId="77777777" w:rsidR="00DE13F9" w:rsidRPr="0060677D" w:rsidRDefault="00DE13F9" w:rsidP="00F24C7B"/>
    <w:p w14:paraId="29540A8C" w14:textId="77777777" w:rsidR="00980259" w:rsidRPr="0060677D" w:rsidRDefault="00980259" w:rsidP="00F24C7B">
      <w:pPr>
        <w:rPr>
          <w:rStyle w:val="Krepko"/>
          <w:rFonts w:cs="Arial"/>
          <w:b w:val="0"/>
          <w:bCs w:val="0"/>
        </w:rPr>
      </w:pPr>
    </w:p>
    <w:p w14:paraId="7CA04D3B" w14:textId="77777777" w:rsidR="00980259" w:rsidRPr="0060677D" w:rsidRDefault="00980259" w:rsidP="00F24C7B">
      <w:pPr>
        <w:rPr>
          <w:rStyle w:val="Krepko"/>
          <w:rFonts w:cs="Arial"/>
          <w:b w:val="0"/>
          <w:bCs w:val="0"/>
        </w:rPr>
      </w:pPr>
      <w:r w:rsidRPr="0060677D">
        <w:rPr>
          <w:rStyle w:val="Krepko"/>
          <w:rFonts w:cs="Arial"/>
          <w:b w:val="0"/>
          <w:bCs w:val="0"/>
        </w:rPr>
        <w:br w:type="page"/>
      </w:r>
    </w:p>
    <w:p w14:paraId="5E9EAA67" w14:textId="49AAEAED" w:rsidR="588420EE" w:rsidRDefault="00980259" w:rsidP="00F24C7B">
      <w:pPr>
        <w:pStyle w:val="Naslov2"/>
      </w:pPr>
      <w:bookmarkStart w:id="131" w:name="_Toc204934897"/>
      <w:bookmarkStart w:id="132" w:name="_Toc207268486"/>
      <w:r w:rsidRPr="0060677D">
        <w:lastRenderedPageBreak/>
        <w:t xml:space="preserve">Priloga </w:t>
      </w:r>
      <w:r w:rsidR="0065298E" w:rsidRPr="0060677D">
        <w:t>E</w:t>
      </w:r>
      <w:r w:rsidR="588420EE" w:rsidRPr="0060677D">
        <w:t>: Učne lekcije</w:t>
      </w:r>
      <w:bookmarkEnd w:id="131"/>
      <w:bookmarkEnd w:id="132"/>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940"/>
      </w:tblGrid>
      <w:tr w:rsidR="00C96FE3" w14:paraId="79EE7E42" w14:textId="77777777" w:rsidTr="00C96FE3">
        <w:tc>
          <w:tcPr>
            <w:tcW w:w="2122" w:type="dxa"/>
          </w:tcPr>
          <w:p w14:paraId="2FE6EA9A" w14:textId="0778354E" w:rsidR="00C96FE3" w:rsidRDefault="00C96FE3" w:rsidP="00F24C7B">
            <w:r>
              <w:t>Projekt</w:t>
            </w:r>
          </w:p>
        </w:tc>
        <w:tc>
          <w:tcPr>
            <w:tcW w:w="6940" w:type="dxa"/>
            <w:tcBorders>
              <w:bottom w:val="single" w:sz="4" w:space="0" w:color="auto"/>
            </w:tcBorders>
          </w:tcPr>
          <w:p w14:paraId="48C2F2EE" w14:textId="77777777" w:rsidR="00C96FE3" w:rsidRDefault="00C96FE3" w:rsidP="00F24C7B"/>
        </w:tc>
      </w:tr>
      <w:tr w:rsidR="00C96FE3" w14:paraId="41FA262A" w14:textId="77777777" w:rsidTr="00C96FE3">
        <w:tc>
          <w:tcPr>
            <w:tcW w:w="2122" w:type="dxa"/>
          </w:tcPr>
          <w:p w14:paraId="4D6E9619" w14:textId="69BDB024" w:rsidR="00C96FE3" w:rsidRDefault="00C96FE3" w:rsidP="00F24C7B">
            <w:r>
              <w:t>Šifra projekta</w:t>
            </w:r>
          </w:p>
        </w:tc>
        <w:tc>
          <w:tcPr>
            <w:tcW w:w="6940" w:type="dxa"/>
            <w:tcBorders>
              <w:top w:val="single" w:sz="4" w:space="0" w:color="auto"/>
              <w:bottom w:val="single" w:sz="4" w:space="0" w:color="auto"/>
            </w:tcBorders>
          </w:tcPr>
          <w:p w14:paraId="26811B1E" w14:textId="77777777" w:rsidR="00C96FE3" w:rsidRDefault="00C96FE3" w:rsidP="00F24C7B"/>
        </w:tc>
      </w:tr>
      <w:tr w:rsidR="00C96FE3" w14:paraId="66A01608" w14:textId="77777777" w:rsidTr="00C96FE3">
        <w:tc>
          <w:tcPr>
            <w:tcW w:w="2122" w:type="dxa"/>
          </w:tcPr>
          <w:p w14:paraId="3496F20D" w14:textId="7D847E1A" w:rsidR="00C96FE3" w:rsidRDefault="00C96FE3" w:rsidP="00F24C7B">
            <w:r>
              <w:t>Organ/enota</w:t>
            </w:r>
          </w:p>
        </w:tc>
        <w:tc>
          <w:tcPr>
            <w:tcW w:w="6940" w:type="dxa"/>
            <w:tcBorders>
              <w:top w:val="single" w:sz="4" w:space="0" w:color="auto"/>
              <w:bottom w:val="single" w:sz="4" w:space="0" w:color="auto"/>
            </w:tcBorders>
          </w:tcPr>
          <w:p w14:paraId="1DD09991" w14:textId="77777777" w:rsidR="00C96FE3" w:rsidRDefault="00C96FE3" w:rsidP="00F24C7B"/>
        </w:tc>
      </w:tr>
      <w:tr w:rsidR="00C96FE3" w14:paraId="0607B676" w14:textId="77777777" w:rsidTr="00C96FE3">
        <w:tc>
          <w:tcPr>
            <w:tcW w:w="2122" w:type="dxa"/>
          </w:tcPr>
          <w:p w14:paraId="267A2040" w14:textId="2CF060AA" w:rsidR="00C96FE3" w:rsidRDefault="00C96FE3" w:rsidP="00F24C7B">
            <w:r>
              <w:t>Vodja projekta</w:t>
            </w:r>
          </w:p>
        </w:tc>
        <w:tc>
          <w:tcPr>
            <w:tcW w:w="6940" w:type="dxa"/>
            <w:tcBorders>
              <w:top w:val="single" w:sz="4" w:space="0" w:color="auto"/>
              <w:bottom w:val="single" w:sz="4" w:space="0" w:color="auto"/>
            </w:tcBorders>
          </w:tcPr>
          <w:p w14:paraId="36340DF1" w14:textId="77777777" w:rsidR="00C96FE3" w:rsidRDefault="00C96FE3" w:rsidP="00F24C7B"/>
        </w:tc>
      </w:tr>
      <w:tr w:rsidR="00C96FE3" w14:paraId="2B16CC03" w14:textId="77777777" w:rsidTr="00C96FE3">
        <w:tc>
          <w:tcPr>
            <w:tcW w:w="2122" w:type="dxa"/>
          </w:tcPr>
          <w:p w14:paraId="59E6EA4A" w14:textId="6D74568D" w:rsidR="00C96FE3" w:rsidRDefault="00C96FE3" w:rsidP="00F24C7B">
            <w:r>
              <w:t>Datuma priprave</w:t>
            </w:r>
          </w:p>
        </w:tc>
        <w:tc>
          <w:tcPr>
            <w:tcW w:w="6940" w:type="dxa"/>
            <w:tcBorders>
              <w:top w:val="single" w:sz="4" w:space="0" w:color="auto"/>
              <w:bottom w:val="single" w:sz="4" w:space="0" w:color="auto"/>
            </w:tcBorders>
          </w:tcPr>
          <w:p w14:paraId="0AB70A67" w14:textId="77777777" w:rsidR="00C96FE3" w:rsidRDefault="00C96FE3" w:rsidP="00F24C7B"/>
        </w:tc>
      </w:tr>
    </w:tbl>
    <w:p w14:paraId="291CD515" w14:textId="77777777" w:rsidR="00C96FE3" w:rsidRPr="00C96FE3" w:rsidRDefault="00C96FE3" w:rsidP="00F24C7B"/>
    <w:p w14:paraId="4A488EA5" w14:textId="1C320535" w:rsidR="2831FAD1" w:rsidRPr="003B4A3A" w:rsidRDefault="0E88CEAD" w:rsidP="00F24C7B">
      <w:pPr>
        <w:pStyle w:val="Naslov4"/>
        <w:rPr>
          <w:bCs/>
        </w:rPr>
      </w:pPr>
      <w:r w:rsidRPr="003B4A3A">
        <w:t>1. Namen dokumenta</w:t>
      </w:r>
    </w:p>
    <w:p w14:paraId="557E3C11" w14:textId="16675981" w:rsidR="2831FAD1" w:rsidRPr="003B4A3A" w:rsidRDefault="0E88CEAD" w:rsidP="00F24C7B">
      <w:r w:rsidRPr="003B4A3A">
        <w:t>Seznam učnih lekcij zajema ključne izkušnje, dobre prakse in izzive, ki so nastali med izvajanjem projekta. Namen je zagotoviti prenos znanja v prihodnje projekte, izboljšati procese, zmanjšati ponavljanje napak in prispevati k strateškemu vodenju portfelja projektov</w:t>
      </w:r>
      <w:r w:rsidR="45A2D97F" w:rsidRPr="003B4A3A">
        <w:t>.</w:t>
      </w:r>
    </w:p>
    <w:p w14:paraId="5E40560A" w14:textId="3ADAE5F6" w:rsidR="005513EC" w:rsidRDefault="45A2D97F" w:rsidP="005513EC">
      <w:r w:rsidRPr="003B4A3A">
        <w:t xml:space="preserve">Dokument se hrani v </w:t>
      </w:r>
      <w:r w:rsidRPr="003B4A3A">
        <w:rPr>
          <w:b/>
          <w:bCs/>
        </w:rPr>
        <w:t>osrednjem projektnem repozitoriju</w:t>
      </w:r>
      <w:r w:rsidRPr="003B4A3A">
        <w:t xml:space="preserve"> in je obvezen del zaključne dokumentacije projekta.</w:t>
      </w:r>
    </w:p>
    <w:p w14:paraId="394BFEAD" w14:textId="77777777" w:rsidR="005513EC" w:rsidRPr="003B4A3A" w:rsidRDefault="005513EC" w:rsidP="005513EC"/>
    <w:p w14:paraId="0AAE0E00" w14:textId="4D78AE7F" w:rsidR="2831FAD1" w:rsidRPr="003B4A3A" w:rsidRDefault="0E88CEAD" w:rsidP="00F24C7B">
      <w:pPr>
        <w:pStyle w:val="Naslov4"/>
        <w:rPr>
          <w:bCs/>
        </w:rPr>
      </w:pPr>
      <w:r w:rsidRPr="003B4A3A">
        <w:t>2. Povzetek projekta</w:t>
      </w:r>
    </w:p>
    <w:p w14:paraId="4223CAF4" w14:textId="71DAA0D4" w:rsidR="2831FAD1" w:rsidRPr="003B4A3A" w:rsidRDefault="0E88CEAD" w:rsidP="009C3CEF">
      <w:pPr>
        <w:pStyle w:val="Odstavekseznama"/>
        <w:numPr>
          <w:ilvl w:val="0"/>
          <w:numId w:val="21"/>
        </w:numPr>
      </w:pPr>
      <w:r w:rsidRPr="003B4A3A">
        <w:t>Cilji projekta: _____________________________</w:t>
      </w:r>
    </w:p>
    <w:p w14:paraId="14245A5A" w14:textId="2700ECCA" w:rsidR="2831FAD1" w:rsidRPr="003B4A3A" w:rsidRDefault="0E88CEAD" w:rsidP="009C3CEF">
      <w:pPr>
        <w:pStyle w:val="Odstavekseznama"/>
        <w:numPr>
          <w:ilvl w:val="0"/>
          <w:numId w:val="21"/>
        </w:numPr>
      </w:pPr>
      <w:r w:rsidRPr="003B4A3A">
        <w:t>Obseg projekta: ___________________________</w:t>
      </w:r>
    </w:p>
    <w:p w14:paraId="6B82EE3A" w14:textId="588DF84B" w:rsidR="2831FAD1" w:rsidRPr="003B4A3A" w:rsidRDefault="0E88CEAD" w:rsidP="009C3CEF">
      <w:pPr>
        <w:pStyle w:val="Odstavekseznama"/>
        <w:numPr>
          <w:ilvl w:val="0"/>
          <w:numId w:val="21"/>
        </w:numPr>
      </w:pPr>
      <w:r w:rsidRPr="003B4A3A">
        <w:t>Trajanje (od–do): _________________________</w:t>
      </w:r>
    </w:p>
    <w:p w14:paraId="6BC46B29" w14:textId="3A24BF1D" w:rsidR="2831FAD1" w:rsidRDefault="0E88CEAD" w:rsidP="009C3CEF">
      <w:pPr>
        <w:pStyle w:val="Odstavekseznama"/>
        <w:numPr>
          <w:ilvl w:val="0"/>
          <w:numId w:val="20"/>
        </w:numPr>
      </w:pPr>
      <w:r w:rsidRPr="003B4A3A">
        <w:t>Ključni deležniki: _________________________</w:t>
      </w:r>
    </w:p>
    <w:p w14:paraId="5E6FF3E5" w14:textId="77777777" w:rsidR="005513EC" w:rsidRDefault="005513EC" w:rsidP="005513EC"/>
    <w:p w14:paraId="502305F5" w14:textId="784A88D3" w:rsidR="2831FAD1" w:rsidRPr="003B4A3A" w:rsidRDefault="0E88CEAD" w:rsidP="00F24C7B">
      <w:pPr>
        <w:pStyle w:val="Naslov4"/>
        <w:rPr>
          <w:bCs/>
        </w:rPr>
      </w:pPr>
      <w:r w:rsidRPr="003B4A3A">
        <w:t>3. Struktura učnih lekcij</w:t>
      </w:r>
    </w:p>
    <w:tbl>
      <w:tblPr>
        <w:tblStyle w:val="Navadnatabela2"/>
        <w:tblW w:w="9231" w:type="dxa"/>
        <w:tblLayout w:type="fixed"/>
        <w:tblLook w:val="06A0" w:firstRow="1" w:lastRow="0" w:firstColumn="1" w:lastColumn="0" w:noHBand="1" w:noVBand="1"/>
      </w:tblPr>
      <w:tblGrid>
        <w:gridCol w:w="851"/>
        <w:gridCol w:w="1415"/>
        <w:gridCol w:w="1290"/>
        <w:gridCol w:w="729"/>
        <w:gridCol w:w="1422"/>
        <w:gridCol w:w="1124"/>
        <w:gridCol w:w="2400"/>
      </w:tblGrid>
      <w:tr w:rsidR="003B4A3A" w:rsidRPr="003B4A3A" w14:paraId="39E93B09" w14:textId="77777777" w:rsidTr="0031102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1" w:type="dxa"/>
          </w:tcPr>
          <w:p w14:paraId="460CF563" w14:textId="59014D69" w:rsidR="7B982181" w:rsidRPr="0060677D" w:rsidRDefault="00F6D46E" w:rsidP="00F24C7B">
            <w:pPr>
              <w:rPr>
                <w:b w:val="0"/>
                <w:bCs w:val="0"/>
              </w:rPr>
            </w:pPr>
            <w:r w:rsidRPr="0060677D">
              <w:t>ID</w:t>
            </w:r>
          </w:p>
        </w:tc>
        <w:tc>
          <w:tcPr>
            <w:tcW w:w="1415" w:type="dxa"/>
          </w:tcPr>
          <w:p w14:paraId="3226BB86" w14:textId="6CCD638D"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Faza projekta</w:t>
            </w:r>
          </w:p>
        </w:tc>
        <w:tc>
          <w:tcPr>
            <w:tcW w:w="1290" w:type="dxa"/>
          </w:tcPr>
          <w:p w14:paraId="035B05CB" w14:textId="1D1BFAAC"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Opis situacije / dogodka</w:t>
            </w:r>
          </w:p>
        </w:tc>
        <w:tc>
          <w:tcPr>
            <w:tcW w:w="729" w:type="dxa"/>
          </w:tcPr>
          <w:p w14:paraId="529C06DA" w14:textId="773FFC41"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Kaj je delovalo dobro</w:t>
            </w:r>
          </w:p>
        </w:tc>
        <w:tc>
          <w:tcPr>
            <w:tcW w:w="1422" w:type="dxa"/>
          </w:tcPr>
          <w:p w14:paraId="39F9EB5E" w14:textId="27CF9AEF"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Kaj ni delovalo dobro</w:t>
            </w:r>
          </w:p>
        </w:tc>
        <w:tc>
          <w:tcPr>
            <w:tcW w:w="1124" w:type="dxa"/>
          </w:tcPr>
          <w:p w14:paraId="757FC97E" w14:textId="7EBC09EF"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Predlog izboljšav</w:t>
            </w:r>
          </w:p>
        </w:tc>
        <w:tc>
          <w:tcPr>
            <w:tcW w:w="2400" w:type="dxa"/>
          </w:tcPr>
          <w:p w14:paraId="6EEF6316" w14:textId="1B539116" w:rsidR="7B982181" w:rsidRPr="0060677D" w:rsidRDefault="00F6D46E"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Odgovorna oseba/organ za prenos</w:t>
            </w:r>
          </w:p>
        </w:tc>
      </w:tr>
      <w:tr w:rsidR="003B4A3A" w:rsidRPr="003B4A3A" w14:paraId="1B8F84FB" w14:textId="77777777" w:rsidTr="00311020">
        <w:trPr>
          <w:trHeight w:val="300"/>
        </w:trPr>
        <w:tc>
          <w:tcPr>
            <w:cnfStyle w:val="001000000000" w:firstRow="0" w:lastRow="0" w:firstColumn="1" w:lastColumn="0" w:oddVBand="0" w:evenVBand="0" w:oddHBand="0" w:evenHBand="0" w:firstRowFirstColumn="0" w:firstRowLastColumn="0" w:lastRowFirstColumn="0" w:lastRowLastColumn="0"/>
            <w:tcW w:w="851" w:type="dxa"/>
          </w:tcPr>
          <w:p w14:paraId="55AF7116" w14:textId="44D2D558" w:rsidR="7B982181" w:rsidRPr="0060677D" w:rsidRDefault="00F6D46E" w:rsidP="00F24C7B">
            <w:r w:rsidRPr="0060677D">
              <w:t>LL-01</w:t>
            </w:r>
          </w:p>
        </w:tc>
        <w:tc>
          <w:tcPr>
            <w:tcW w:w="1415" w:type="dxa"/>
          </w:tcPr>
          <w:p w14:paraId="45BB0D8E" w14:textId="7D076AE2"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Iniciacija</w:t>
            </w:r>
          </w:p>
        </w:tc>
        <w:tc>
          <w:tcPr>
            <w:tcW w:w="1290" w:type="dxa"/>
          </w:tcPr>
          <w:p w14:paraId="6B3AED0E" w14:textId="73D904B6"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729" w:type="dxa"/>
          </w:tcPr>
          <w:p w14:paraId="40C8F9A7" w14:textId="18901459"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422" w:type="dxa"/>
          </w:tcPr>
          <w:p w14:paraId="462121C6" w14:textId="2FDD839B"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124" w:type="dxa"/>
          </w:tcPr>
          <w:p w14:paraId="2AFFA9F8" w14:textId="7C549FE5"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2400" w:type="dxa"/>
          </w:tcPr>
          <w:p w14:paraId="4ED3F910" w14:textId="3664FE28"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r>
      <w:tr w:rsidR="003B4A3A" w:rsidRPr="003B4A3A" w14:paraId="6C71ECD8" w14:textId="77777777" w:rsidTr="00311020">
        <w:trPr>
          <w:trHeight w:val="300"/>
        </w:trPr>
        <w:tc>
          <w:tcPr>
            <w:cnfStyle w:val="001000000000" w:firstRow="0" w:lastRow="0" w:firstColumn="1" w:lastColumn="0" w:oddVBand="0" w:evenVBand="0" w:oddHBand="0" w:evenHBand="0" w:firstRowFirstColumn="0" w:firstRowLastColumn="0" w:lastRowFirstColumn="0" w:lastRowLastColumn="0"/>
            <w:tcW w:w="851" w:type="dxa"/>
          </w:tcPr>
          <w:p w14:paraId="1EE9A877" w14:textId="56C4587D" w:rsidR="7B982181" w:rsidRPr="0060677D" w:rsidRDefault="00F6D46E" w:rsidP="00F24C7B">
            <w:r w:rsidRPr="0060677D">
              <w:t>LL-02</w:t>
            </w:r>
          </w:p>
        </w:tc>
        <w:tc>
          <w:tcPr>
            <w:tcW w:w="1415" w:type="dxa"/>
          </w:tcPr>
          <w:p w14:paraId="2DC57B60" w14:textId="4236DA67"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Načrtovanje</w:t>
            </w:r>
          </w:p>
        </w:tc>
        <w:tc>
          <w:tcPr>
            <w:tcW w:w="1290" w:type="dxa"/>
          </w:tcPr>
          <w:p w14:paraId="1D139465" w14:textId="58C7E9EF"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729" w:type="dxa"/>
          </w:tcPr>
          <w:p w14:paraId="149795AF" w14:textId="01D8F796"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422" w:type="dxa"/>
          </w:tcPr>
          <w:p w14:paraId="6716BB4A" w14:textId="20CBE62E"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124" w:type="dxa"/>
          </w:tcPr>
          <w:p w14:paraId="0915A998" w14:textId="00105E76"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2400" w:type="dxa"/>
          </w:tcPr>
          <w:p w14:paraId="43227714" w14:textId="084A9D6B"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r>
      <w:tr w:rsidR="003B4A3A" w:rsidRPr="003B4A3A" w14:paraId="4396CB17" w14:textId="77777777" w:rsidTr="00311020">
        <w:trPr>
          <w:trHeight w:val="300"/>
        </w:trPr>
        <w:tc>
          <w:tcPr>
            <w:cnfStyle w:val="001000000000" w:firstRow="0" w:lastRow="0" w:firstColumn="1" w:lastColumn="0" w:oddVBand="0" w:evenVBand="0" w:oddHBand="0" w:evenHBand="0" w:firstRowFirstColumn="0" w:firstRowLastColumn="0" w:lastRowFirstColumn="0" w:lastRowLastColumn="0"/>
            <w:tcW w:w="851" w:type="dxa"/>
          </w:tcPr>
          <w:p w14:paraId="61513AF2" w14:textId="390B6445" w:rsidR="7B982181" w:rsidRPr="0060677D" w:rsidRDefault="00F6D46E" w:rsidP="00F24C7B">
            <w:r w:rsidRPr="0060677D">
              <w:t>LL-03</w:t>
            </w:r>
          </w:p>
        </w:tc>
        <w:tc>
          <w:tcPr>
            <w:tcW w:w="1415" w:type="dxa"/>
          </w:tcPr>
          <w:p w14:paraId="160AF4CE" w14:textId="06048672"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Izvajanje</w:t>
            </w:r>
          </w:p>
        </w:tc>
        <w:tc>
          <w:tcPr>
            <w:tcW w:w="1290" w:type="dxa"/>
          </w:tcPr>
          <w:p w14:paraId="21F6DB5A" w14:textId="1051E8C1"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729" w:type="dxa"/>
          </w:tcPr>
          <w:p w14:paraId="0AAEE1A0" w14:textId="4246107E"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422" w:type="dxa"/>
          </w:tcPr>
          <w:p w14:paraId="4DEB0817" w14:textId="0783E97C"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124" w:type="dxa"/>
          </w:tcPr>
          <w:p w14:paraId="0B7A1491" w14:textId="2B7B453B"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2400" w:type="dxa"/>
          </w:tcPr>
          <w:p w14:paraId="2CD49E98" w14:textId="633BBB6B"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r>
      <w:tr w:rsidR="00C96FE3" w:rsidRPr="0060677D" w14:paraId="34AB468C" w14:textId="77777777" w:rsidTr="00311020">
        <w:trPr>
          <w:trHeight w:val="300"/>
        </w:trPr>
        <w:tc>
          <w:tcPr>
            <w:cnfStyle w:val="001000000000" w:firstRow="0" w:lastRow="0" w:firstColumn="1" w:lastColumn="0" w:oddVBand="0" w:evenVBand="0" w:oddHBand="0" w:evenHBand="0" w:firstRowFirstColumn="0" w:firstRowLastColumn="0" w:lastRowFirstColumn="0" w:lastRowLastColumn="0"/>
            <w:tcW w:w="851" w:type="dxa"/>
          </w:tcPr>
          <w:p w14:paraId="252942B1" w14:textId="74820505" w:rsidR="7B982181" w:rsidRPr="0060677D" w:rsidRDefault="00F6D46E" w:rsidP="00F24C7B">
            <w:r w:rsidRPr="0060677D">
              <w:t>LL-04</w:t>
            </w:r>
          </w:p>
        </w:tc>
        <w:tc>
          <w:tcPr>
            <w:tcW w:w="1415" w:type="dxa"/>
          </w:tcPr>
          <w:p w14:paraId="2833830A" w14:textId="0E4E2B28"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Zaključevanje</w:t>
            </w:r>
          </w:p>
        </w:tc>
        <w:tc>
          <w:tcPr>
            <w:tcW w:w="1290" w:type="dxa"/>
          </w:tcPr>
          <w:p w14:paraId="7D56B9A2" w14:textId="0D1575E6"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729" w:type="dxa"/>
          </w:tcPr>
          <w:p w14:paraId="1B73B192" w14:textId="66CB7FA2"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422" w:type="dxa"/>
          </w:tcPr>
          <w:p w14:paraId="53C1D3BC" w14:textId="3570CDBF"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1124" w:type="dxa"/>
          </w:tcPr>
          <w:p w14:paraId="0E3763DC" w14:textId="25E58B94"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c>
          <w:tcPr>
            <w:tcW w:w="2400" w:type="dxa"/>
          </w:tcPr>
          <w:p w14:paraId="72528B10" w14:textId="30D4E9AC" w:rsidR="7B982181" w:rsidRPr="0060677D" w:rsidRDefault="00F6D46E" w:rsidP="00F24C7B">
            <w:pPr>
              <w:cnfStyle w:val="000000000000" w:firstRow="0" w:lastRow="0" w:firstColumn="0" w:lastColumn="0" w:oddVBand="0" w:evenVBand="0" w:oddHBand="0" w:evenHBand="0" w:firstRowFirstColumn="0" w:firstRowLastColumn="0" w:lastRowFirstColumn="0" w:lastRowLastColumn="0"/>
            </w:pPr>
            <w:r w:rsidRPr="0060677D">
              <w:t>…</w:t>
            </w:r>
          </w:p>
        </w:tc>
      </w:tr>
    </w:tbl>
    <w:p w14:paraId="54B8867B" w14:textId="2994570A" w:rsidR="2831FAD1" w:rsidRPr="0060677D" w:rsidRDefault="2831FAD1" w:rsidP="00F24C7B"/>
    <w:p w14:paraId="0542640C" w14:textId="1F0BE62D" w:rsidR="2831FAD1" w:rsidRPr="003B4A3A" w:rsidRDefault="0E88CEAD" w:rsidP="00F24C7B">
      <w:pPr>
        <w:pStyle w:val="Naslov4"/>
        <w:rPr>
          <w:bCs/>
        </w:rPr>
      </w:pPr>
      <w:r w:rsidRPr="003B4A3A">
        <w:t>4. Analiza ključnih področij</w:t>
      </w:r>
    </w:p>
    <w:p w14:paraId="6CBDB94D" w14:textId="49E7F8EE" w:rsidR="2831FAD1" w:rsidRPr="003B4A3A" w:rsidRDefault="0E88CEAD" w:rsidP="009C3CEF">
      <w:pPr>
        <w:pStyle w:val="Odstavekseznama"/>
        <w:numPr>
          <w:ilvl w:val="0"/>
          <w:numId w:val="38"/>
        </w:numPr>
      </w:pPr>
      <w:r w:rsidRPr="00311020">
        <w:rPr>
          <w:b/>
          <w:bCs/>
        </w:rPr>
        <w:t>Načrtovanje:</w:t>
      </w:r>
      <w:r w:rsidRPr="003B4A3A">
        <w:t xml:space="preserve"> (npr. realnost časovnic, obseg, vloge)</w:t>
      </w:r>
    </w:p>
    <w:p w14:paraId="197ACEF7" w14:textId="1679E408" w:rsidR="2831FAD1" w:rsidRPr="003B4A3A" w:rsidRDefault="0E88CEAD" w:rsidP="009C3CEF">
      <w:pPr>
        <w:pStyle w:val="Odstavekseznama"/>
        <w:numPr>
          <w:ilvl w:val="0"/>
          <w:numId w:val="38"/>
        </w:numPr>
      </w:pPr>
      <w:r w:rsidRPr="00311020">
        <w:rPr>
          <w:b/>
          <w:bCs/>
        </w:rPr>
        <w:t>Izvedba:</w:t>
      </w:r>
      <w:r w:rsidRPr="003B4A3A">
        <w:t xml:space="preserve"> (npr. sodelovanje izvajalcev, komunikacija, spremembe)</w:t>
      </w:r>
    </w:p>
    <w:p w14:paraId="0B85A73D" w14:textId="707FB9F9" w:rsidR="2831FAD1" w:rsidRPr="003B4A3A" w:rsidRDefault="0E88CEAD" w:rsidP="009C3CEF">
      <w:pPr>
        <w:pStyle w:val="Odstavekseznama"/>
        <w:numPr>
          <w:ilvl w:val="0"/>
          <w:numId w:val="38"/>
        </w:numPr>
      </w:pPr>
      <w:r w:rsidRPr="00311020">
        <w:rPr>
          <w:b/>
          <w:bCs/>
        </w:rPr>
        <w:t>Upravljanje tveganj:</w:t>
      </w:r>
      <w:r w:rsidRPr="003B4A3A">
        <w:t xml:space="preserve"> (npr. odzivi na nepredvidene dogodke)</w:t>
      </w:r>
    </w:p>
    <w:p w14:paraId="7FF3D354" w14:textId="0227459A" w:rsidR="2831FAD1" w:rsidRPr="003B4A3A" w:rsidRDefault="0E88CEAD" w:rsidP="009C3CEF">
      <w:pPr>
        <w:pStyle w:val="Odstavekseznama"/>
        <w:numPr>
          <w:ilvl w:val="0"/>
          <w:numId w:val="38"/>
        </w:numPr>
      </w:pPr>
      <w:r w:rsidRPr="00311020">
        <w:rPr>
          <w:b/>
          <w:bCs/>
        </w:rPr>
        <w:t>Upravljanje sprememb:</w:t>
      </w:r>
      <w:r w:rsidRPr="003B4A3A">
        <w:t xml:space="preserve"> (npr. postopki, učinkovitost odločanja)</w:t>
      </w:r>
    </w:p>
    <w:p w14:paraId="27B3F779" w14:textId="682177DE" w:rsidR="2831FAD1" w:rsidRPr="003B4A3A" w:rsidRDefault="0E88CEAD" w:rsidP="009C3CEF">
      <w:pPr>
        <w:pStyle w:val="Odstavekseznama"/>
        <w:numPr>
          <w:ilvl w:val="0"/>
          <w:numId w:val="38"/>
        </w:numPr>
      </w:pPr>
      <w:r w:rsidRPr="00311020">
        <w:rPr>
          <w:b/>
          <w:bCs/>
        </w:rPr>
        <w:t>Tehnologija:</w:t>
      </w:r>
      <w:r w:rsidRPr="003B4A3A">
        <w:t xml:space="preserve"> (npr. skladnost z GTZ, interoperabilnost, varnost)</w:t>
      </w:r>
    </w:p>
    <w:p w14:paraId="1BDFD2EF" w14:textId="5D1BC143" w:rsidR="2831FAD1" w:rsidRDefault="0E88CEAD" w:rsidP="009C3CEF">
      <w:pPr>
        <w:pStyle w:val="Odstavekseznama"/>
        <w:numPr>
          <w:ilvl w:val="0"/>
          <w:numId w:val="38"/>
        </w:numPr>
      </w:pPr>
      <w:r w:rsidRPr="00311020">
        <w:rPr>
          <w:b/>
          <w:bCs/>
        </w:rPr>
        <w:t>Upravljanje deležnikov:</w:t>
      </w:r>
      <w:r w:rsidRPr="003B4A3A">
        <w:t xml:space="preserve"> (npr. sodelovanje uporabnikov, validacije)</w:t>
      </w:r>
    </w:p>
    <w:p w14:paraId="75BD7E62" w14:textId="77777777" w:rsidR="00311020" w:rsidRPr="003B4A3A" w:rsidRDefault="00311020" w:rsidP="00F24C7B"/>
    <w:p w14:paraId="3715E0D1" w14:textId="4C10433D" w:rsidR="2831FAD1" w:rsidRPr="003B4A3A" w:rsidRDefault="0E88CEAD" w:rsidP="00F24C7B">
      <w:pPr>
        <w:pStyle w:val="Naslov4"/>
        <w:rPr>
          <w:bCs/>
        </w:rPr>
      </w:pPr>
      <w:r w:rsidRPr="003B4A3A">
        <w:t>5. Povzetek in priporočila</w:t>
      </w:r>
    </w:p>
    <w:p w14:paraId="0E79A389" w14:textId="33FD0A60" w:rsidR="2831FAD1" w:rsidRPr="00C96FE3" w:rsidRDefault="0E88CEAD" w:rsidP="00F24C7B">
      <w:r w:rsidRPr="00C96FE3">
        <w:t>Najpomembnejše pozitivne prakse:</w:t>
      </w:r>
    </w:p>
    <w:p w14:paraId="2FCF33BA" w14:textId="607A06E4" w:rsidR="2831FAD1" w:rsidRPr="003B4A3A" w:rsidRDefault="0E88CEAD" w:rsidP="00F24C7B">
      <w:r w:rsidRPr="003B4A3A">
        <w:lastRenderedPageBreak/>
        <w:t>…</w:t>
      </w:r>
    </w:p>
    <w:p w14:paraId="5F046A27" w14:textId="4F5BBE5E" w:rsidR="2831FAD1" w:rsidRPr="003B4A3A" w:rsidRDefault="2831FAD1" w:rsidP="00F24C7B"/>
    <w:p w14:paraId="139A288D" w14:textId="5B4897A4" w:rsidR="2831FAD1" w:rsidRPr="00C96FE3" w:rsidRDefault="0E88CEAD" w:rsidP="00F24C7B">
      <w:r w:rsidRPr="00C96FE3">
        <w:t>Najpogostejši izzivi in napake:</w:t>
      </w:r>
    </w:p>
    <w:p w14:paraId="5D8A1289" w14:textId="3C7E9BF2" w:rsidR="2831FAD1" w:rsidRPr="003B4A3A" w:rsidRDefault="0E88CEAD" w:rsidP="00F24C7B">
      <w:r w:rsidRPr="003B4A3A">
        <w:t>…</w:t>
      </w:r>
    </w:p>
    <w:p w14:paraId="1135864B" w14:textId="53DE2437" w:rsidR="2831FAD1" w:rsidRPr="00C96FE3" w:rsidRDefault="0E88CEAD" w:rsidP="00F24C7B">
      <w:r w:rsidRPr="00C96FE3">
        <w:t>Priporočila za prihodnje projekte:</w:t>
      </w:r>
    </w:p>
    <w:p w14:paraId="355083B3" w14:textId="3ABD71C3" w:rsidR="2831FAD1" w:rsidRDefault="0E88CEAD" w:rsidP="00F24C7B">
      <w:r w:rsidRPr="003B4A3A">
        <w:t>…</w:t>
      </w:r>
    </w:p>
    <w:p w14:paraId="01EC8A3D" w14:textId="77777777" w:rsidR="00311020" w:rsidRPr="003B4A3A" w:rsidRDefault="00311020" w:rsidP="00F24C7B"/>
    <w:p w14:paraId="25916AB5" w14:textId="0DC89C50" w:rsidR="2831FAD1" w:rsidRPr="003B4A3A" w:rsidRDefault="0E88CEAD" w:rsidP="00F24C7B">
      <w:pPr>
        <w:pStyle w:val="Naslov4"/>
        <w:rPr>
          <w:bCs/>
        </w:rPr>
      </w:pPr>
      <w:r w:rsidRPr="003B4A3A">
        <w:t>6. Potrditev in arhiviranje</w:t>
      </w:r>
    </w:p>
    <w:p w14:paraId="5D2E275E" w14:textId="011B52FA" w:rsidR="2831FAD1" w:rsidRPr="003B4A3A" w:rsidRDefault="0E88CEAD" w:rsidP="00F24C7B">
      <w:r w:rsidRPr="003B4A3A">
        <w:t>Dokument pregleda in potrdi:</w:t>
      </w:r>
    </w:p>
    <w:tbl>
      <w:tblPr>
        <w:tblStyle w:val="Navadnatabela2"/>
        <w:tblW w:w="0" w:type="auto"/>
        <w:tblLook w:val="04A0" w:firstRow="1" w:lastRow="0" w:firstColumn="1" w:lastColumn="0" w:noHBand="0" w:noVBand="1"/>
      </w:tblPr>
      <w:tblGrid>
        <w:gridCol w:w="4531"/>
        <w:gridCol w:w="4531"/>
      </w:tblGrid>
      <w:tr w:rsidR="00311020" w14:paraId="40D82093" w14:textId="77777777" w:rsidTr="00311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C1675A0" w14:textId="7924AD13" w:rsidR="00311020" w:rsidRDefault="00311020" w:rsidP="00F24C7B">
            <w:r>
              <w:t>Vodja projekta:</w:t>
            </w:r>
          </w:p>
        </w:tc>
        <w:tc>
          <w:tcPr>
            <w:tcW w:w="4531" w:type="dxa"/>
          </w:tcPr>
          <w:p w14:paraId="04AB75F0" w14:textId="77777777" w:rsidR="00311020" w:rsidRDefault="00311020" w:rsidP="00F24C7B">
            <w:pPr>
              <w:cnfStyle w:val="100000000000" w:firstRow="1" w:lastRow="0" w:firstColumn="0" w:lastColumn="0" w:oddVBand="0" w:evenVBand="0" w:oddHBand="0" w:evenHBand="0" w:firstRowFirstColumn="0" w:firstRowLastColumn="0" w:lastRowFirstColumn="0" w:lastRowLastColumn="0"/>
            </w:pPr>
          </w:p>
        </w:tc>
      </w:tr>
      <w:tr w:rsidR="00311020" w14:paraId="098287EA" w14:textId="77777777" w:rsidTr="00311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3E667D92" w14:textId="588CD60F" w:rsidR="00311020" w:rsidRDefault="00311020" w:rsidP="00F24C7B">
            <w:r w:rsidRPr="003B4A3A">
              <w:t>Projektni svet / sponzor</w:t>
            </w:r>
            <w:r>
              <w:t>:</w:t>
            </w:r>
          </w:p>
        </w:tc>
        <w:tc>
          <w:tcPr>
            <w:tcW w:w="4531" w:type="dxa"/>
          </w:tcPr>
          <w:p w14:paraId="7CEC1F87" w14:textId="77777777" w:rsidR="00311020" w:rsidRDefault="00311020" w:rsidP="00F24C7B">
            <w:pPr>
              <w:cnfStyle w:val="000000100000" w:firstRow="0" w:lastRow="0" w:firstColumn="0" w:lastColumn="0" w:oddVBand="0" w:evenVBand="0" w:oddHBand="1" w:evenHBand="0" w:firstRowFirstColumn="0" w:firstRowLastColumn="0" w:lastRowFirstColumn="0" w:lastRowLastColumn="0"/>
            </w:pPr>
          </w:p>
        </w:tc>
      </w:tr>
    </w:tbl>
    <w:p w14:paraId="183A9258" w14:textId="77777777" w:rsidR="00311020" w:rsidRPr="003B4A3A" w:rsidRDefault="00311020" w:rsidP="00F24C7B"/>
    <w:p w14:paraId="3322F10C" w14:textId="4E732FF9" w:rsidR="2831FAD1" w:rsidRPr="003B4A3A" w:rsidRDefault="0E88CEAD" w:rsidP="00F24C7B">
      <w:r w:rsidRPr="003B4A3A">
        <w:t xml:space="preserve">Dokument se hrani v </w:t>
      </w:r>
      <w:r w:rsidRPr="003B4A3A">
        <w:rPr>
          <w:b/>
          <w:bCs/>
        </w:rPr>
        <w:t>osrednjem projektnem repozitoriju</w:t>
      </w:r>
      <w:r w:rsidRPr="003B4A3A">
        <w:t xml:space="preserve"> in je obvezen del zaključne dokumentacije projekta.</w:t>
      </w:r>
    </w:p>
    <w:p w14:paraId="633F7D7D" w14:textId="0A0AF6E4" w:rsidR="2831FAD1" w:rsidRPr="0060677D" w:rsidRDefault="2831FAD1" w:rsidP="00F24C7B"/>
    <w:p w14:paraId="469559F9" w14:textId="77777777" w:rsidR="00C96FE3" w:rsidRDefault="00C96FE3" w:rsidP="00F24C7B">
      <w:pPr>
        <w:rPr>
          <w:rFonts w:eastAsiaTheme="majorEastAsia" w:cstheme="majorBidi"/>
          <w:sz w:val="24"/>
          <w:szCs w:val="24"/>
        </w:rPr>
      </w:pPr>
      <w:bookmarkStart w:id="133" w:name="_Toc204934898"/>
      <w:r>
        <w:br w:type="page"/>
      </w:r>
    </w:p>
    <w:p w14:paraId="3A694F3A" w14:textId="771DA023" w:rsidR="00980259" w:rsidRPr="0060677D" w:rsidRDefault="00980259" w:rsidP="00F24C7B">
      <w:pPr>
        <w:pStyle w:val="Naslov2"/>
      </w:pPr>
      <w:bookmarkStart w:id="134" w:name="_Toc207268487"/>
      <w:r w:rsidRPr="0060677D">
        <w:lastRenderedPageBreak/>
        <w:t xml:space="preserve">Priloga </w:t>
      </w:r>
      <w:r w:rsidR="0065298E" w:rsidRPr="0060677D">
        <w:t>F</w:t>
      </w:r>
      <w:r w:rsidRPr="0060677D">
        <w:t>: Ključni kazalniki finančnega spremljanja</w:t>
      </w:r>
      <w:bookmarkEnd w:id="133"/>
      <w:bookmarkEnd w:id="134"/>
    </w:p>
    <w:p w14:paraId="31CBA1F5" w14:textId="77777777" w:rsidR="00980259" w:rsidRPr="0060677D" w:rsidRDefault="00980259" w:rsidP="005513EC">
      <w:r w:rsidRPr="0060677D">
        <w:t>Uspešno finančno upravljanje temelji na rednem spremljanju ključnih finančnih kazalnikov, ki omogočajo objektivno oceno finančne uspešnosti projekta ter napovedovanje prihodnjih trendov. Metodologija PM2 predpisuje uporabo standardiziranih kazalnikov, ki omogočajo primerjavo med različnimi projekti.</w:t>
      </w:r>
    </w:p>
    <w:p w14:paraId="6C10EEF8" w14:textId="77777777" w:rsidR="00980259" w:rsidRPr="0060677D" w:rsidRDefault="00980259" w:rsidP="005513EC"/>
    <w:p w14:paraId="60AC9E6C" w14:textId="77777777" w:rsidR="00980259" w:rsidRPr="0060677D" w:rsidRDefault="00980259" w:rsidP="005513EC">
      <w:r w:rsidRPr="0060677D">
        <w:t xml:space="preserve">Kazalnik stroškovne uspešnosti (CPI - </w:t>
      </w:r>
      <w:r w:rsidRPr="00455FE0">
        <w:t>Cost Performance Index</w:t>
      </w:r>
      <w:r w:rsidRPr="0060677D">
        <w:t>) predstavlja razmerje med opravljenim delom in dejanskimi stroški. CPI se izračuna kot EV/AC, kjer je EV (</w:t>
      </w:r>
      <w:r w:rsidRPr="00455FE0">
        <w:t>Earned Value</w:t>
      </w:r>
      <w:r w:rsidRPr="0060677D">
        <w:t>) vrednost opravljenega dela, AC (</w:t>
      </w:r>
      <w:r w:rsidRPr="00455FE0">
        <w:t>Actual Cost</w:t>
      </w:r>
      <w:r w:rsidRPr="0060677D">
        <w:t>) pa dejanski stroški. Vrednost CPI večja od 1,0 pomeni, da projekt deluje pod načrtovanimi stroški, medtem ko vrednost manjša od 1,0 kaže na prekoračitev proračuna.</w:t>
      </w:r>
    </w:p>
    <w:p w14:paraId="594678AA" w14:textId="77777777" w:rsidR="00980259" w:rsidRPr="0060677D" w:rsidRDefault="00980259" w:rsidP="005513EC">
      <w:r w:rsidRPr="0060677D">
        <w:t xml:space="preserve">Kazalnik časovne uspešnosti (SPI - </w:t>
      </w:r>
      <w:r w:rsidRPr="00455FE0">
        <w:t>Schedule Performance</w:t>
      </w:r>
      <w:r w:rsidRPr="00455FE0">
        <w:rPr>
          <w:b/>
          <w:bCs/>
        </w:rPr>
        <w:t xml:space="preserve"> Index</w:t>
      </w:r>
      <w:r w:rsidRPr="0060677D">
        <w:rPr>
          <w:b/>
          <w:bCs/>
        </w:rPr>
        <w:t>)</w:t>
      </w:r>
      <w:r w:rsidRPr="0060677D">
        <w:t xml:space="preserve"> meri uspešnost izvajanja projekta glede na načrtovani časovni razpored. SPI se izračuna kot EV/PV, kjer je PV (</w:t>
      </w:r>
      <w:r w:rsidRPr="00455FE0">
        <w:t>Planned Value</w:t>
      </w:r>
      <w:r w:rsidRPr="0060677D">
        <w:t>) načrtovana vrednost dela. Vrednost SPI večja od 1,0 pomeni, da projekt prehiteva načrtovani časovni razpored, vrednost manjša od 1,0 pa kaže na zamude.</w:t>
      </w:r>
    </w:p>
    <w:p w14:paraId="7F8FED04" w14:textId="77777777" w:rsidR="00980259" w:rsidRPr="0060677D" w:rsidRDefault="00980259" w:rsidP="005513EC"/>
    <w:p w14:paraId="4F84BBCC" w14:textId="77777777" w:rsidR="00980259" w:rsidRPr="0060677D" w:rsidRDefault="00980259" w:rsidP="005513EC">
      <w:r w:rsidRPr="0060677D">
        <w:t xml:space="preserve">Ocena stroškov ob zaključku (EAC - </w:t>
      </w:r>
      <w:r w:rsidRPr="00455FE0">
        <w:t>Estimate at Completion</w:t>
      </w:r>
      <w:r w:rsidRPr="0060677D">
        <w:t>) predstavlja projekcijo skupnih stroškov projekta ob njegovem zaključku. EAC se lahko izračuna na različne načine, najpogosteje kot BAC/CPI, kjer je BAC (</w:t>
      </w:r>
      <w:r w:rsidRPr="00455FE0">
        <w:t>Budget at Completion</w:t>
      </w:r>
      <w:r w:rsidRPr="0060677D">
        <w:t>) prvotni proračun projekta. Ta kazalnik omogoča zgodnje opozarjanje na možne prekoračitve proračuna.</w:t>
      </w:r>
    </w:p>
    <w:p w14:paraId="32255900" w14:textId="77777777" w:rsidR="00980259" w:rsidRPr="0060677D" w:rsidRDefault="00980259" w:rsidP="005513EC"/>
    <w:p w14:paraId="5DD4314F" w14:textId="77777777" w:rsidR="00980259" w:rsidRPr="0060677D" w:rsidRDefault="00980259" w:rsidP="005513EC">
      <w:r w:rsidRPr="0060677D">
        <w:t xml:space="preserve">Odstopanje ob zaključku (VAC - </w:t>
      </w:r>
      <w:r w:rsidRPr="0026049A">
        <w:t>Variance at Completion</w:t>
      </w:r>
      <w:r w:rsidRPr="0060677D">
        <w:t>) označuje razliko med prvotno odobrenim proračunom (</w:t>
      </w:r>
      <w:r w:rsidRPr="0026049A">
        <w:t>Budget at Completion</w:t>
      </w:r>
      <w:r w:rsidRPr="0060677D">
        <w:t xml:space="preserve"> - BAC) in trenutno oceno stroškov ob zaključku (EAC). VAC kvantificira odstopanje od prvotno načrtovanih stroškov in predstavlja ključni kazalnik za obvladovanje projektnega proračuna.</w:t>
      </w:r>
    </w:p>
    <w:p w14:paraId="0B7B791D" w14:textId="77777777" w:rsidR="008262A7" w:rsidRPr="0060677D" w:rsidRDefault="008262A7" w:rsidP="00F24C7B"/>
    <w:tbl>
      <w:tblPr>
        <w:tblStyle w:val="Navadnatabela2"/>
        <w:tblW w:w="0" w:type="auto"/>
        <w:tblLook w:val="04A0" w:firstRow="1" w:lastRow="0" w:firstColumn="1" w:lastColumn="0" w:noHBand="0" w:noVBand="1"/>
      </w:tblPr>
      <w:tblGrid>
        <w:gridCol w:w="1109"/>
        <w:gridCol w:w="1661"/>
        <w:gridCol w:w="1386"/>
        <w:gridCol w:w="4916"/>
      </w:tblGrid>
      <w:tr w:rsidR="003B4A3A" w:rsidRPr="003B4A3A" w14:paraId="4F81D5F6"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749B83" w14:textId="77777777" w:rsidR="00980259" w:rsidRPr="0060677D" w:rsidRDefault="00980259" w:rsidP="00F24C7B">
            <w:r w:rsidRPr="0060677D">
              <w:t>Kazalnik</w:t>
            </w:r>
          </w:p>
        </w:tc>
        <w:tc>
          <w:tcPr>
            <w:tcW w:w="1661" w:type="dxa"/>
            <w:hideMark/>
          </w:tcPr>
          <w:p w14:paraId="047EB514" w14:textId="77777777" w:rsidR="00980259" w:rsidRPr="0060677D" w:rsidRDefault="00980259" w:rsidP="00F24C7B">
            <w:pPr>
              <w:cnfStyle w:val="100000000000" w:firstRow="1" w:lastRow="0" w:firstColumn="0" w:lastColumn="0" w:oddVBand="0" w:evenVBand="0" w:oddHBand="0" w:evenHBand="0" w:firstRowFirstColumn="0" w:firstRowLastColumn="0" w:lastRowFirstColumn="0" w:lastRowLastColumn="0"/>
            </w:pPr>
            <w:r w:rsidRPr="0060677D">
              <w:t>Formule</w:t>
            </w:r>
          </w:p>
        </w:tc>
        <w:tc>
          <w:tcPr>
            <w:tcW w:w="1386" w:type="dxa"/>
            <w:hideMark/>
          </w:tcPr>
          <w:p w14:paraId="0BF5747F" w14:textId="77777777" w:rsidR="00980259" w:rsidRPr="0060677D" w:rsidRDefault="00980259" w:rsidP="00F24C7B">
            <w:pPr>
              <w:cnfStyle w:val="100000000000" w:firstRow="1" w:lastRow="0" w:firstColumn="0" w:lastColumn="0" w:oddVBand="0" w:evenVBand="0" w:oddHBand="0" w:evenHBand="0" w:firstRowFirstColumn="0" w:firstRowLastColumn="0" w:lastRowFirstColumn="0" w:lastRowLastColumn="0"/>
            </w:pPr>
            <w:r w:rsidRPr="0060677D">
              <w:t>Optimalna vrednost</w:t>
            </w:r>
          </w:p>
        </w:tc>
        <w:tc>
          <w:tcPr>
            <w:tcW w:w="0" w:type="auto"/>
            <w:hideMark/>
          </w:tcPr>
          <w:p w14:paraId="6282D066" w14:textId="77777777" w:rsidR="00980259" w:rsidRPr="0060677D" w:rsidRDefault="00980259" w:rsidP="00F24C7B">
            <w:pPr>
              <w:cnfStyle w:val="100000000000" w:firstRow="1" w:lastRow="0" w:firstColumn="0" w:lastColumn="0" w:oddVBand="0" w:evenVBand="0" w:oddHBand="0" w:evenHBand="0" w:firstRowFirstColumn="0" w:firstRowLastColumn="0" w:lastRowFirstColumn="0" w:lastRowLastColumn="0"/>
            </w:pPr>
            <w:r w:rsidRPr="0060677D">
              <w:t>Pomen odklonov</w:t>
            </w:r>
          </w:p>
        </w:tc>
      </w:tr>
      <w:tr w:rsidR="003B4A3A" w:rsidRPr="003B4A3A" w14:paraId="4F670F4C"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FA1057" w14:textId="77777777" w:rsidR="00980259" w:rsidRPr="0060677D" w:rsidRDefault="00980259" w:rsidP="00F24C7B">
            <w:r w:rsidRPr="0060677D">
              <w:t>CPI</w:t>
            </w:r>
          </w:p>
        </w:tc>
        <w:tc>
          <w:tcPr>
            <w:tcW w:w="1661" w:type="dxa"/>
            <w:hideMark/>
          </w:tcPr>
          <w:p w14:paraId="0E51A882"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EV/AC</w:t>
            </w:r>
          </w:p>
        </w:tc>
        <w:tc>
          <w:tcPr>
            <w:tcW w:w="1386" w:type="dxa"/>
            <w:hideMark/>
          </w:tcPr>
          <w:p w14:paraId="6DBA40F7"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&gt; 1,0</w:t>
            </w:r>
          </w:p>
        </w:tc>
        <w:tc>
          <w:tcPr>
            <w:tcW w:w="0" w:type="auto"/>
            <w:hideMark/>
          </w:tcPr>
          <w:p w14:paraId="1D5B3759"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CPI &lt; 1,0: stroški nad načrtom, potrebni varčevalni ukrepi</w:t>
            </w:r>
          </w:p>
        </w:tc>
      </w:tr>
      <w:tr w:rsidR="003B4A3A" w:rsidRPr="003B4A3A" w14:paraId="72E2038A"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3FC2B8C4" w14:textId="77777777" w:rsidR="00980259" w:rsidRPr="0060677D" w:rsidRDefault="00980259" w:rsidP="00F24C7B">
            <w:r w:rsidRPr="0060677D">
              <w:t>SPI</w:t>
            </w:r>
          </w:p>
        </w:tc>
        <w:tc>
          <w:tcPr>
            <w:tcW w:w="0" w:type="dxa"/>
            <w:hideMark/>
          </w:tcPr>
          <w:p w14:paraId="2C370F18" w14:textId="77777777"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EV/PV</w:t>
            </w:r>
          </w:p>
        </w:tc>
        <w:tc>
          <w:tcPr>
            <w:tcW w:w="0" w:type="dxa"/>
            <w:hideMark/>
          </w:tcPr>
          <w:p w14:paraId="574AE808" w14:textId="77777777"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&gt; 1,0</w:t>
            </w:r>
          </w:p>
        </w:tc>
        <w:tc>
          <w:tcPr>
            <w:tcW w:w="0" w:type="auto"/>
            <w:hideMark/>
          </w:tcPr>
          <w:p w14:paraId="6FB44C5A" w14:textId="77777777"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SPI &lt; 1,0: zamude v izvajanju, možen vpliv na stroške</w:t>
            </w:r>
          </w:p>
        </w:tc>
      </w:tr>
      <w:tr w:rsidR="003B4A3A" w:rsidRPr="003B4A3A" w14:paraId="0BFF6C8B"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AEC63B" w14:textId="77777777" w:rsidR="00980259" w:rsidRPr="0060677D" w:rsidRDefault="00980259" w:rsidP="00F24C7B">
            <w:r w:rsidRPr="0060677D">
              <w:t>EAC</w:t>
            </w:r>
          </w:p>
        </w:tc>
        <w:tc>
          <w:tcPr>
            <w:tcW w:w="1661" w:type="dxa"/>
            <w:hideMark/>
          </w:tcPr>
          <w:p w14:paraId="42F7C470"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BAC/CPI</w:t>
            </w:r>
          </w:p>
        </w:tc>
        <w:tc>
          <w:tcPr>
            <w:tcW w:w="1386" w:type="dxa"/>
            <w:hideMark/>
          </w:tcPr>
          <w:p w14:paraId="3637D1F5"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 BAC</w:t>
            </w:r>
          </w:p>
        </w:tc>
        <w:tc>
          <w:tcPr>
            <w:tcW w:w="0" w:type="auto"/>
            <w:hideMark/>
          </w:tcPr>
          <w:p w14:paraId="167E729B" w14:textId="77777777" w:rsidR="00980259" w:rsidRPr="0060677D" w:rsidRDefault="00980259" w:rsidP="00F24C7B">
            <w:pPr>
              <w:cnfStyle w:val="000000100000" w:firstRow="0" w:lastRow="0" w:firstColumn="0" w:lastColumn="0" w:oddVBand="0" w:evenVBand="0" w:oddHBand="1" w:evenHBand="0" w:firstRowFirstColumn="0" w:firstRowLastColumn="0" w:lastRowFirstColumn="0" w:lastRowLastColumn="0"/>
            </w:pPr>
            <w:r w:rsidRPr="0060677D">
              <w:t>EAC &gt; BAC: pričakovane prekoračitve, potrebna revizija proračuna</w:t>
            </w:r>
          </w:p>
        </w:tc>
      </w:tr>
      <w:tr w:rsidR="003B4A3A" w:rsidRPr="003B4A3A" w14:paraId="077C522D"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60F3C7DE" w14:textId="77777777" w:rsidR="00980259" w:rsidRPr="0060677D" w:rsidRDefault="00980259" w:rsidP="00F24C7B">
            <w:r w:rsidRPr="0060677D">
              <w:t>VAC</w:t>
            </w:r>
          </w:p>
        </w:tc>
        <w:tc>
          <w:tcPr>
            <w:tcW w:w="0" w:type="dxa"/>
            <w:hideMark/>
          </w:tcPr>
          <w:p w14:paraId="03477268" w14:textId="77777777"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BAC - EAC</w:t>
            </w:r>
          </w:p>
        </w:tc>
        <w:tc>
          <w:tcPr>
            <w:tcW w:w="0" w:type="dxa"/>
            <w:hideMark/>
          </w:tcPr>
          <w:p w14:paraId="66FCC2B1" w14:textId="77777777"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 0</w:t>
            </w:r>
          </w:p>
        </w:tc>
        <w:tc>
          <w:tcPr>
            <w:tcW w:w="0" w:type="auto"/>
            <w:hideMark/>
          </w:tcPr>
          <w:p w14:paraId="09C5E203" w14:textId="6238127C" w:rsidR="00980259" w:rsidRPr="0060677D" w:rsidRDefault="00980259" w:rsidP="00F24C7B">
            <w:pPr>
              <w:cnfStyle w:val="000000000000" w:firstRow="0" w:lastRow="0" w:firstColumn="0" w:lastColumn="0" w:oddVBand="0" w:evenVBand="0" w:oddHBand="0" w:evenHBand="0" w:firstRowFirstColumn="0" w:firstRowLastColumn="0" w:lastRowFirstColumn="0" w:lastRowLastColumn="0"/>
            </w:pPr>
            <w:r w:rsidRPr="0060677D">
              <w:t>VAC &lt; 0: negativni odklon, potrebno ukrepanje</w:t>
            </w:r>
          </w:p>
        </w:tc>
      </w:tr>
    </w:tbl>
    <w:p w14:paraId="7555572C" w14:textId="77777777" w:rsidR="004C1DCB" w:rsidRPr="0060677D" w:rsidRDefault="004C1DCB" w:rsidP="00F24C7B">
      <w:pPr>
        <w:rPr>
          <w:rStyle w:val="Krepko"/>
          <w:rFonts w:cs="Arial"/>
          <w:b w:val="0"/>
          <w:bCs w:val="0"/>
        </w:rPr>
      </w:pPr>
    </w:p>
    <w:p w14:paraId="60A5F0B9" w14:textId="77777777" w:rsidR="004C1DCB" w:rsidRPr="0060677D" w:rsidRDefault="004C1DCB" w:rsidP="00F24C7B">
      <w:pPr>
        <w:rPr>
          <w:rStyle w:val="Krepko"/>
          <w:rFonts w:cs="Arial"/>
          <w:b w:val="0"/>
          <w:bCs w:val="0"/>
        </w:rPr>
      </w:pPr>
      <w:r w:rsidRPr="0060677D">
        <w:rPr>
          <w:rStyle w:val="Krepko"/>
          <w:rFonts w:cs="Arial"/>
          <w:b w:val="0"/>
          <w:bCs w:val="0"/>
        </w:rPr>
        <w:br w:type="page"/>
      </w:r>
    </w:p>
    <w:p w14:paraId="49EAA8C7" w14:textId="0CFD1A22" w:rsidR="004C1DCB" w:rsidRPr="0060677D" w:rsidRDefault="004C1DCB" w:rsidP="00F24C7B">
      <w:pPr>
        <w:pStyle w:val="Naslov2"/>
      </w:pPr>
      <w:bookmarkStart w:id="135" w:name="_Toc204934899"/>
      <w:bookmarkStart w:id="136" w:name="_Toc207268488"/>
      <w:r w:rsidRPr="0060677D">
        <w:lastRenderedPageBreak/>
        <w:t xml:space="preserve">Priloga </w:t>
      </w:r>
      <w:r w:rsidR="0065298E" w:rsidRPr="0060677D">
        <w:t>G</w:t>
      </w:r>
      <w:r w:rsidRPr="0060677D">
        <w:t xml:space="preserve">: </w:t>
      </w:r>
      <w:r w:rsidR="0065298E" w:rsidRPr="0060677D">
        <w:t>Smernice poenostavitve metodologije upravljanja programa in IT projektov</w:t>
      </w:r>
      <w:bookmarkEnd w:id="135"/>
      <w:bookmarkEnd w:id="136"/>
    </w:p>
    <w:p w14:paraId="4A59B45B" w14:textId="77777777" w:rsidR="004C1DCB" w:rsidRPr="0060677D" w:rsidRDefault="004C1DCB" w:rsidP="007634B6">
      <w:pPr>
        <w:pStyle w:val="Naslov3"/>
      </w:pPr>
      <w:bookmarkStart w:id="137" w:name="_Toc204934900"/>
      <w:bookmarkStart w:id="138" w:name="_Toc207268489"/>
      <w:r w:rsidRPr="0060677D">
        <w:t>A.1 DOKUMENTACIJA</w:t>
      </w:r>
      <w:bookmarkEnd w:id="137"/>
      <w:bookmarkEnd w:id="138"/>
    </w:p>
    <w:p w14:paraId="6E68EDA2" w14:textId="77777777" w:rsidR="004C1DCB" w:rsidRDefault="004C1DCB" w:rsidP="00F33E7A">
      <w:r w:rsidRPr="0060677D">
        <w:rPr>
          <w:b/>
          <w:bCs/>
        </w:rPr>
        <w:t>Dokumentacija</w:t>
      </w:r>
      <w:r w:rsidRPr="0060677D">
        <w:t xml:space="preserve"> v metodologiji projektnega vodenja vključuje strukturirane pisne zapise, ki podpirajo pripravo, izvajanje, nadzor in zaključevanje projekta. Njena vloga je zagotoviti </w:t>
      </w:r>
      <w:r w:rsidRPr="0060677D">
        <w:rPr>
          <w:b/>
          <w:bCs/>
        </w:rPr>
        <w:t>sledljivost odločitev</w:t>
      </w:r>
      <w:r w:rsidRPr="0060677D">
        <w:t xml:space="preserve">, </w:t>
      </w:r>
      <w:r w:rsidRPr="0060677D">
        <w:rPr>
          <w:b/>
          <w:bCs/>
        </w:rPr>
        <w:t>komunikacijo med deležniki</w:t>
      </w:r>
      <w:r w:rsidRPr="0060677D">
        <w:t xml:space="preserve">, </w:t>
      </w:r>
      <w:r w:rsidRPr="0060677D">
        <w:rPr>
          <w:b/>
          <w:bCs/>
        </w:rPr>
        <w:t>nadzor nad napredkom in spremembami</w:t>
      </w:r>
      <w:r w:rsidRPr="0060677D">
        <w:t xml:space="preserve">, ter </w:t>
      </w:r>
      <w:r w:rsidRPr="0060677D">
        <w:rPr>
          <w:b/>
          <w:bCs/>
        </w:rPr>
        <w:t>revizijsko varnost in dokazila o upravičenosti porabe sredstev</w:t>
      </w:r>
      <w:r w:rsidRPr="0060677D">
        <w:t>.</w:t>
      </w:r>
    </w:p>
    <w:p w14:paraId="7B69112D" w14:textId="77777777" w:rsidR="00F33E7A" w:rsidRPr="0060677D" w:rsidRDefault="00F33E7A" w:rsidP="00F33E7A"/>
    <w:p w14:paraId="4A71533E" w14:textId="77777777" w:rsidR="004C1DCB" w:rsidRPr="0060677D" w:rsidRDefault="004C1DCB" w:rsidP="00F33E7A">
      <w:r w:rsidRPr="0060677D">
        <w:t>Poenostavitev dokumentacije temelji na sorazmerju med zahtevnostjo projekta in administrativnim bremenom. Pri manjših projektih razreda R1 in R2 je priprava obsežnih dokumentov nepotrebna in neučinkovita, zato zadostujejo osnovni zapisi, kot so kratek ZEP ali seznam tveganj. Poročanje in spremljanje se izvajata po potrebi, brez fiksnih obrazcev. V teh primerih je dokumentacija predvsem orodje za notranje usklajevanje in odločanje.</w:t>
      </w:r>
    </w:p>
    <w:p w14:paraId="789340DF" w14:textId="77777777" w:rsidR="004C1DCB" w:rsidRDefault="004C1DCB" w:rsidP="00F33E7A">
      <w:r w:rsidRPr="0060677D">
        <w:t>Za projekte razreda R3 je dokumentacija že del sistematičnega projektnega vodenja: vsebuje osnovno investicijsko dokumentacijo, zapis vlog in odgovornosti, strukturirana poročila in obvladovanje tveganj. Obseg dokumentov se prilagodi z uporabo poenostavljenih predlog, a mora vsebina omogočati presojo skladnosti z načrtom, odkloni in učinki.</w:t>
      </w:r>
    </w:p>
    <w:p w14:paraId="78673399" w14:textId="77777777" w:rsidR="00F33E7A" w:rsidRPr="0060677D" w:rsidRDefault="00F33E7A" w:rsidP="00F33E7A"/>
    <w:p w14:paraId="442C9290" w14:textId="77777777" w:rsidR="004C1DCB" w:rsidRDefault="004C1DCB" w:rsidP="00F33E7A">
      <w:r w:rsidRPr="0060677D">
        <w:t>Pri projektih razreda R4 dokumentacija postane ključen element upravljanja in nadzora. Zahteva se celovita evidenca vseh ključnih faz, vlog, sprememb, tveganj in rezultatov, skupaj z validiranimi poročili in standardiziranimi obrazci. Dokumenti morajo biti skladni z zahtevami metodologije PM², Uredbe o enotni metodologiji in standardi notranjega nadzora. Vključitev PMO je v tem razredu ključna za zagotavljanje konsistentnosti, ustrezne arhivacije in podporo pripravi poročil za portfeljsko raven.</w:t>
      </w:r>
    </w:p>
    <w:p w14:paraId="04204253" w14:textId="77777777" w:rsidR="00F33E7A" w:rsidRPr="0060677D" w:rsidRDefault="00F33E7A" w:rsidP="00F33E7A"/>
    <w:p w14:paraId="7CFF7959" w14:textId="3FB5B98F" w:rsidR="004C1DCB" w:rsidRPr="0060677D" w:rsidRDefault="004C1DCB" w:rsidP="00F33E7A">
      <w:r w:rsidRPr="0060677D">
        <w:t>Dokumentacijo je priporočljivo organizirati v digitalnem repozitoriju po fazah projekta (</w:t>
      </w:r>
      <w:r w:rsidR="7DBBE1FB" w:rsidRPr="0060677D">
        <w:t>iniciranje</w:t>
      </w:r>
      <w:r w:rsidRPr="0060677D">
        <w:t>, izvajanje, zaključevanje), s sledljivim verzioniranjem in dostopnimi pravicami glede na projektne vloge. PMO naj zagotovi predloge dokumentov po razredih in svetuje glede njihove uporabe. V vseh primerih mora biti dokumentacija usmerjena v dodajanje vrednosti in ne zgolj izpolnjevanje formalnosti.</w:t>
      </w:r>
    </w:p>
    <w:p w14:paraId="6FDF3FC5" w14:textId="77777777" w:rsidR="004C1DCB" w:rsidRPr="0060677D" w:rsidRDefault="004C1DCB" w:rsidP="00F24C7B"/>
    <w:p w14:paraId="629E4CE5" w14:textId="3DBC7603" w:rsidR="004C1DCB" w:rsidRPr="0060677D" w:rsidRDefault="00D612BC" w:rsidP="00F24C7B">
      <w:r>
        <w:t xml:space="preserve">Preglednica: </w:t>
      </w:r>
      <w:r w:rsidR="004C1DCB" w:rsidRPr="0060677D">
        <w:t>Poenostavitev dokumentacije glede na razred vrednosti IT projekta</w:t>
      </w:r>
    </w:p>
    <w:tbl>
      <w:tblPr>
        <w:tblStyle w:val="Navadnatabela2"/>
        <w:tblW w:w="0" w:type="auto"/>
        <w:tblLook w:val="04A0" w:firstRow="1" w:lastRow="0" w:firstColumn="1" w:lastColumn="0" w:noHBand="0" w:noVBand="1"/>
      </w:tblPr>
      <w:tblGrid>
        <w:gridCol w:w="2101"/>
        <w:gridCol w:w="1742"/>
        <w:gridCol w:w="1743"/>
        <w:gridCol w:w="1743"/>
        <w:gridCol w:w="1743"/>
      </w:tblGrid>
      <w:tr w:rsidR="003B4A3A" w:rsidRPr="003B4A3A" w14:paraId="3B9F0844"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F8CF6B" w14:textId="77777777" w:rsidR="004C1DCB" w:rsidRPr="0060677D" w:rsidRDefault="004C1DCB" w:rsidP="00F24C7B">
            <w:pPr>
              <w:rPr>
                <w:rFonts w:cs="Arial"/>
              </w:rPr>
            </w:pPr>
            <w:r w:rsidRPr="0060677D">
              <w:t>Element</w:t>
            </w:r>
          </w:p>
        </w:tc>
        <w:tc>
          <w:tcPr>
            <w:tcW w:w="1742" w:type="dxa"/>
            <w:hideMark/>
          </w:tcPr>
          <w:p w14:paraId="7D3A4117"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743" w:type="dxa"/>
            <w:hideMark/>
          </w:tcPr>
          <w:p w14:paraId="3EE00E0F"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34883549"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p>
        </w:tc>
        <w:tc>
          <w:tcPr>
            <w:tcW w:w="1743" w:type="dxa"/>
            <w:hideMark/>
          </w:tcPr>
          <w:p w14:paraId="6870F135"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R3</w:t>
            </w:r>
          </w:p>
        </w:tc>
        <w:tc>
          <w:tcPr>
            <w:tcW w:w="1743" w:type="dxa"/>
            <w:hideMark/>
          </w:tcPr>
          <w:p w14:paraId="4FE2673A"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5F0F41D7"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5F0CFDA1" w14:textId="77777777" w:rsidR="004C1DCB" w:rsidRPr="0060677D" w:rsidRDefault="004C1DCB" w:rsidP="00F24C7B">
            <w:r w:rsidRPr="0060677D">
              <w:t>Iniciacija in načrtovanje</w:t>
            </w:r>
          </w:p>
        </w:tc>
        <w:tc>
          <w:tcPr>
            <w:tcW w:w="1742" w:type="dxa"/>
            <w:shd w:val="clear" w:color="auto" w:fill="DAE9F7" w:themeFill="text2" w:themeFillTint="1A"/>
            <w:hideMark/>
          </w:tcPr>
          <w:p w14:paraId="106AFD0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7379D2D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2399EE54"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6358C1C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r>
      <w:tr w:rsidR="003B4A3A" w:rsidRPr="003B4A3A" w14:paraId="19EF8566"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675DBEAD" w14:textId="77777777" w:rsidR="004C1DCB" w:rsidRPr="0060677D" w:rsidRDefault="004C1DCB" w:rsidP="00F24C7B">
            <w:r w:rsidRPr="0060677D">
              <w:t>Pobuda za projekt / ID karton</w:t>
            </w:r>
          </w:p>
        </w:tc>
        <w:tc>
          <w:tcPr>
            <w:tcW w:w="1742" w:type="dxa"/>
            <w:hideMark/>
          </w:tcPr>
          <w:p w14:paraId="1268F06E"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Nezahtevano</w:t>
            </w:r>
          </w:p>
        </w:tc>
        <w:tc>
          <w:tcPr>
            <w:tcW w:w="1743" w:type="dxa"/>
            <w:hideMark/>
          </w:tcPr>
          <w:p w14:paraId="5EDC6FEB"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Osnovni ID karton</w:t>
            </w:r>
          </w:p>
        </w:tc>
        <w:tc>
          <w:tcPr>
            <w:tcW w:w="1743" w:type="dxa"/>
            <w:hideMark/>
          </w:tcPr>
          <w:p w14:paraId="49BE80E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(standardna predloga)</w:t>
            </w:r>
          </w:p>
        </w:tc>
        <w:tc>
          <w:tcPr>
            <w:tcW w:w="1743" w:type="dxa"/>
            <w:hideMark/>
          </w:tcPr>
          <w:p w14:paraId="2C642BC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(standardna predloga)</w:t>
            </w:r>
          </w:p>
        </w:tc>
      </w:tr>
      <w:tr w:rsidR="003B4A3A" w:rsidRPr="003B4A3A" w14:paraId="471726F4"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D5E51" w14:textId="77777777" w:rsidR="004C1DCB" w:rsidRPr="0060677D" w:rsidRDefault="004C1DCB" w:rsidP="00F24C7B">
            <w:r w:rsidRPr="0060677D">
              <w:t>ZEP – Zasnova izvedbenega projekta</w:t>
            </w:r>
          </w:p>
        </w:tc>
        <w:tc>
          <w:tcPr>
            <w:tcW w:w="1742" w:type="dxa"/>
            <w:hideMark/>
          </w:tcPr>
          <w:p w14:paraId="0B780F1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743" w:type="dxa"/>
            <w:hideMark/>
          </w:tcPr>
          <w:p w14:paraId="17E87C2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Kratek opis ciljev (1–2 str.)</w:t>
            </w:r>
          </w:p>
        </w:tc>
        <w:tc>
          <w:tcPr>
            <w:tcW w:w="1743" w:type="dxa"/>
            <w:hideMark/>
          </w:tcPr>
          <w:p w14:paraId="4CF02CA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Skrčena struktura ZEP</w:t>
            </w:r>
          </w:p>
        </w:tc>
        <w:tc>
          <w:tcPr>
            <w:tcW w:w="1743" w:type="dxa"/>
            <w:hideMark/>
          </w:tcPr>
          <w:p w14:paraId="34EEC56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Polna struktura ZEP</w:t>
            </w:r>
          </w:p>
        </w:tc>
      </w:tr>
      <w:tr w:rsidR="003B4A3A" w:rsidRPr="003B4A3A" w14:paraId="75CEC712"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5E3E3D20" w14:textId="77777777" w:rsidR="004C1DCB" w:rsidRPr="0060677D" w:rsidRDefault="004C1DCB" w:rsidP="00F24C7B">
            <w:r w:rsidRPr="0060677D">
              <w:t>RACI matrika / vloge in odgovornosti</w:t>
            </w:r>
          </w:p>
        </w:tc>
        <w:tc>
          <w:tcPr>
            <w:tcW w:w="1742" w:type="dxa"/>
            <w:hideMark/>
          </w:tcPr>
          <w:p w14:paraId="14BBD05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Nezahtevano</w:t>
            </w:r>
          </w:p>
        </w:tc>
        <w:tc>
          <w:tcPr>
            <w:tcW w:w="1743" w:type="dxa"/>
            <w:hideMark/>
          </w:tcPr>
          <w:p w14:paraId="043459A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Osnovna razdelitev vlog</w:t>
            </w:r>
          </w:p>
        </w:tc>
        <w:tc>
          <w:tcPr>
            <w:tcW w:w="1743" w:type="dxa"/>
            <w:hideMark/>
          </w:tcPr>
          <w:p w14:paraId="6760DA9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Obvezna</w:t>
            </w:r>
          </w:p>
        </w:tc>
        <w:tc>
          <w:tcPr>
            <w:tcW w:w="1743" w:type="dxa"/>
            <w:hideMark/>
          </w:tcPr>
          <w:p w14:paraId="09AE10F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Obvezna</w:t>
            </w:r>
          </w:p>
        </w:tc>
      </w:tr>
      <w:tr w:rsidR="003B4A3A" w:rsidRPr="003B4A3A" w14:paraId="24F2772B"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805D6" w14:textId="77777777" w:rsidR="004C1DCB" w:rsidRPr="0060677D" w:rsidRDefault="004C1DCB" w:rsidP="00F24C7B">
            <w:r w:rsidRPr="0060677D">
              <w:t>Načrt upravljanja tveganj</w:t>
            </w:r>
          </w:p>
        </w:tc>
        <w:tc>
          <w:tcPr>
            <w:tcW w:w="1742" w:type="dxa"/>
            <w:hideMark/>
          </w:tcPr>
          <w:p w14:paraId="66C4A5C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743" w:type="dxa"/>
            <w:hideMark/>
          </w:tcPr>
          <w:p w14:paraId="2119991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Osnovna identifikacija tveganj</w:t>
            </w:r>
          </w:p>
        </w:tc>
        <w:tc>
          <w:tcPr>
            <w:tcW w:w="1743" w:type="dxa"/>
            <w:hideMark/>
          </w:tcPr>
          <w:p w14:paraId="6E13E01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Register tveganj</w:t>
            </w:r>
          </w:p>
        </w:tc>
        <w:tc>
          <w:tcPr>
            <w:tcW w:w="1743" w:type="dxa"/>
            <w:hideMark/>
          </w:tcPr>
          <w:p w14:paraId="0B8914D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Polna analiza tveganj</w:t>
            </w:r>
          </w:p>
        </w:tc>
      </w:tr>
      <w:tr w:rsidR="003B4A3A" w:rsidRPr="003B4A3A" w14:paraId="30D47816"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04D28364" w14:textId="77777777" w:rsidR="004C1DCB" w:rsidRPr="0060677D" w:rsidRDefault="004C1DCB" w:rsidP="00F24C7B">
            <w:r w:rsidRPr="0060677D">
              <w:lastRenderedPageBreak/>
              <w:t>Komunikacijski načrt</w:t>
            </w:r>
          </w:p>
        </w:tc>
        <w:tc>
          <w:tcPr>
            <w:tcW w:w="1742" w:type="dxa"/>
            <w:hideMark/>
          </w:tcPr>
          <w:p w14:paraId="1B0753D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w:t>
            </w:r>
          </w:p>
        </w:tc>
        <w:tc>
          <w:tcPr>
            <w:tcW w:w="1743" w:type="dxa"/>
            <w:hideMark/>
          </w:tcPr>
          <w:p w14:paraId="0328480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Neformalen opis (npr. v ZEP)</w:t>
            </w:r>
          </w:p>
        </w:tc>
        <w:tc>
          <w:tcPr>
            <w:tcW w:w="1743" w:type="dxa"/>
            <w:hideMark/>
          </w:tcPr>
          <w:p w14:paraId="3B5F339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Poenostavljen pisni načrt (1–2 strani)</w:t>
            </w:r>
          </w:p>
        </w:tc>
        <w:tc>
          <w:tcPr>
            <w:tcW w:w="1743" w:type="dxa"/>
            <w:hideMark/>
          </w:tcPr>
          <w:p w14:paraId="4E4B10E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Celovit načrt z deležniki, kanali, frekvenco in odgovornimi</w:t>
            </w:r>
          </w:p>
        </w:tc>
      </w:tr>
      <w:tr w:rsidR="003B4A3A" w:rsidRPr="003B4A3A" w14:paraId="65EDCDD0"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620FBBBB" w14:textId="77777777" w:rsidR="004C1DCB" w:rsidRPr="0060677D" w:rsidRDefault="004C1DCB" w:rsidP="00F24C7B">
            <w:r w:rsidRPr="0060677D">
              <w:t>Izvajanje in spremljanje</w:t>
            </w:r>
          </w:p>
        </w:tc>
        <w:tc>
          <w:tcPr>
            <w:tcW w:w="1742" w:type="dxa"/>
            <w:shd w:val="clear" w:color="auto" w:fill="DAE9F7" w:themeFill="text2" w:themeFillTint="1A"/>
            <w:hideMark/>
          </w:tcPr>
          <w:p w14:paraId="10A1E9A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2E8E452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2300931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68176E42"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r>
      <w:tr w:rsidR="003B4A3A" w:rsidRPr="003B4A3A" w14:paraId="0ED8F442"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6EFD9DB8" w14:textId="77777777" w:rsidR="004C1DCB" w:rsidRPr="0060677D" w:rsidRDefault="004C1DCB" w:rsidP="00F24C7B">
            <w:r w:rsidRPr="0060677D">
              <w:t>Periodična poročila</w:t>
            </w:r>
          </w:p>
        </w:tc>
        <w:tc>
          <w:tcPr>
            <w:tcW w:w="1742" w:type="dxa"/>
            <w:hideMark/>
          </w:tcPr>
          <w:p w14:paraId="1298910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Nezahtevano</w:t>
            </w:r>
          </w:p>
        </w:tc>
        <w:tc>
          <w:tcPr>
            <w:tcW w:w="1743" w:type="dxa"/>
            <w:hideMark/>
          </w:tcPr>
          <w:p w14:paraId="0200BD0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Poročilo ob zaključku</w:t>
            </w:r>
          </w:p>
        </w:tc>
        <w:tc>
          <w:tcPr>
            <w:tcW w:w="1743" w:type="dxa"/>
            <w:hideMark/>
          </w:tcPr>
          <w:p w14:paraId="7161205E" w14:textId="5AC0834E" w:rsidR="004C1DCB" w:rsidRPr="0060677D" w:rsidRDefault="7DBBE1FB" w:rsidP="00F24C7B">
            <w:pPr>
              <w:cnfStyle w:val="000000000000" w:firstRow="0" w:lastRow="0" w:firstColumn="0" w:lastColumn="0" w:oddVBand="0" w:evenVBand="0" w:oddHBand="0" w:evenHBand="0" w:firstRowFirstColumn="0" w:firstRowLastColumn="0" w:lastRowFirstColumn="0" w:lastRowLastColumn="0"/>
            </w:pPr>
            <w:r w:rsidRPr="0060677D">
              <w:t>Dvomese</w:t>
            </w:r>
            <w:r w:rsidR="24F3930C" w:rsidRPr="0060677D">
              <w:t>č</w:t>
            </w:r>
            <w:r w:rsidRPr="0060677D">
              <w:t>no</w:t>
            </w:r>
            <w:r w:rsidR="004C1DCB" w:rsidRPr="0060677D">
              <w:t xml:space="preserve"> poročilo</w:t>
            </w:r>
          </w:p>
        </w:tc>
        <w:tc>
          <w:tcPr>
            <w:tcW w:w="1743" w:type="dxa"/>
            <w:hideMark/>
          </w:tcPr>
          <w:p w14:paraId="36239A0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 xml:space="preserve">Mesečno poročanje + </w:t>
            </w:r>
            <w:r w:rsidRPr="0060677D">
              <w:rPr>
                <w:lang w:val="en-US"/>
              </w:rPr>
              <w:t>dashboard</w:t>
            </w:r>
          </w:p>
        </w:tc>
      </w:tr>
      <w:tr w:rsidR="003B4A3A" w:rsidRPr="003B4A3A" w14:paraId="2BE10347"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F492A" w14:textId="77777777" w:rsidR="004C1DCB" w:rsidRPr="0060677D" w:rsidRDefault="004C1DCB" w:rsidP="00F24C7B">
            <w:r w:rsidRPr="0060677D">
              <w:t>PZI (projekt za izvedbo)</w:t>
            </w:r>
          </w:p>
        </w:tc>
        <w:tc>
          <w:tcPr>
            <w:tcW w:w="1742" w:type="dxa"/>
            <w:hideMark/>
          </w:tcPr>
          <w:p w14:paraId="2F46AB2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743" w:type="dxa"/>
            <w:hideMark/>
          </w:tcPr>
          <w:p w14:paraId="452090F1"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Osnovne izvedbene usmeritve</w:t>
            </w:r>
          </w:p>
        </w:tc>
        <w:tc>
          <w:tcPr>
            <w:tcW w:w="1743" w:type="dxa"/>
            <w:hideMark/>
          </w:tcPr>
          <w:p w14:paraId="0D6559F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Skrčen PZI z glavnimi mejniki</w:t>
            </w:r>
          </w:p>
        </w:tc>
        <w:tc>
          <w:tcPr>
            <w:tcW w:w="1743" w:type="dxa"/>
            <w:hideMark/>
          </w:tcPr>
          <w:p w14:paraId="043978E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Poln PZI v skladu z GTZ</w:t>
            </w:r>
          </w:p>
        </w:tc>
      </w:tr>
      <w:tr w:rsidR="003B4A3A" w:rsidRPr="003B4A3A" w14:paraId="5A07F861"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724772D6" w14:textId="77777777" w:rsidR="004C1DCB" w:rsidRPr="0060677D" w:rsidRDefault="004C1DCB" w:rsidP="00F24C7B">
            <w:r w:rsidRPr="0060677D">
              <w:t>Register sprememb in odločitev</w:t>
            </w:r>
          </w:p>
        </w:tc>
        <w:tc>
          <w:tcPr>
            <w:tcW w:w="1742" w:type="dxa"/>
            <w:hideMark/>
          </w:tcPr>
          <w:p w14:paraId="3A0D76DA"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Nezahtevano</w:t>
            </w:r>
          </w:p>
        </w:tc>
        <w:tc>
          <w:tcPr>
            <w:tcW w:w="1743" w:type="dxa"/>
            <w:hideMark/>
          </w:tcPr>
          <w:p w14:paraId="31954D75"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Enostavna evidenca sprememb</w:t>
            </w:r>
          </w:p>
        </w:tc>
        <w:tc>
          <w:tcPr>
            <w:tcW w:w="1743" w:type="dxa"/>
            <w:hideMark/>
          </w:tcPr>
          <w:p w14:paraId="47C9473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Standardni register</w:t>
            </w:r>
          </w:p>
        </w:tc>
        <w:tc>
          <w:tcPr>
            <w:tcW w:w="1743" w:type="dxa"/>
            <w:hideMark/>
          </w:tcPr>
          <w:p w14:paraId="0FBCD36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in strukturiran register</w:t>
            </w:r>
          </w:p>
        </w:tc>
      </w:tr>
      <w:tr w:rsidR="003B4A3A" w:rsidRPr="003B4A3A" w14:paraId="4F529F8F"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hideMark/>
          </w:tcPr>
          <w:p w14:paraId="7ED07DC5" w14:textId="77777777" w:rsidR="004C1DCB" w:rsidRPr="0060677D" w:rsidRDefault="004C1DCB" w:rsidP="00F24C7B">
            <w:r w:rsidRPr="0060677D">
              <w:t>Zaključevanje</w:t>
            </w:r>
          </w:p>
        </w:tc>
        <w:tc>
          <w:tcPr>
            <w:tcW w:w="1742" w:type="dxa"/>
            <w:shd w:val="clear" w:color="auto" w:fill="DAE9F7" w:themeFill="text2" w:themeFillTint="1A"/>
            <w:hideMark/>
          </w:tcPr>
          <w:p w14:paraId="1F75FB4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0C35D7C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08A44A0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c>
          <w:tcPr>
            <w:tcW w:w="1743" w:type="dxa"/>
            <w:shd w:val="clear" w:color="auto" w:fill="DAE9F7" w:themeFill="text2" w:themeFillTint="1A"/>
            <w:hideMark/>
          </w:tcPr>
          <w:p w14:paraId="21B8F31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p>
        </w:tc>
      </w:tr>
      <w:tr w:rsidR="003B4A3A" w:rsidRPr="003B4A3A" w14:paraId="161C4B82" w14:textId="77777777" w:rsidTr="06C5A93F">
        <w:tc>
          <w:tcPr>
            <w:cnfStyle w:val="001000000000" w:firstRow="0" w:lastRow="0" w:firstColumn="1" w:lastColumn="0" w:oddVBand="0" w:evenVBand="0" w:oddHBand="0" w:evenHBand="0" w:firstRowFirstColumn="0" w:firstRowLastColumn="0" w:lastRowFirstColumn="0" w:lastRowLastColumn="0"/>
            <w:tcW w:w="0" w:type="auto"/>
            <w:hideMark/>
          </w:tcPr>
          <w:p w14:paraId="2FC00180" w14:textId="77777777" w:rsidR="004C1DCB" w:rsidRPr="0060677D" w:rsidRDefault="004C1DCB" w:rsidP="00F24C7B">
            <w:r w:rsidRPr="0060677D">
              <w:t>Zaključno poročilo</w:t>
            </w:r>
          </w:p>
        </w:tc>
        <w:tc>
          <w:tcPr>
            <w:tcW w:w="1742" w:type="dxa"/>
            <w:hideMark/>
          </w:tcPr>
          <w:p w14:paraId="7406491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Nezahtevano</w:t>
            </w:r>
          </w:p>
        </w:tc>
        <w:tc>
          <w:tcPr>
            <w:tcW w:w="1743" w:type="dxa"/>
            <w:hideMark/>
          </w:tcPr>
          <w:p w14:paraId="302EDD0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Kratek interni zapis</w:t>
            </w:r>
          </w:p>
        </w:tc>
        <w:tc>
          <w:tcPr>
            <w:tcW w:w="1743" w:type="dxa"/>
            <w:hideMark/>
          </w:tcPr>
          <w:p w14:paraId="10E2687B"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Zaključno poročilo z oceno</w:t>
            </w:r>
          </w:p>
        </w:tc>
        <w:tc>
          <w:tcPr>
            <w:tcW w:w="1743" w:type="dxa"/>
            <w:hideMark/>
          </w:tcPr>
          <w:p w14:paraId="58CEF1BA"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Celovito poročilo z analizo uspešnosti in KPI</w:t>
            </w:r>
          </w:p>
        </w:tc>
      </w:tr>
      <w:tr w:rsidR="003B4A3A" w:rsidRPr="003B4A3A" w14:paraId="3FDB4301"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897305" w14:textId="77777777" w:rsidR="004C1DCB" w:rsidRPr="0060677D" w:rsidRDefault="004C1DCB" w:rsidP="00F24C7B">
            <w:r w:rsidRPr="0060677D">
              <w:t>Seznam učnih lekcij</w:t>
            </w:r>
          </w:p>
        </w:tc>
        <w:tc>
          <w:tcPr>
            <w:tcW w:w="1742" w:type="dxa"/>
            <w:hideMark/>
          </w:tcPr>
          <w:p w14:paraId="720E7AE1"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743" w:type="dxa"/>
            <w:hideMark/>
          </w:tcPr>
          <w:p w14:paraId="308CF171"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Neformalna izmenjava izkušenj</w:t>
            </w:r>
          </w:p>
        </w:tc>
        <w:tc>
          <w:tcPr>
            <w:tcW w:w="1743" w:type="dxa"/>
            <w:hideMark/>
          </w:tcPr>
          <w:p w14:paraId="2A173E84"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Osnovni seznam lekcij</w:t>
            </w:r>
          </w:p>
        </w:tc>
        <w:tc>
          <w:tcPr>
            <w:tcW w:w="1743" w:type="dxa"/>
            <w:hideMark/>
          </w:tcPr>
          <w:p w14:paraId="58C605D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Strukturiran dokument o naučenem</w:t>
            </w:r>
          </w:p>
        </w:tc>
      </w:tr>
    </w:tbl>
    <w:p w14:paraId="59A649CA" w14:textId="77777777" w:rsidR="004C1DCB" w:rsidRPr="0060677D" w:rsidRDefault="004C1DCB" w:rsidP="00F24C7B"/>
    <w:p w14:paraId="5B69AEB6" w14:textId="77777777" w:rsidR="004C1DCB" w:rsidRPr="0060677D" w:rsidRDefault="004C1DCB" w:rsidP="00F24C7B">
      <w:r w:rsidRPr="0060677D">
        <w:t>Opombe:</w:t>
      </w:r>
    </w:p>
    <w:p w14:paraId="00605E47" w14:textId="77777777" w:rsidR="004C1DCB" w:rsidRPr="0060677D" w:rsidRDefault="004C1DCB" w:rsidP="009C3CEF">
      <w:pPr>
        <w:pStyle w:val="Odstavekseznama"/>
        <w:numPr>
          <w:ilvl w:val="0"/>
          <w:numId w:val="8"/>
        </w:numPr>
      </w:pPr>
      <w:r w:rsidRPr="00F24C7B">
        <w:rPr>
          <w:b/>
          <w:bCs/>
        </w:rPr>
        <w:t>R1</w:t>
      </w:r>
      <w:r w:rsidRPr="0060677D">
        <w:t>: primeren za interni IT projekti z nizkim tveganjem ali pilotske izboljšave brez investicijskega značaja.</w:t>
      </w:r>
    </w:p>
    <w:p w14:paraId="0C0D7B53" w14:textId="77777777" w:rsidR="004C1DCB" w:rsidRPr="0060677D" w:rsidRDefault="004C1DCB" w:rsidP="009C3CEF">
      <w:pPr>
        <w:pStyle w:val="Odstavekseznama"/>
        <w:numPr>
          <w:ilvl w:val="0"/>
          <w:numId w:val="8"/>
        </w:numPr>
      </w:pPr>
      <w:r w:rsidRPr="00F24C7B">
        <w:rPr>
          <w:b/>
          <w:bCs/>
        </w:rPr>
        <w:t>R2</w:t>
      </w:r>
      <w:r w:rsidRPr="0060677D">
        <w:t>: tipično vključuje digitalizacijo manjših postopkov ali nadgradnjo že obstoječih rešitev.</w:t>
      </w:r>
    </w:p>
    <w:p w14:paraId="5E3C2645" w14:textId="77777777" w:rsidR="004C1DCB" w:rsidRPr="0060677D" w:rsidRDefault="004C1DCB" w:rsidP="00F24C7B"/>
    <w:p w14:paraId="2290E121" w14:textId="77777777" w:rsidR="004C1DCB" w:rsidRPr="0060677D" w:rsidRDefault="004C1DCB" w:rsidP="007634B6">
      <w:pPr>
        <w:pStyle w:val="Naslov3"/>
      </w:pPr>
      <w:bookmarkStart w:id="139" w:name="_Toc204934901"/>
      <w:bookmarkStart w:id="140" w:name="_Toc207268490"/>
      <w:r w:rsidRPr="0060677D">
        <w:t>A.2 KOMUNIKACIJA IN POROČANJE</w:t>
      </w:r>
      <w:bookmarkEnd w:id="139"/>
      <w:bookmarkEnd w:id="140"/>
    </w:p>
    <w:p w14:paraId="2B196D68" w14:textId="1D4DCE7C" w:rsidR="004C1DCB" w:rsidRDefault="004C1DCB" w:rsidP="00F33E7A">
      <w:r w:rsidRPr="0060677D">
        <w:t xml:space="preserve">Komunikacija in poročanje sta ključna podporna mehanizma projektnega vodenja, ki zagotavljata transparentnost, usklajenost med deležniki in pravočasno odločanje. Komunikacija obsega prenos informacij med projektno skupino, vodstvom, deležniki in izvajalci, medtem ko poročanje predstavlja strukturirano in periodično podajanje informacij o stanju, tveganjih, napredku in odločitvah projekta. V </w:t>
      </w:r>
      <w:r w:rsidR="00666D3C">
        <w:t>državni</w:t>
      </w:r>
      <w:r w:rsidRPr="0060677D">
        <w:t xml:space="preserve"> upravi morata oba procesa omogočati preglednost, sledljivost in pravočasno ukrepanje. </w:t>
      </w:r>
    </w:p>
    <w:p w14:paraId="0E53CA39" w14:textId="77777777" w:rsidR="00F33E7A" w:rsidRPr="0060677D" w:rsidRDefault="00F33E7A" w:rsidP="00F33E7A"/>
    <w:p w14:paraId="0986EE06" w14:textId="77777777" w:rsidR="004C1DCB" w:rsidRDefault="004C1DCB" w:rsidP="00F33E7A">
      <w:r w:rsidRPr="0060677D">
        <w:t>Logika poenostavitve komunikacije in poročanja temelji na načelu, da pri projektih z nižjo vrednostjo in omejenim številom deležnikov kompleksni komunikacijski načrti in formalna poročila niso upravičeni. Pri projektih razreda R1 in R2 se zato komunikacija izvaja neformalno, poročanje pa poteka po potrebi, pogosto zgolj z e-pošto, zapisniki ali kratkimi poročili ob zaključku faze. Tak pristop zadostuje za zagotavljanje osnovne informiranosti in usklajevanja znotraj projektne skupine.</w:t>
      </w:r>
    </w:p>
    <w:p w14:paraId="6AA8DFB8" w14:textId="77777777" w:rsidR="00F33E7A" w:rsidRPr="0060677D" w:rsidRDefault="00F33E7A" w:rsidP="00F33E7A"/>
    <w:p w14:paraId="18661B59" w14:textId="77777777" w:rsidR="004C1DCB" w:rsidRPr="0060677D" w:rsidRDefault="004C1DCB" w:rsidP="00F33E7A">
      <w:r w:rsidRPr="0060677D">
        <w:t xml:space="preserve">V projektih razreda R3 se zahteva že sistematičen pristop k komunikaciji: pripravi se poenostavljen komunikacijski načrt, določijo se ključni deležniki in vzpostavi se redno </w:t>
      </w:r>
      <w:r w:rsidRPr="0060677D">
        <w:lastRenderedPageBreak/>
        <w:t>poročanje na dve do tri mesece, zlasti ob večjih spremembah ali mejnikih. Tak pristop omogoča pravočasno informiranje vodstva in nadzornih struktur ter zmanjšuje tveganje komunikacijskih zastojev. Za projekte razreda R4 je celovit komunikacijski in poročevalni sistem obvezen.</w:t>
      </w:r>
    </w:p>
    <w:p w14:paraId="613D7DB3" w14:textId="77777777" w:rsidR="004C1DCB" w:rsidRPr="0060677D" w:rsidRDefault="004C1DCB" w:rsidP="00F24C7B"/>
    <w:p w14:paraId="00C666BA" w14:textId="585162C0" w:rsidR="004C1DCB" w:rsidRPr="0060677D" w:rsidRDefault="00D612BC" w:rsidP="00F24C7B">
      <w:r>
        <w:t xml:space="preserve">Preglednica: </w:t>
      </w:r>
      <w:r w:rsidR="004C1DCB" w:rsidRPr="0060677D">
        <w:t>Poenostavitev komunikacije in poročanja glede na razred vrednosti IT projekta</w:t>
      </w:r>
    </w:p>
    <w:tbl>
      <w:tblPr>
        <w:tblStyle w:val="Navadnatabela2"/>
        <w:tblW w:w="0" w:type="auto"/>
        <w:tblLook w:val="04A0" w:firstRow="1" w:lastRow="0" w:firstColumn="1" w:lastColumn="0" w:noHBand="0" w:noVBand="1"/>
      </w:tblPr>
      <w:tblGrid>
        <w:gridCol w:w="1829"/>
        <w:gridCol w:w="1810"/>
        <w:gridCol w:w="1811"/>
        <w:gridCol w:w="1811"/>
        <w:gridCol w:w="1811"/>
      </w:tblGrid>
      <w:tr w:rsidR="003B4A3A" w:rsidRPr="003B4A3A" w14:paraId="538BEB32" w14:textId="77777777" w:rsidTr="66F0AF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5FA983" w14:textId="77777777" w:rsidR="004C1DCB" w:rsidRPr="0060677D" w:rsidRDefault="004C1DCB" w:rsidP="00F24C7B">
            <w:r w:rsidRPr="0060677D">
              <w:t>Element</w:t>
            </w:r>
          </w:p>
        </w:tc>
        <w:tc>
          <w:tcPr>
            <w:tcW w:w="1810" w:type="dxa"/>
            <w:hideMark/>
          </w:tcPr>
          <w:p w14:paraId="2EF6EC6C"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811" w:type="dxa"/>
            <w:hideMark/>
          </w:tcPr>
          <w:p w14:paraId="7F27F3F5" w14:textId="741A1E43" w:rsidR="004C1DCB" w:rsidRPr="00C96FE3"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tc>
        <w:tc>
          <w:tcPr>
            <w:tcW w:w="1811" w:type="dxa"/>
            <w:hideMark/>
          </w:tcPr>
          <w:p w14:paraId="3AC6F777"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1811" w:type="dxa"/>
            <w:hideMark/>
          </w:tcPr>
          <w:p w14:paraId="7E1054A3"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51813EE0"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AD247" w14:textId="77777777" w:rsidR="004C1DCB" w:rsidRPr="0060677D" w:rsidRDefault="004C1DCB" w:rsidP="66F0AF6E">
            <w:pPr>
              <w:jc w:val="left"/>
            </w:pPr>
            <w:r>
              <w:t>Seznam deležnikov</w:t>
            </w:r>
          </w:p>
        </w:tc>
        <w:tc>
          <w:tcPr>
            <w:tcW w:w="1810" w:type="dxa"/>
            <w:hideMark/>
          </w:tcPr>
          <w:p w14:paraId="34F1C3F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zahtevan</w:t>
            </w:r>
          </w:p>
        </w:tc>
        <w:tc>
          <w:tcPr>
            <w:tcW w:w="1811" w:type="dxa"/>
            <w:hideMark/>
          </w:tcPr>
          <w:p w14:paraId="39F789D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Osnovni seznam ključnih deležnikov</w:t>
            </w:r>
          </w:p>
        </w:tc>
        <w:tc>
          <w:tcPr>
            <w:tcW w:w="1811" w:type="dxa"/>
            <w:hideMark/>
          </w:tcPr>
          <w:p w14:paraId="6870A06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Strukturiran seznam + komunikacijske potrebe</w:t>
            </w:r>
          </w:p>
        </w:tc>
        <w:tc>
          <w:tcPr>
            <w:tcW w:w="1811" w:type="dxa"/>
            <w:hideMark/>
          </w:tcPr>
          <w:p w14:paraId="43C757D4"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Popolna analiza deležnikov (vloga, interes, vpliv, strategija)</w:t>
            </w:r>
          </w:p>
        </w:tc>
      </w:tr>
      <w:tr w:rsidR="003B4A3A" w:rsidRPr="003B4A3A" w14:paraId="69A8E8FB"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6655EF90" w14:textId="77777777" w:rsidR="004C1DCB" w:rsidRPr="0060677D" w:rsidRDefault="004C1DCB" w:rsidP="66F0AF6E">
            <w:pPr>
              <w:jc w:val="left"/>
            </w:pPr>
            <w:r>
              <w:t>Poročanje v fazi iniciacije</w:t>
            </w:r>
          </w:p>
        </w:tc>
        <w:tc>
          <w:tcPr>
            <w:tcW w:w="1810" w:type="dxa"/>
            <w:hideMark/>
          </w:tcPr>
          <w:p w14:paraId="09D45F8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w:t>
            </w:r>
          </w:p>
        </w:tc>
        <w:tc>
          <w:tcPr>
            <w:tcW w:w="1811" w:type="dxa"/>
            <w:hideMark/>
          </w:tcPr>
          <w:p w14:paraId="3360727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Interni zapis o sklepu</w:t>
            </w:r>
          </w:p>
        </w:tc>
        <w:tc>
          <w:tcPr>
            <w:tcW w:w="1811" w:type="dxa"/>
            <w:hideMark/>
          </w:tcPr>
          <w:p w14:paraId="1614053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Kratek začetni povzetek za sponzorja</w:t>
            </w:r>
          </w:p>
        </w:tc>
        <w:tc>
          <w:tcPr>
            <w:tcW w:w="1811" w:type="dxa"/>
            <w:hideMark/>
          </w:tcPr>
          <w:p w14:paraId="1918DB7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Formalno začetno poročilo za vodstvo ali svet</w:t>
            </w:r>
          </w:p>
        </w:tc>
      </w:tr>
      <w:tr w:rsidR="003B4A3A" w:rsidRPr="003B4A3A" w14:paraId="72EDD851"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FEC339" w14:textId="77777777" w:rsidR="004C1DCB" w:rsidRPr="0060677D" w:rsidRDefault="004C1DCB" w:rsidP="66F0AF6E">
            <w:pPr>
              <w:jc w:val="left"/>
            </w:pPr>
            <w:r>
              <w:t>Periodično poročanje med izvajanjem</w:t>
            </w:r>
          </w:p>
        </w:tc>
        <w:tc>
          <w:tcPr>
            <w:tcW w:w="1810" w:type="dxa"/>
            <w:hideMark/>
          </w:tcPr>
          <w:p w14:paraId="3B94139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811" w:type="dxa"/>
            <w:hideMark/>
          </w:tcPr>
          <w:p w14:paraId="3AC1207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 potrebi (ob večjih dogodkih)</w:t>
            </w:r>
          </w:p>
        </w:tc>
        <w:tc>
          <w:tcPr>
            <w:tcW w:w="1811" w:type="dxa"/>
            <w:hideMark/>
          </w:tcPr>
          <w:p w14:paraId="1E07321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Vsakih 2 meseca (format poenostavljen)</w:t>
            </w:r>
          </w:p>
        </w:tc>
        <w:tc>
          <w:tcPr>
            <w:tcW w:w="1811" w:type="dxa"/>
            <w:hideMark/>
          </w:tcPr>
          <w:p w14:paraId="1518C94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Mesečno poročanje s standardno strukturo (napredek, tveganja, RAG status)</w:t>
            </w:r>
          </w:p>
        </w:tc>
      </w:tr>
      <w:tr w:rsidR="003B4A3A" w:rsidRPr="003B4A3A" w14:paraId="58CE225A"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2990987C" w14:textId="77777777" w:rsidR="004C1DCB" w:rsidRPr="0060677D" w:rsidRDefault="004C1DCB" w:rsidP="66F0AF6E">
            <w:pPr>
              <w:jc w:val="left"/>
            </w:pPr>
            <w:r>
              <w:t>Vmesna predstavitev stanja</w:t>
            </w:r>
          </w:p>
        </w:tc>
        <w:tc>
          <w:tcPr>
            <w:tcW w:w="1810" w:type="dxa"/>
            <w:hideMark/>
          </w:tcPr>
          <w:p w14:paraId="2B3686AB"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zahtevana</w:t>
            </w:r>
          </w:p>
        </w:tc>
        <w:tc>
          <w:tcPr>
            <w:tcW w:w="1811" w:type="dxa"/>
            <w:hideMark/>
          </w:tcPr>
          <w:p w14:paraId="65D91BB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Neformalna uskladitev (npr. sestanek)</w:t>
            </w:r>
          </w:p>
        </w:tc>
        <w:tc>
          <w:tcPr>
            <w:tcW w:w="1811" w:type="dxa"/>
            <w:hideMark/>
          </w:tcPr>
          <w:p w14:paraId="550A4F1E"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Vmesno poročilo ob doseženem ključnem mejniku</w:t>
            </w:r>
          </w:p>
        </w:tc>
        <w:tc>
          <w:tcPr>
            <w:tcW w:w="1811" w:type="dxa"/>
            <w:hideMark/>
          </w:tcPr>
          <w:p w14:paraId="078A1ED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Obvezna formalna predstavitev (npr. fazna vrata)</w:t>
            </w:r>
          </w:p>
        </w:tc>
      </w:tr>
      <w:tr w:rsidR="003B4A3A" w:rsidRPr="003B4A3A" w14:paraId="7D51C63E"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08C762" w14:textId="77777777" w:rsidR="004C1DCB" w:rsidRPr="0060677D" w:rsidRDefault="004C1DCB" w:rsidP="66F0AF6E">
            <w:pPr>
              <w:jc w:val="left"/>
            </w:pPr>
            <w:r>
              <w:t>Poročanje o tveganjih in spremembah</w:t>
            </w:r>
          </w:p>
        </w:tc>
        <w:tc>
          <w:tcPr>
            <w:tcW w:w="1810" w:type="dxa"/>
            <w:hideMark/>
          </w:tcPr>
          <w:p w14:paraId="26D60200"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Neformalno (po potrebi)</w:t>
            </w:r>
          </w:p>
        </w:tc>
        <w:tc>
          <w:tcPr>
            <w:tcW w:w="1811" w:type="dxa"/>
            <w:hideMark/>
          </w:tcPr>
          <w:p w14:paraId="7B17762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Zabeleženo v zapisniku</w:t>
            </w:r>
          </w:p>
        </w:tc>
        <w:tc>
          <w:tcPr>
            <w:tcW w:w="1811" w:type="dxa"/>
            <w:hideMark/>
          </w:tcPr>
          <w:p w14:paraId="4E1D23F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Priloženo periodičnemu poročilu</w:t>
            </w:r>
          </w:p>
        </w:tc>
        <w:tc>
          <w:tcPr>
            <w:tcW w:w="1811" w:type="dxa"/>
            <w:hideMark/>
          </w:tcPr>
          <w:p w14:paraId="4EFA8F21"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Posebno poglavje v vsakem poročilu z analizo vplivov</w:t>
            </w:r>
          </w:p>
        </w:tc>
      </w:tr>
      <w:tr w:rsidR="003B4A3A" w:rsidRPr="003B4A3A" w14:paraId="07A611C3" w14:textId="77777777" w:rsidTr="66F0AF6E">
        <w:tc>
          <w:tcPr>
            <w:cnfStyle w:val="001000000000" w:firstRow="0" w:lastRow="0" w:firstColumn="1" w:lastColumn="0" w:oddVBand="0" w:evenVBand="0" w:oddHBand="0" w:evenHBand="0" w:firstRowFirstColumn="0" w:firstRowLastColumn="0" w:lastRowFirstColumn="0" w:lastRowLastColumn="0"/>
            <w:tcW w:w="0" w:type="auto"/>
            <w:hideMark/>
          </w:tcPr>
          <w:p w14:paraId="452F2FE2" w14:textId="77777777" w:rsidR="004C1DCB" w:rsidRPr="0060677D" w:rsidRDefault="004C1DCB" w:rsidP="66F0AF6E">
            <w:pPr>
              <w:jc w:val="left"/>
            </w:pPr>
            <w:r>
              <w:t>Zaključno poročanje</w:t>
            </w:r>
          </w:p>
        </w:tc>
        <w:tc>
          <w:tcPr>
            <w:tcW w:w="1810" w:type="dxa"/>
            <w:hideMark/>
          </w:tcPr>
          <w:p w14:paraId="3E4CD894"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zahtevano</w:t>
            </w:r>
          </w:p>
        </w:tc>
        <w:tc>
          <w:tcPr>
            <w:tcW w:w="1811" w:type="dxa"/>
            <w:hideMark/>
          </w:tcPr>
          <w:p w14:paraId="251D79B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Interni zaključek (1 stran)</w:t>
            </w:r>
          </w:p>
        </w:tc>
        <w:tc>
          <w:tcPr>
            <w:tcW w:w="1811" w:type="dxa"/>
            <w:hideMark/>
          </w:tcPr>
          <w:p w14:paraId="76D2193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Zaključno poročilo s povzetkom rezultatov in izzivov</w:t>
            </w:r>
          </w:p>
        </w:tc>
        <w:tc>
          <w:tcPr>
            <w:tcW w:w="1811" w:type="dxa"/>
            <w:hideMark/>
          </w:tcPr>
          <w:p w14:paraId="751D7F35"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Celovito zaključno poročilo z evalvacijo uspešnosti, KPI in učnimi lekcijami</w:t>
            </w:r>
          </w:p>
        </w:tc>
      </w:tr>
      <w:tr w:rsidR="003B4A3A" w:rsidRPr="003B4A3A" w14:paraId="2034BEE9" w14:textId="77777777" w:rsidTr="66F0AF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0422E9" w14:textId="77777777" w:rsidR="004C1DCB" w:rsidRPr="0060677D" w:rsidRDefault="004C1DCB" w:rsidP="66F0AF6E">
            <w:pPr>
              <w:jc w:val="left"/>
            </w:pPr>
            <w:r>
              <w:t>Poročanje PMO (če vključena)</w:t>
            </w:r>
          </w:p>
        </w:tc>
        <w:tc>
          <w:tcPr>
            <w:tcW w:w="1810" w:type="dxa"/>
            <w:hideMark/>
          </w:tcPr>
          <w:p w14:paraId="7EBBF98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prisotna</w:t>
            </w:r>
          </w:p>
        </w:tc>
        <w:tc>
          <w:tcPr>
            <w:tcW w:w="1811" w:type="dxa"/>
            <w:hideMark/>
          </w:tcPr>
          <w:p w14:paraId="0C612C7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 potrebi ali ob zaključku</w:t>
            </w:r>
          </w:p>
        </w:tc>
        <w:tc>
          <w:tcPr>
            <w:tcW w:w="1811" w:type="dxa"/>
            <w:hideMark/>
          </w:tcPr>
          <w:p w14:paraId="06F41C3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Kvartalno konsolidirano poročanje</w:t>
            </w:r>
          </w:p>
        </w:tc>
        <w:tc>
          <w:tcPr>
            <w:tcW w:w="1811" w:type="dxa"/>
            <w:hideMark/>
          </w:tcPr>
          <w:p w14:paraId="5DEB1FE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Mesečno in ob mejnikih; vključitev v portfeljsko poročanje</w:t>
            </w:r>
          </w:p>
        </w:tc>
      </w:tr>
    </w:tbl>
    <w:p w14:paraId="21FD3165" w14:textId="77777777" w:rsidR="004C1DCB" w:rsidRPr="0060677D" w:rsidRDefault="004C1DCB" w:rsidP="00F24C7B"/>
    <w:p w14:paraId="40D5FD77" w14:textId="77777777" w:rsidR="004C1DCB" w:rsidRPr="0060677D" w:rsidRDefault="004C1DCB" w:rsidP="007634B6">
      <w:pPr>
        <w:pStyle w:val="Naslov3"/>
      </w:pPr>
      <w:bookmarkStart w:id="141" w:name="_Toc204934902"/>
      <w:bookmarkStart w:id="142" w:name="_Toc207268491"/>
      <w:r w:rsidRPr="0060677D">
        <w:t>A.3 PROJEKTNA ORGANIZACIJA</w:t>
      </w:r>
      <w:bookmarkEnd w:id="141"/>
      <w:bookmarkEnd w:id="142"/>
      <w:r w:rsidRPr="0060677D">
        <w:tab/>
      </w:r>
    </w:p>
    <w:p w14:paraId="54525ED6" w14:textId="06B99C31" w:rsidR="004C1DCB" w:rsidRDefault="004C1DCB" w:rsidP="00F33E7A">
      <w:r w:rsidRPr="0060677D">
        <w:rPr>
          <w:b/>
          <w:bCs/>
        </w:rPr>
        <w:t>Projektna organizacija</w:t>
      </w:r>
      <w:r w:rsidRPr="0060677D">
        <w:t xml:space="preserve"> predstavlja strukturirano razdelitev vlog, odgovornosti in pristojnosti za izvedbo IT projekta. Namen ustrezne projektne organizacije je zagotoviti </w:t>
      </w:r>
      <w:r w:rsidRPr="0060677D">
        <w:rPr>
          <w:b/>
          <w:bCs/>
        </w:rPr>
        <w:t>učinkovito odločanje</w:t>
      </w:r>
      <w:r w:rsidRPr="0060677D">
        <w:t xml:space="preserve">, </w:t>
      </w:r>
      <w:r w:rsidRPr="0060677D">
        <w:rPr>
          <w:b/>
          <w:bCs/>
        </w:rPr>
        <w:t>jasno odgovornost</w:t>
      </w:r>
      <w:r w:rsidRPr="0060677D">
        <w:t xml:space="preserve"> in </w:t>
      </w:r>
      <w:r w:rsidRPr="0060677D">
        <w:rPr>
          <w:b/>
          <w:bCs/>
        </w:rPr>
        <w:t>usklajeno izvedbo</w:t>
      </w:r>
      <w:r w:rsidRPr="0060677D">
        <w:t xml:space="preserve"> glede na zahtevnost in vrednost projekta.</w:t>
      </w:r>
    </w:p>
    <w:p w14:paraId="4A3F5291" w14:textId="77777777" w:rsidR="00F33E7A" w:rsidRPr="0060677D" w:rsidRDefault="00F33E7A" w:rsidP="00F33E7A"/>
    <w:p w14:paraId="770D140D" w14:textId="77777777" w:rsidR="004C1DCB" w:rsidRPr="0060677D" w:rsidRDefault="004C1DCB" w:rsidP="00F33E7A">
      <w:r w:rsidRPr="0060677D">
        <w:lastRenderedPageBreak/>
        <w:t>Višja kot je vrednost ali strateški pomen projekta, večja je potreba po ločenih in specializiranih vlogah ter po formalizirani strukturi odločanja in nadzora. Nasprotno pa pri manjših, operativno enostavnejših projektih, zadostuje minimalna in funkcionalno združena projektna organizacija.</w:t>
      </w:r>
    </w:p>
    <w:p w14:paraId="4BC72E88" w14:textId="0745F956" w:rsidR="004C1DCB" w:rsidRPr="0060677D" w:rsidRDefault="004C1DCB" w:rsidP="00F33E7A">
      <w:r w:rsidRPr="0060677D">
        <w:t>Pri projektih razreda R1 in R2 je dopustno, da so projektne vloge združene, na primer</w:t>
      </w:r>
      <w:r w:rsidR="682DE702" w:rsidRPr="0060677D">
        <w:t>,</w:t>
      </w:r>
      <w:r w:rsidRPr="0060677D">
        <w:t xml:space="preserve"> da ista oseba opravlja funkciji sponzorja in projektnega vodje ali da uporabnik prevzame vlogo izvajalca. Pri projektih razreda R3 in R4 pa morajo biti vloge medsebojno ločene, jasno dokumentirane in strukturirane v skladu z metodologijo PM². Vključevanje deležnikov je pri projektih razreda R4 obvezno načrtovano in dokumentirano, medtem ko je pri nižjih razredih mogoče uporabiti tudi neformalne pristope.</w:t>
      </w:r>
    </w:p>
    <w:p w14:paraId="64BB6E97" w14:textId="77777777" w:rsidR="008262A7" w:rsidRPr="0060677D" w:rsidRDefault="008262A7" w:rsidP="00F24C7B"/>
    <w:p w14:paraId="33510254" w14:textId="4546402F" w:rsidR="004C1DCB" w:rsidRPr="0060677D" w:rsidRDefault="00D612BC" w:rsidP="00F24C7B">
      <w:r>
        <w:t xml:space="preserve">Preglednica: </w:t>
      </w:r>
      <w:r w:rsidR="004C1DCB" w:rsidRPr="0060677D">
        <w:t>Poenostavitev projektne organizacije glede na razred vrednosti IT projekta</w:t>
      </w:r>
    </w:p>
    <w:tbl>
      <w:tblPr>
        <w:tblStyle w:val="Navadnatabela2"/>
        <w:tblW w:w="0" w:type="auto"/>
        <w:tblLayout w:type="fixed"/>
        <w:tblLook w:val="04A0" w:firstRow="1" w:lastRow="0" w:firstColumn="1" w:lastColumn="0" w:noHBand="0" w:noVBand="1"/>
      </w:tblPr>
      <w:tblGrid>
        <w:gridCol w:w="1755"/>
        <w:gridCol w:w="1829"/>
        <w:gridCol w:w="1829"/>
        <w:gridCol w:w="1829"/>
        <w:gridCol w:w="1830"/>
      </w:tblGrid>
      <w:tr w:rsidR="003B4A3A" w:rsidRPr="003B4A3A" w14:paraId="1A7C6B0B" w14:textId="77777777" w:rsidTr="06C5A93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45D33212" w14:textId="77777777" w:rsidR="004C1DCB" w:rsidRPr="0060677D" w:rsidRDefault="004C1DCB" w:rsidP="00F24C7B">
            <w:r w:rsidRPr="0060677D">
              <w:t>Element</w:t>
            </w:r>
          </w:p>
        </w:tc>
        <w:tc>
          <w:tcPr>
            <w:tcW w:w="1829" w:type="dxa"/>
            <w:hideMark/>
          </w:tcPr>
          <w:p w14:paraId="5234C969"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829" w:type="dxa"/>
            <w:hideMark/>
          </w:tcPr>
          <w:p w14:paraId="4E1F9810"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2D196C44"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p>
        </w:tc>
        <w:tc>
          <w:tcPr>
            <w:tcW w:w="1829" w:type="dxa"/>
            <w:hideMark/>
          </w:tcPr>
          <w:p w14:paraId="435B26FF"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1830" w:type="dxa"/>
            <w:hideMark/>
          </w:tcPr>
          <w:p w14:paraId="1AF3EA9E"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188480F6"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32234EF4" w14:textId="77777777" w:rsidR="004C1DCB" w:rsidRPr="0060677D" w:rsidRDefault="004C1DCB" w:rsidP="00F24C7B">
            <w:r w:rsidRPr="0060677D">
              <w:t>Projektni sponzor</w:t>
            </w:r>
          </w:p>
        </w:tc>
        <w:tc>
          <w:tcPr>
            <w:tcW w:w="1829" w:type="dxa"/>
            <w:hideMark/>
          </w:tcPr>
          <w:p w14:paraId="0F98A4D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Neobvezen (po presoji)</w:t>
            </w:r>
          </w:p>
        </w:tc>
        <w:tc>
          <w:tcPr>
            <w:tcW w:w="1829" w:type="dxa"/>
            <w:hideMark/>
          </w:tcPr>
          <w:p w14:paraId="6DF8501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Obvezen (lahko v kombinirani vlogi)</w:t>
            </w:r>
          </w:p>
        </w:tc>
        <w:tc>
          <w:tcPr>
            <w:tcW w:w="1829" w:type="dxa"/>
            <w:hideMark/>
          </w:tcPr>
          <w:p w14:paraId="6A24DAC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Obvezen (ločena vloga)</w:t>
            </w:r>
          </w:p>
        </w:tc>
        <w:tc>
          <w:tcPr>
            <w:tcW w:w="1830" w:type="dxa"/>
            <w:hideMark/>
          </w:tcPr>
          <w:p w14:paraId="22EA7B2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Obvezen (visoka funkcijska raven)</w:t>
            </w:r>
          </w:p>
        </w:tc>
      </w:tr>
      <w:tr w:rsidR="003B4A3A" w:rsidRPr="003B4A3A" w14:paraId="7603B304"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2E540A67" w14:textId="77777777" w:rsidR="004C1DCB" w:rsidRPr="0060677D" w:rsidRDefault="004C1DCB" w:rsidP="00F24C7B">
            <w:r w:rsidRPr="0060677D">
              <w:t>Projektni vodja</w:t>
            </w:r>
          </w:p>
        </w:tc>
        <w:tc>
          <w:tcPr>
            <w:tcW w:w="1829" w:type="dxa"/>
            <w:hideMark/>
          </w:tcPr>
          <w:p w14:paraId="691FCB43"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(lahko delni angažma)</w:t>
            </w:r>
          </w:p>
        </w:tc>
        <w:tc>
          <w:tcPr>
            <w:tcW w:w="1829" w:type="dxa"/>
            <w:hideMark/>
          </w:tcPr>
          <w:p w14:paraId="03C5ABE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(z jasno določenimi nalogami)</w:t>
            </w:r>
          </w:p>
        </w:tc>
        <w:tc>
          <w:tcPr>
            <w:tcW w:w="1829" w:type="dxa"/>
            <w:hideMark/>
          </w:tcPr>
          <w:p w14:paraId="515F5E61"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z izkušnjami v IT projektih</w:t>
            </w:r>
          </w:p>
        </w:tc>
        <w:tc>
          <w:tcPr>
            <w:tcW w:w="1830" w:type="dxa"/>
            <w:hideMark/>
          </w:tcPr>
          <w:p w14:paraId="52B49D4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z referencami in pooblastili</w:t>
            </w:r>
          </w:p>
        </w:tc>
      </w:tr>
      <w:tr w:rsidR="003B4A3A" w:rsidRPr="003B4A3A" w14:paraId="4835D0A7"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06F7A00F" w14:textId="77777777" w:rsidR="004C1DCB" w:rsidRPr="0060677D" w:rsidRDefault="004C1DCB" w:rsidP="00F24C7B">
            <w:r w:rsidRPr="0060677D">
              <w:t>Projektna skupina</w:t>
            </w:r>
          </w:p>
        </w:tc>
        <w:tc>
          <w:tcPr>
            <w:tcW w:w="1829" w:type="dxa"/>
            <w:hideMark/>
          </w:tcPr>
          <w:p w14:paraId="64C41FD0"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obvezna (izvedba ad hoc)</w:t>
            </w:r>
          </w:p>
        </w:tc>
        <w:tc>
          <w:tcPr>
            <w:tcW w:w="1829" w:type="dxa"/>
            <w:hideMark/>
          </w:tcPr>
          <w:p w14:paraId="5305498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Zmanjšana skupina (1–2 člana)</w:t>
            </w:r>
          </w:p>
        </w:tc>
        <w:tc>
          <w:tcPr>
            <w:tcW w:w="1829" w:type="dxa"/>
            <w:hideMark/>
          </w:tcPr>
          <w:p w14:paraId="0CE2872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Jedrna skupina z vsebinskimi in IT člani</w:t>
            </w:r>
          </w:p>
        </w:tc>
        <w:tc>
          <w:tcPr>
            <w:tcW w:w="1830" w:type="dxa"/>
            <w:hideMark/>
          </w:tcPr>
          <w:p w14:paraId="6967A51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Multidisciplinarna, vključno s funkcijami (pravo, finance, IT, uporabniki)</w:t>
            </w:r>
          </w:p>
        </w:tc>
      </w:tr>
      <w:tr w:rsidR="003B4A3A" w:rsidRPr="003B4A3A" w14:paraId="4D40B1F8"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53927A52" w14:textId="77777777" w:rsidR="004C1DCB" w:rsidRPr="0060677D" w:rsidRDefault="004C1DCB" w:rsidP="00F24C7B">
            <w:r w:rsidRPr="0060677D">
              <w:t>Projektni svet</w:t>
            </w:r>
          </w:p>
        </w:tc>
        <w:tc>
          <w:tcPr>
            <w:tcW w:w="1829" w:type="dxa"/>
            <w:hideMark/>
          </w:tcPr>
          <w:p w14:paraId="356B8BF5"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w:t>
            </w:r>
          </w:p>
        </w:tc>
        <w:tc>
          <w:tcPr>
            <w:tcW w:w="1829" w:type="dxa"/>
            <w:hideMark/>
          </w:tcPr>
          <w:p w14:paraId="79E50C9E"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 (lahko ad hoc posvet)</w:t>
            </w:r>
          </w:p>
        </w:tc>
        <w:tc>
          <w:tcPr>
            <w:tcW w:w="1829" w:type="dxa"/>
            <w:hideMark/>
          </w:tcPr>
          <w:p w14:paraId="632208B3"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Priporočljiv (sponzor + ključni deležniki)</w:t>
            </w:r>
          </w:p>
        </w:tc>
        <w:tc>
          <w:tcPr>
            <w:tcW w:w="1830" w:type="dxa"/>
            <w:hideMark/>
          </w:tcPr>
          <w:p w14:paraId="2BB4AC3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(sprejema ključne odločitve)</w:t>
            </w:r>
          </w:p>
        </w:tc>
      </w:tr>
      <w:tr w:rsidR="003B4A3A" w:rsidRPr="003B4A3A" w14:paraId="21CBA5A1"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45F86311" w14:textId="77777777" w:rsidR="004C1DCB" w:rsidRPr="0060677D" w:rsidRDefault="004C1DCB" w:rsidP="00F24C7B">
            <w:r w:rsidRPr="0060677D">
              <w:t>Vloga skrbnika poslovnih zahtev</w:t>
            </w:r>
          </w:p>
        </w:tc>
        <w:tc>
          <w:tcPr>
            <w:tcW w:w="1829" w:type="dxa"/>
            <w:hideMark/>
          </w:tcPr>
          <w:p w14:paraId="64FD533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predvidena</w:t>
            </w:r>
          </w:p>
        </w:tc>
        <w:tc>
          <w:tcPr>
            <w:tcW w:w="1829" w:type="dxa"/>
            <w:hideMark/>
          </w:tcPr>
          <w:p w14:paraId="656DA511"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Lahko združena z vlogo vodje</w:t>
            </w:r>
          </w:p>
        </w:tc>
        <w:tc>
          <w:tcPr>
            <w:tcW w:w="1829" w:type="dxa"/>
            <w:hideMark/>
          </w:tcPr>
          <w:p w14:paraId="3A62595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Priporočljiva (ločena oseba)</w:t>
            </w:r>
          </w:p>
        </w:tc>
        <w:tc>
          <w:tcPr>
            <w:tcW w:w="1830" w:type="dxa"/>
            <w:hideMark/>
          </w:tcPr>
          <w:p w14:paraId="6A0A221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Obvezna, s pooblastilom uporabnika</w:t>
            </w:r>
          </w:p>
        </w:tc>
      </w:tr>
      <w:tr w:rsidR="003B4A3A" w:rsidRPr="003B4A3A" w14:paraId="3D391B90"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1C9DC4F7" w14:textId="77777777" w:rsidR="004C1DCB" w:rsidRPr="0060677D" w:rsidRDefault="004C1DCB" w:rsidP="00F24C7B">
            <w:r w:rsidRPr="0060677D">
              <w:t>Vključitev PMO</w:t>
            </w:r>
          </w:p>
        </w:tc>
        <w:tc>
          <w:tcPr>
            <w:tcW w:w="1829" w:type="dxa"/>
            <w:hideMark/>
          </w:tcPr>
          <w:p w14:paraId="6B9A096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 vključena</w:t>
            </w:r>
          </w:p>
        </w:tc>
        <w:tc>
          <w:tcPr>
            <w:tcW w:w="1829" w:type="dxa"/>
            <w:hideMark/>
          </w:tcPr>
          <w:p w14:paraId="0F678DD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Svetovalna ali po potrebi</w:t>
            </w:r>
          </w:p>
        </w:tc>
        <w:tc>
          <w:tcPr>
            <w:tcW w:w="1829" w:type="dxa"/>
            <w:hideMark/>
          </w:tcPr>
          <w:p w14:paraId="12B80C81"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Podporna vloga (pregled dokumentacije)</w:t>
            </w:r>
          </w:p>
        </w:tc>
        <w:tc>
          <w:tcPr>
            <w:tcW w:w="1830" w:type="dxa"/>
            <w:hideMark/>
          </w:tcPr>
          <w:p w14:paraId="39C45D3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Popolna metodološka in nadzorna funkcija</w:t>
            </w:r>
          </w:p>
        </w:tc>
      </w:tr>
      <w:tr w:rsidR="003B4A3A" w:rsidRPr="003B4A3A" w14:paraId="71B215FF"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52E34492" w14:textId="77777777" w:rsidR="004C1DCB" w:rsidRPr="0060677D" w:rsidRDefault="004C1DCB" w:rsidP="00F24C7B">
            <w:r w:rsidRPr="0060677D">
              <w:t>Sprejemanje odločitev</w:t>
            </w:r>
          </w:p>
        </w:tc>
        <w:tc>
          <w:tcPr>
            <w:tcW w:w="1829" w:type="dxa"/>
            <w:hideMark/>
          </w:tcPr>
          <w:p w14:paraId="73CA660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Vodja samostojno, ad hoc usklajevanje</w:t>
            </w:r>
          </w:p>
        </w:tc>
        <w:tc>
          <w:tcPr>
            <w:tcW w:w="1829" w:type="dxa"/>
            <w:hideMark/>
          </w:tcPr>
          <w:p w14:paraId="36B94EA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Vodja v soglasju s sponzorjem</w:t>
            </w:r>
          </w:p>
        </w:tc>
        <w:tc>
          <w:tcPr>
            <w:tcW w:w="1829" w:type="dxa"/>
            <w:hideMark/>
          </w:tcPr>
          <w:p w14:paraId="7E0BE96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Projektni svet ali vodja v okviru pooblastil</w:t>
            </w:r>
          </w:p>
        </w:tc>
        <w:tc>
          <w:tcPr>
            <w:tcW w:w="1830" w:type="dxa"/>
            <w:hideMark/>
          </w:tcPr>
          <w:p w14:paraId="2A073612"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Formalni postopki po metodologiji PM²</w:t>
            </w:r>
          </w:p>
        </w:tc>
      </w:tr>
      <w:tr w:rsidR="003B4A3A" w:rsidRPr="003B4A3A" w14:paraId="7CCF5439"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755" w:type="dxa"/>
            <w:hideMark/>
          </w:tcPr>
          <w:p w14:paraId="5802C016" w14:textId="77777777" w:rsidR="004C1DCB" w:rsidRPr="0060677D" w:rsidRDefault="004C1DCB" w:rsidP="00F24C7B">
            <w:r w:rsidRPr="0060677D">
              <w:t>Zapis odgovornosti (RACI)</w:t>
            </w:r>
          </w:p>
        </w:tc>
        <w:tc>
          <w:tcPr>
            <w:tcW w:w="1829" w:type="dxa"/>
            <w:hideMark/>
          </w:tcPr>
          <w:p w14:paraId="7C8FEDE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potreben</w:t>
            </w:r>
          </w:p>
        </w:tc>
        <w:tc>
          <w:tcPr>
            <w:tcW w:w="1829" w:type="dxa"/>
            <w:hideMark/>
          </w:tcPr>
          <w:p w14:paraId="38A7601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Osnovni opis v ZEP ali interni zapis</w:t>
            </w:r>
          </w:p>
        </w:tc>
        <w:tc>
          <w:tcPr>
            <w:tcW w:w="1829" w:type="dxa"/>
            <w:hideMark/>
          </w:tcPr>
          <w:p w14:paraId="081DEE75"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Obvezen dokument (poenostavljen)</w:t>
            </w:r>
          </w:p>
        </w:tc>
        <w:tc>
          <w:tcPr>
            <w:tcW w:w="1830" w:type="dxa"/>
            <w:hideMark/>
          </w:tcPr>
          <w:p w14:paraId="7F51B66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Celovita RACI matrika po vseh procesih</w:t>
            </w:r>
          </w:p>
        </w:tc>
      </w:tr>
    </w:tbl>
    <w:p w14:paraId="5E4C2969" w14:textId="7DA6DF3A" w:rsidR="004C1DCB" w:rsidRPr="0060677D" w:rsidRDefault="004C1DCB" w:rsidP="00F24C7B"/>
    <w:p w14:paraId="0F7033F4" w14:textId="77777777" w:rsidR="004C1DCB" w:rsidRPr="0060677D" w:rsidRDefault="004C1DCB" w:rsidP="007634B6">
      <w:pPr>
        <w:pStyle w:val="Naslov3"/>
      </w:pPr>
      <w:bookmarkStart w:id="143" w:name="_Toc204934903"/>
      <w:bookmarkStart w:id="144" w:name="_Toc207268492"/>
      <w:r w:rsidRPr="0060677D">
        <w:t>A.4 UPRAVLJANJE SPREMEMB IN TVEGANJ</w:t>
      </w:r>
      <w:bookmarkEnd w:id="143"/>
      <w:bookmarkEnd w:id="144"/>
    </w:p>
    <w:p w14:paraId="5E85CA71" w14:textId="77777777" w:rsidR="004C1DCB" w:rsidRDefault="004C1DCB" w:rsidP="00F33E7A">
      <w:r w:rsidRPr="0060677D">
        <w:t xml:space="preserve">Upravljanje sprememb obsega postopke za formalno ali neformalno obravnavo odstopanj od začetno potrjenega obsega, časa, stroškov ali kakovosti projekta. Cilj je pravočasno zaznavanje in usklajeno odločanje o spremembah. Upravljanje tveganj zajema sistematično identifikacijo, analizo, odzivanje in spremljanje dogodkov, ki bi lahko negativno vplivali na cilje </w:t>
      </w:r>
      <w:r w:rsidRPr="0060677D">
        <w:lastRenderedPageBreak/>
        <w:t>projekta. Glavni namen je zmanjšanje verjetnosti in vpliva negativnih učinkov ter povečanje odpornosti projekta. Oba procesa sta integralna sestavina projektnega vodenja, saj omogočata pravočasno prilagajanje izvedbe in utemeljevanje odločitev na podlagi transparentnih informacij.</w:t>
      </w:r>
    </w:p>
    <w:p w14:paraId="64305B7B" w14:textId="77777777" w:rsidR="00F33E7A" w:rsidRPr="0060677D" w:rsidRDefault="00F33E7A" w:rsidP="00F33E7A"/>
    <w:p w14:paraId="4DB430BC" w14:textId="77777777" w:rsidR="004C1DCB" w:rsidRDefault="004C1DCB" w:rsidP="00F33E7A">
      <w:r w:rsidRPr="0060677D">
        <w:t>Poenostavitev upravljanja sprememb in tveganj temelji na dejstvu, da majhni projekti s kratkotrajnim in omejenim obsegom praviloma ne upravičujejo formaliziranih postopkov, ker je tveganje za širše posledice nizko, odločanje pa neposredno. Zato se v razredu R1 in deloma R2 spremembe in tveganja obravnavajo neformalno ali z minimalnim zapisovanjem, pogosto kar v okviru delovnih sestankov ali poročil.</w:t>
      </w:r>
    </w:p>
    <w:p w14:paraId="61D7E1DA" w14:textId="77777777" w:rsidR="00F33E7A" w:rsidRPr="0060677D" w:rsidRDefault="00F33E7A" w:rsidP="00F33E7A"/>
    <w:p w14:paraId="14BE746A" w14:textId="77777777" w:rsidR="004C1DCB" w:rsidRDefault="004C1DCB" w:rsidP="00F33E7A">
      <w:r w:rsidRPr="0060677D">
        <w:t>Pri projektih razreda R3 se že pričakuje strukturiran pristop: identifikacija tveganj mora biti sistematična, spremembe pa se vodijo v registru in se odločajo na podlagi določenih pragov (npr. finančni vpliv, sprememba časovnice). Projekti razreda R4 pa zahtevajo vgrajen sistem obvladovanja sprememb in tveganj po metodologiji PM²: z jasno določenimi vlogami, postopki odločanja, evidencami in periodičnim poročanjem PMO. V tem razredu imajo spremembe lahko posledice za javne finance, pravno skladnost ali medresorsko usklajevanje, zato je popolna sledljivost bistvenega pomena.</w:t>
      </w:r>
    </w:p>
    <w:p w14:paraId="505974C6" w14:textId="77777777" w:rsidR="00F33E7A" w:rsidRPr="0060677D" w:rsidRDefault="00F33E7A" w:rsidP="00F33E7A"/>
    <w:p w14:paraId="2760A1DF" w14:textId="611C4F5A" w:rsidR="004C1DCB" w:rsidRDefault="004C1DCB" w:rsidP="00F33E7A">
      <w:r w:rsidRPr="0060677D">
        <w:t>Za projekte razreda R3 in R4 naj PMO pripravi predloge standardiziranih evidenc (npr. Excel predlogo za register sprememb in tveganj), ki jih je mogoče prilagoditi posameznemu projektu. Vodja projekta mora zagotoviti, da se tveganja obravnavajo že pri pripravi ZEP, spremembe pa se obravnavajo v skladu z vnaprej določenimi kriteriji (vrednost, vpliv, nujnost). V razredih R1 in R2 se priporočajo preprosta orodja (npr. enostavna tabela ali seznam v projektni dokumentaciji), s čimer se omogoča prožnost, hkrati pa zagotovi osnovna sledljivost za notranjo kontrolo ali presojo uspešnosti.</w:t>
      </w:r>
    </w:p>
    <w:p w14:paraId="7973B71E" w14:textId="77777777" w:rsidR="00F33E7A" w:rsidRPr="00C96FE3" w:rsidRDefault="00F33E7A" w:rsidP="00F33E7A"/>
    <w:p w14:paraId="412EAD9F" w14:textId="33191C26" w:rsidR="004C1DCB" w:rsidRPr="0060677D" w:rsidRDefault="00D612BC" w:rsidP="00F33E7A">
      <w:r>
        <w:t xml:space="preserve">Preglednica: </w:t>
      </w:r>
      <w:r w:rsidR="004C1DCB" w:rsidRPr="0060677D">
        <w:t>Poenostavitev upravljanja sprememb in tveganj glede na razred vrednosti IT projekta</w:t>
      </w:r>
    </w:p>
    <w:tbl>
      <w:tblPr>
        <w:tblStyle w:val="Navadnatabela2"/>
        <w:tblW w:w="0" w:type="auto"/>
        <w:tblLayout w:type="fixed"/>
        <w:tblLook w:val="04A0" w:firstRow="1" w:lastRow="0" w:firstColumn="1" w:lastColumn="0" w:noHBand="0" w:noVBand="1"/>
      </w:tblPr>
      <w:tblGrid>
        <w:gridCol w:w="1633"/>
        <w:gridCol w:w="1859"/>
        <w:gridCol w:w="1860"/>
        <w:gridCol w:w="1860"/>
        <w:gridCol w:w="1860"/>
      </w:tblGrid>
      <w:tr w:rsidR="003B4A3A" w:rsidRPr="003B4A3A" w14:paraId="4D0FF90D" w14:textId="77777777" w:rsidTr="06C5A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hideMark/>
          </w:tcPr>
          <w:p w14:paraId="36C77CC9" w14:textId="77777777" w:rsidR="004C1DCB" w:rsidRPr="0060677D" w:rsidRDefault="004C1DCB" w:rsidP="00F24C7B">
            <w:r w:rsidRPr="0060677D">
              <w:t>Element</w:t>
            </w:r>
          </w:p>
        </w:tc>
        <w:tc>
          <w:tcPr>
            <w:tcW w:w="1859" w:type="dxa"/>
            <w:hideMark/>
          </w:tcPr>
          <w:p w14:paraId="1E0B0490"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860" w:type="dxa"/>
            <w:hideMark/>
          </w:tcPr>
          <w:p w14:paraId="27BABE1D"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421C220C"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p>
        </w:tc>
        <w:tc>
          <w:tcPr>
            <w:tcW w:w="1860" w:type="dxa"/>
            <w:hideMark/>
          </w:tcPr>
          <w:p w14:paraId="4C52F316"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1860" w:type="dxa"/>
            <w:hideMark/>
          </w:tcPr>
          <w:p w14:paraId="25446CD5"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0DA2D5E2"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hideMark/>
          </w:tcPr>
          <w:p w14:paraId="78D2411C" w14:textId="77777777" w:rsidR="004C1DCB" w:rsidRPr="0060677D" w:rsidRDefault="004C1DCB" w:rsidP="00F24C7B">
            <w:r w:rsidRPr="0060677D">
              <w:t>Identifikacija tveganj</w:t>
            </w:r>
          </w:p>
        </w:tc>
        <w:tc>
          <w:tcPr>
            <w:tcW w:w="1859" w:type="dxa"/>
            <w:hideMark/>
          </w:tcPr>
          <w:p w14:paraId="3518C3C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zahtevana</w:t>
            </w:r>
          </w:p>
        </w:tc>
        <w:tc>
          <w:tcPr>
            <w:tcW w:w="1860" w:type="dxa"/>
            <w:hideMark/>
          </w:tcPr>
          <w:p w14:paraId="121ADB9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Osnovna identifikacija (2–3 ključna tveganja)</w:t>
            </w:r>
          </w:p>
        </w:tc>
        <w:tc>
          <w:tcPr>
            <w:tcW w:w="1860" w:type="dxa"/>
            <w:hideMark/>
          </w:tcPr>
          <w:p w14:paraId="2B67223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Sistematična identifikacija ob začetku</w:t>
            </w:r>
          </w:p>
        </w:tc>
        <w:tc>
          <w:tcPr>
            <w:tcW w:w="1860" w:type="dxa"/>
            <w:hideMark/>
          </w:tcPr>
          <w:p w14:paraId="2E97B90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Sistematična identifikacija in posodabljanje v vseh fazah</w:t>
            </w:r>
          </w:p>
        </w:tc>
      </w:tr>
      <w:tr w:rsidR="003B4A3A" w:rsidRPr="003B4A3A" w14:paraId="35919543" w14:textId="77777777" w:rsidTr="06C5A93F">
        <w:tc>
          <w:tcPr>
            <w:cnfStyle w:val="001000000000" w:firstRow="0" w:lastRow="0" w:firstColumn="1" w:lastColumn="0" w:oddVBand="0" w:evenVBand="0" w:oddHBand="0" w:evenHBand="0" w:firstRowFirstColumn="0" w:firstRowLastColumn="0" w:lastRowFirstColumn="0" w:lastRowLastColumn="0"/>
            <w:tcW w:w="1633" w:type="dxa"/>
            <w:hideMark/>
          </w:tcPr>
          <w:p w14:paraId="3AF3EE62" w14:textId="77777777" w:rsidR="004C1DCB" w:rsidRPr="0060677D" w:rsidRDefault="004C1DCB" w:rsidP="00F24C7B">
            <w:r w:rsidRPr="0060677D">
              <w:t>Ocena tveganj</w:t>
            </w:r>
          </w:p>
        </w:tc>
        <w:tc>
          <w:tcPr>
            <w:tcW w:w="1859" w:type="dxa"/>
            <w:hideMark/>
          </w:tcPr>
          <w:p w14:paraId="3B0CF0AE"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Neformalna presoja</w:t>
            </w:r>
          </w:p>
        </w:tc>
        <w:tc>
          <w:tcPr>
            <w:tcW w:w="1860" w:type="dxa"/>
            <w:hideMark/>
          </w:tcPr>
          <w:p w14:paraId="7A7A1D3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Kvalitativna (npr. nizko/srednje/visoko)</w:t>
            </w:r>
          </w:p>
        </w:tc>
        <w:tc>
          <w:tcPr>
            <w:tcW w:w="1860" w:type="dxa"/>
            <w:hideMark/>
          </w:tcPr>
          <w:p w14:paraId="39BF0D23"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Kvalitativna z dokumentiranim razlogom</w:t>
            </w:r>
          </w:p>
        </w:tc>
        <w:tc>
          <w:tcPr>
            <w:tcW w:w="1860" w:type="dxa"/>
            <w:hideMark/>
          </w:tcPr>
          <w:p w14:paraId="7167C8D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Kvantificirana ocena (matrika vpliv × verjetnost)</w:t>
            </w:r>
          </w:p>
        </w:tc>
      </w:tr>
      <w:tr w:rsidR="003B4A3A" w:rsidRPr="003B4A3A" w14:paraId="43D15ACA"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hideMark/>
          </w:tcPr>
          <w:p w14:paraId="2D17F033" w14:textId="77777777" w:rsidR="004C1DCB" w:rsidRPr="0060677D" w:rsidRDefault="004C1DCB" w:rsidP="00F24C7B">
            <w:r w:rsidRPr="0060677D">
              <w:t>Register tveganj</w:t>
            </w:r>
          </w:p>
        </w:tc>
        <w:tc>
          <w:tcPr>
            <w:tcW w:w="1859" w:type="dxa"/>
            <w:hideMark/>
          </w:tcPr>
          <w:p w14:paraId="0A66AB9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potreben</w:t>
            </w:r>
          </w:p>
        </w:tc>
        <w:tc>
          <w:tcPr>
            <w:tcW w:w="1860" w:type="dxa"/>
            <w:hideMark/>
          </w:tcPr>
          <w:p w14:paraId="1FD1C29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Enostavni seznam (npr. Excel)</w:t>
            </w:r>
          </w:p>
        </w:tc>
        <w:tc>
          <w:tcPr>
            <w:tcW w:w="1860" w:type="dxa"/>
            <w:hideMark/>
          </w:tcPr>
          <w:p w14:paraId="4D238CB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Obvezen register s statusi</w:t>
            </w:r>
          </w:p>
        </w:tc>
        <w:tc>
          <w:tcPr>
            <w:tcW w:w="1860" w:type="dxa"/>
            <w:hideMark/>
          </w:tcPr>
          <w:p w14:paraId="67DA7BE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Struktura po metodologiji PM² z lastniki in ukrepi</w:t>
            </w:r>
          </w:p>
        </w:tc>
      </w:tr>
      <w:tr w:rsidR="003B4A3A" w:rsidRPr="003B4A3A" w14:paraId="27A82C2A" w14:textId="77777777" w:rsidTr="06C5A93F">
        <w:tc>
          <w:tcPr>
            <w:cnfStyle w:val="001000000000" w:firstRow="0" w:lastRow="0" w:firstColumn="1" w:lastColumn="0" w:oddVBand="0" w:evenVBand="0" w:oddHBand="0" w:evenHBand="0" w:firstRowFirstColumn="0" w:firstRowLastColumn="0" w:lastRowFirstColumn="0" w:lastRowLastColumn="0"/>
            <w:tcW w:w="1633" w:type="dxa"/>
            <w:hideMark/>
          </w:tcPr>
          <w:p w14:paraId="5194BE7D" w14:textId="77777777" w:rsidR="004C1DCB" w:rsidRPr="0060677D" w:rsidRDefault="004C1DCB" w:rsidP="00F24C7B">
            <w:r w:rsidRPr="0060677D">
              <w:t>Spremljanje tveganj</w:t>
            </w:r>
          </w:p>
        </w:tc>
        <w:tc>
          <w:tcPr>
            <w:tcW w:w="1859" w:type="dxa"/>
            <w:hideMark/>
          </w:tcPr>
          <w:p w14:paraId="525CA9B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potrebi</w:t>
            </w:r>
          </w:p>
        </w:tc>
        <w:tc>
          <w:tcPr>
            <w:tcW w:w="1860" w:type="dxa"/>
            <w:hideMark/>
          </w:tcPr>
          <w:p w14:paraId="47E77EF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Periodično (npr. pred mejniki)</w:t>
            </w:r>
          </w:p>
        </w:tc>
        <w:tc>
          <w:tcPr>
            <w:tcW w:w="1860" w:type="dxa"/>
            <w:hideMark/>
          </w:tcPr>
          <w:p w14:paraId="16FE870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Obvezno spremljanje v poročilih</w:t>
            </w:r>
          </w:p>
        </w:tc>
        <w:tc>
          <w:tcPr>
            <w:tcW w:w="1860" w:type="dxa"/>
            <w:hideMark/>
          </w:tcPr>
          <w:p w14:paraId="3D8EBAF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Redno spremljanje z analizo trendov in poročanjem PMO</w:t>
            </w:r>
          </w:p>
        </w:tc>
      </w:tr>
      <w:tr w:rsidR="003B4A3A" w:rsidRPr="003B4A3A" w14:paraId="0E4B72C1"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hideMark/>
          </w:tcPr>
          <w:p w14:paraId="79B32032" w14:textId="77777777" w:rsidR="004C1DCB" w:rsidRPr="0060677D" w:rsidRDefault="004C1DCB" w:rsidP="00F24C7B">
            <w:r w:rsidRPr="0060677D">
              <w:t>Načrt odzivov na tveganja</w:t>
            </w:r>
          </w:p>
        </w:tc>
        <w:tc>
          <w:tcPr>
            <w:tcW w:w="1859" w:type="dxa"/>
            <w:hideMark/>
          </w:tcPr>
          <w:p w14:paraId="67E70F4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zahtevan</w:t>
            </w:r>
          </w:p>
        </w:tc>
        <w:tc>
          <w:tcPr>
            <w:tcW w:w="1860" w:type="dxa"/>
            <w:hideMark/>
          </w:tcPr>
          <w:p w14:paraId="264307F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 xml:space="preserve">Poenostavljen (ukrep + </w:t>
            </w:r>
            <w:r w:rsidRPr="0060677D">
              <w:lastRenderedPageBreak/>
              <w:t>odgovorna oseba)</w:t>
            </w:r>
          </w:p>
        </w:tc>
        <w:tc>
          <w:tcPr>
            <w:tcW w:w="1860" w:type="dxa"/>
            <w:hideMark/>
          </w:tcPr>
          <w:p w14:paraId="74956665"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lastRenderedPageBreak/>
              <w:t>Obvezen za vsa aktivna tveganja</w:t>
            </w:r>
          </w:p>
        </w:tc>
        <w:tc>
          <w:tcPr>
            <w:tcW w:w="1860" w:type="dxa"/>
            <w:hideMark/>
          </w:tcPr>
          <w:p w14:paraId="22861E7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 xml:space="preserve">Strategija po PM² (izogibanje, </w:t>
            </w:r>
            <w:r w:rsidRPr="0060677D">
              <w:lastRenderedPageBreak/>
              <w:t>zmanjšanje, prenos, sprejem)</w:t>
            </w:r>
          </w:p>
        </w:tc>
      </w:tr>
      <w:tr w:rsidR="003B4A3A" w:rsidRPr="003B4A3A" w14:paraId="14DF8036" w14:textId="77777777" w:rsidTr="06C5A93F">
        <w:tc>
          <w:tcPr>
            <w:cnfStyle w:val="001000000000" w:firstRow="0" w:lastRow="0" w:firstColumn="1" w:lastColumn="0" w:oddVBand="0" w:evenVBand="0" w:oddHBand="0" w:evenHBand="0" w:firstRowFirstColumn="0" w:firstRowLastColumn="0" w:lastRowFirstColumn="0" w:lastRowLastColumn="0"/>
            <w:tcW w:w="1633" w:type="dxa"/>
            <w:hideMark/>
          </w:tcPr>
          <w:p w14:paraId="7F7E2070" w14:textId="77777777" w:rsidR="004C1DCB" w:rsidRPr="0060677D" w:rsidRDefault="004C1DCB" w:rsidP="00F24C7B">
            <w:r w:rsidRPr="0060677D">
              <w:lastRenderedPageBreak/>
              <w:t>Obravnava sprememb</w:t>
            </w:r>
          </w:p>
        </w:tc>
        <w:tc>
          <w:tcPr>
            <w:tcW w:w="1859" w:type="dxa"/>
            <w:hideMark/>
          </w:tcPr>
          <w:p w14:paraId="24AF701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potrebi, neformalno</w:t>
            </w:r>
          </w:p>
        </w:tc>
        <w:tc>
          <w:tcPr>
            <w:tcW w:w="1860" w:type="dxa"/>
            <w:hideMark/>
          </w:tcPr>
          <w:p w14:paraId="796BB82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Odločitev vodje ali sponzorja</w:t>
            </w:r>
          </w:p>
        </w:tc>
        <w:tc>
          <w:tcPr>
            <w:tcW w:w="1860" w:type="dxa"/>
            <w:hideMark/>
          </w:tcPr>
          <w:p w14:paraId="3484D144"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V skladu s pragi (npr. finančni vpliv)</w:t>
            </w:r>
          </w:p>
        </w:tc>
        <w:tc>
          <w:tcPr>
            <w:tcW w:w="1860" w:type="dxa"/>
            <w:hideMark/>
          </w:tcPr>
          <w:p w14:paraId="665CE58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formalnem postopku: analiza, odločanje, vpis v register</w:t>
            </w:r>
          </w:p>
        </w:tc>
      </w:tr>
      <w:tr w:rsidR="003B4A3A" w:rsidRPr="003B4A3A" w14:paraId="0808AD28" w14:textId="77777777" w:rsidTr="06C5A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3" w:type="dxa"/>
            <w:hideMark/>
          </w:tcPr>
          <w:p w14:paraId="5D464240" w14:textId="77777777" w:rsidR="004C1DCB" w:rsidRPr="0060677D" w:rsidRDefault="004C1DCB" w:rsidP="00F24C7B">
            <w:r w:rsidRPr="0060677D">
              <w:t>Register sprememb</w:t>
            </w:r>
          </w:p>
        </w:tc>
        <w:tc>
          <w:tcPr>
            <w:tcW w:w="1859" w:type="dxa"/>
            <w:hideMark/>
          </w:tcPr>
          <w:p w14:paraId="6B6878A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potreben</w:t>
            </w:r>
          </w:p>
        </w:tc>
        <w:tc>
          <w:tcPr>
            <w:tcW w:w="1860" w:type="dxa"/>
            <w:hideMark/>
          </w:tcPr>
          <w:p w14:paraId="21E96B9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Osnovna evidenca pomembnih sprememb</w:t>
            </w:r>
          </w:p>
        </w:tc>
        <w:tc>
          <w:tcPr>
            <w:tcW w:w="1860" w:type="dxa"/>
            <w:hideMark/>
          </w:tcPr>
          <w:p w14:paraId="12D27B3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Obvezen za vse spremembe, ki vplivajo na čas, stroške, obseg</w:t>
            </w:r>
          </w:p>
        </w:tc>
        <w:tc>
          <w:tcPr>
            <w:tcW w:w="1860" w:type="dxa"/>
            <w:hideMark/>
          </w:tcPr>
          <w:p w14:paraId="2FCDDF9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Polno strukturiran register z vpisom razlogov, vplivov in odločitev</w:t>
            </w:r>
          </w:p>
        </w:tc>
      </w:tr>
      <w:tr w:rsidR="003B4A3A" w:rsidRPr="003B4A3A" w14:paraId="61E3587A" w14:textId="77777777" w:rsidTr="06C5A93F">
        <w:tc>
          <w:tcPr>
            <w:cnfStyle w:val="001000000000" w:firstRow="0" w:lastRow="0" w:firstColumn="1" w:lastColumn="0" w:oddVBand="0" w:evenVBand="0" w:oddHBand="0" w:evenHBand="0" w:firstRowFirstColumn="0" w:firstRowLastColumn="0" w:lastRowFirstColumn="0" w:lastRowLastColumn="0"/>
            <w:tcW w:w="1633" w:type="dxa"/>
            <w:hideMark/>
          </w:tcPr>
          <w:p w14:paraId="4FE79B91" w14:textId="77777777" w:rsidR="004C1DCB" w:rsidRPr="0060677D" w:rsidRDefault="004C1DCB" w:rsidP="00F24C7B">
            <w:r w:rsidRPr="0060677D">
              <w:t>Odločanje o spremembah</w:t>
            </w:r>
          </w:p>
        </w:tc>
        <w:tc>
          <w:tcPr>
            <w:tcW w:w="1859" w:type="dxa"/>
            <w:hideMark/>
          </w:tcPr>
          <w:p w14:paraId="0347E0D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Vodja projekta</w:t>
            </w:r>
          </w:p>
        </w:tc>
        <w:tc>
          <w:tcPr>
            <w:tcW w:w="1860" w:type="dxa"/>
            <w:hideMark/>
          </w:tcPr>
          <w:p w14:paraId="7788954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Vodja v soglasju s sponzorjem</w:t>
            </w:r>
          </w:p>
        </w:tc>
        <w:tc>
          <w:tcPr>
            <w:tcW w:w="1860" w:type="dxa"/>
            <w:hideMark/>
          </w:tcPr>
          <w:p w14:paraId="4DD3BF74"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Projektni svet po vnaprej določenih mejah</w:t>
            </w:r>
          </w:p>
        </w:tc>
        <w:tc>
          <w:tcPr>
            <w:tcW w:w="1860" w:type="dxa"/>
            <w:hideMark/>
          </w:tcPr>
          <w:p w14:paraId="4F649CE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Sponzor in projektni svet glede na vrsto in vpliv spremembe</w:t>
            </w:r>
          </w:p>
        </w:tc>
      </w:tr>
    </w:tbl>
    <w:p w14:paraId="69C61A02" w14:textId="0A133CD7" w:rsidR="004C1DCB" w:rsidRPr="0060677D" w:rsidRDefault="004C1DCB" w:rsidP="00F24C7B"/>
    <w:p w14:paraId="6FE0A8D3" w14:textId="77777777" w:rsidR="004C1DCB" w:rsidRPr="0060677D" w:rsidRDefault="004C1DCB" w:rsidP="007634B6">
      <w:pPr>
        <w:pStyle w:val="Naslov3"/>
      </w:pPr>
      <w:bookmarkStart w:id="145" w:name="_Toc204934904"/>
      <w:bookmarkStart w:id="146" w:name="_Toc207268493"/>
      <w:r w:rsidRPr="0060677D">
        <w:t>A.5 UPOŠTEVANJE VLOG IN POSTOPKOV</w:t>
      </w:r>
      <w:bookmarkEnd w:id="145"/>
      <w:bookmarkEnd w:id="146"/>
    </w:p>
    <w:p w14:paraId="18B98849" w14:textId="77777777" w:rsidR="004C1DCB" w:rsidRPr="0060677D" w:rsidRDefault="004C1DCB" w:rsidP="00D612BC">
      <w:r w:rsidRPr="0060677D">
        <w:t xml:space="preserve">Upoštevanje vlog in postopkov pomeni uporabo v metodologiji predpisanih funkcij (npr. sponzor, vodja projekta, projektni svet) in postopkov (npr. fazna vrata, potrjevanje dokumentov, obvladovanje tveganj in sprememb, poročanje), s ciljem zagotoviti nadzor, odgovorno odločanje in skladnost z metodološkimi ter institucionalnimi zahtevami. Poenostavitev temelji na načelu sorazmernosti: pri manjših projektih (R1, R2) je omogočeno združevanje vlog, opustitev formalnih postopkov in le osnovno potrjevanje odločitev. V projektih srednje vrednosti (R3) se zahteva strukturiran pristop z določitvijo vlog (npr. RACI), spremljanjem napredka in vključenostjo ključnih deležnikov. Projekti najvišje vrednosti (R4) morajo v celoti slediti metodologiji PM², z vsemi vlogami, postopki in revizijsko sledljivostjo. Prilagoditve morajo tudi v poenostavljenih primerih zagotavljati osnovni nadzor in jasno razmejitev odgovornosti. </w:t>
      </w:r>
    </w:p>
    <w:p w14:paraId="52F1BC28" w14:textId="77777777" w:rsidR="008262A7" w:rsidRPr="0060677D" w:rsidRDefault="008262A7" w:rsidP="00F24C7B"/>
    <w:p w14:paraId="53F75A4D" w14:textId="1169CF00" w:rsidR="004C1DCB" w:rsidRPr="0060677D" w:rsidRDefault="00D612BC" w:rsidP="00F24C7B">
      <w:r>
        <w:t xml:space="preserve">Preglednica: </w:t>
      </w:r>
      <w:r w:rsidR="004C1DCB" w:rsidRPr="0060677D">
        <w:t>Poenostavitev upoštevanja vlog in postopkov glede na razred vrednosti IT projekta</w:t>
      </w:r>
    </w:p>
    <w:tbl>
      <w:tblPr>
        <w:tblStyle w:val="Navadnatabela2"/>
        <w:tblW w:w="0" w:type="auto"/>
        <w:tblLayout w:type="fixed"/>
        <w:tblLook w:val="04A0" w:firstRow="1" w:lastRow="0" w:firstColumn="1" w:lastColumn="0" w:noHBand="0" w:noVBand="1"/>
      </w:tblPr>
      <w:tblGrid>
        <w:gridCol w:w="3005"/>
        <w:gridCol w:w="1478"/>
        <w:gridCol w:w="1478"/>
        <w:gridCol w:w="1478"/>
        <w:gridCol w:w="1478"/>
      </w:tblGrid>
      <w:tr w:rsidR="002B4923" w:rsidRPr="003B4A3A" w14:paraId="008ED972" w14:textId="77777777" w:rsidTr="002B49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53502D0A" w14:textId="77777777" w:rsidR="002B4923" w:rsidRPr="0060677D" w:rsidRDefault="002B4923" w:rsidP="002B4923">
            <w:pPr>
              <w:jc w:val="left"/>
            </w:pPr>
            <w:r w:rsidRPr="0060677D">
              <w:t>Element</w:t>
            </w:r>
          </w:p>
        </w:tc>
        <w:tc>
          <w:tcPr>
            <w:tcW w:w="1478" w:type="dxa"/>
            <w:hideMark/>
          </w:tcPr>
          <w:p w14:paraId="45DCB625" w14:textId="0EB62797" w:rsidR="002B4923" w:rsidRPr="0060677D" w:rsidRDefault="002B4923"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478" w:type="dxa"/>
            <w:hideMark/>
          </w:tcPr>
          <w:p w14:paraId="3F44774B" w14:textId="77777777" w:rsidR="002B4923" w:rsidRPr="0060677D" w:rsidRDefault="002B4923"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40A14785" w14:textId="77777777" w:rsidR="002B4923" w:rsidRPr="0060677D" w:rsidRDefault="002B4923" w:rsidP="00F24C7B">
            <w:pPr>
              <w:cnfStyle w:val="100000000000" w:firstRow="1" w:lastRow="0" w:firstColumn="0" w:lastColumn="0" w:oddVBand="0" w:evenVBand="0" w:oddHBand="0" w:evenHBand="0" w:firstRowFirstColumn="0" w:firstRowLastColumn="0" w:lastRowFirstColumn="0" w:lastRowLastColumn="0"/>
            </w:pPr>
          </w:p>
        </w:tc>
        <w:tc>
          <w:tcPr>
            <w:tcW w:w="1478" w:type="dxa"/>
            <w:hideMark/>
          </w:tcPr>
          <w:p w14:paraId="064199E7" w14:textId="77777777" w:rsidR="002B4923" w:rsidRPr="0060677D" w:rsidRDefault="002B4923"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1478" w:type="dxa"/>
            <w:hideMark/>
          </w:tcPr>
          <w:p w14:paraId="1DB9EB91" w14:textId="77777777" w:rsidR="002B4923" w:rsidRPr="0060677D" w:rsidRDefault="002B4923"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2B4923" w:rsidRPr="003B4A3A" w14:paraId="3ED56503" w14:textId="77777777" w:rsidTr="002B49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03388DA2" w14:textId="729898B9" w:rsidR="002B4923" w:rsidRPr="0060677D" w:rsidRDefault="002B4923" w:rsidP="002B4923">
            <w:pPr>
              <w:jc w:val="left"/>
            </w:pPr>
            <w:r w:rsidRPr="0060677D">
              <w:t>Uporaba vlog</w:t>
            </w:r>
            <w:r>
              <w:t xml:space="preserve"> </w:t>
            </w:r>
            <w:r w:rsidRPr="0060677D">
              <w:t>iz</w:t>
            </w:r>
            <w:r>
              <w:t xml:space="preserve">  </w:t>
            </w:r>
            <w:r w:rsidRPr="0060677D">
              <w:t>metodologije</w:t>
            </w:r>
          </w:p>
        </w:tc>
        <w:tc>
          <w:tcPr>
            <w:tcW w:w="1478" w:type="dxa"/>
            <w:hideMark/>
          </w:tcPr>
          <w:p w14:paraId="2B9E4191" w14:textId="16BD2E62"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478" w:type="dxa"/>
            <w:hideMark/>
          </w:tcPr>
          <w:p w14:paraId="7146221D"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Le ključne vloge (vodja, sponzor)</w:t>
            </w:r>
          </w:p>
        </w:tc>
        <w:tc>
          <w:tcPr>
            <w:tcW w:w="1478" w:type="dxa"/>
            <w:hideMark/>
          </w:tcPr>
          <w:p w14:paraId="2A979A33"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Osnovne vloge poenostavljeno vključene</w:t>
            </w:r>
          </w:p>
        </w:tc>
        <w:tc>
          <w:tcPr>
            <w:tcW w:w="1478" w:type="dxa"/>
            <w:hideMark/>
          </w:tcPr>
          <w:p w14:paraId="150368BA"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Vse vloge po metodologiji PM²</w:t>
            </w:r>
          </w:p>
        </w:tc>
      </w:tr>
      <w:tr w:rsidR="002B4923" w:rsidRPr="003B4A3A" w14:paraId="77A680F5" w14:textId="77777777" w:rsidTr="002B4923">
        <w:tc>
          <w:tcPr>
            <w:cnfStyle w:val="001000000000" w:firstRow="0" w:lastRow="0" w:firstColumn="1" w:lastColumn="0" w:oddVBand="0" w:evenVBand="0" w:oddHBand="0" w:evenHBand="0" w:firstRowFirstColumn="0" w:firstRowLastColumn="0" w:lastRowFirstColumn="0" w:lastRowLastColumn="0"/>
            <w:tcW w:w="3005" w:type="dxa"/>
            <w:hideMark/>
          </w:tcPr>
          <w:p w14:paraId="1B90FBD5" w14:textId="77777777" w:rsidR="002B4923" w:rsidRPr="0060677D" w:rsidRDefault="002B4923" w:rsidP="002B4923">
            <w:pPr>
              <w:jc w:val="left"/>
            </w:pPr>
            <w:r w:rsidRPr="0060677D">
              <w:t>Uporaba projektnih postopkov (npr. faze, potrjevanja)</w:t>
            </w:r>
          </w:p>
        </w:tc>
        <w:tc>
          <w:tcPr>
            <w:tcW w:w="1478" w:type="dxa"/>
            <w:hideMark/>
          </w:tcPr>
          <w:p w14:paraId="2419E8C2" w14:textId="0F0B3C6C"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Neformalno</w:t>
            </w:r>
          </w:p>
        </w:tc>
        <w:tc>
          <w:tcPr>
            <w:tcW w:w="1478" w:type="dxa"/>
            <w:hideMark/>
          </w:tcPr>
          <w:p w14:paraId="11030DCE"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Prilagojeno (skrajšani postopki)</w:t>
            </w:r>
          </w:p>
        </w:tc>
        <w:tc>
          <w:tcPr>
            <w:tcW w:w="1478" w:type="dxa"/>
            <w:hideMark/>
          </w:tcPr>
          <w:p w14:paraId="3D355B92"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Poenostavljeno, a strukturirano</w:t>
            </w:r>
          </w:p>
        </w:tc>
        <w:tc>
          <w:tcPr>
            <w:tcW w:w="1478" w:type="dxa"/>
            <w:hideMark/>
          </w:tcPr>
          <w:p w14:paraId="4306D1AC"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Popolna uporaba metodoloških postopkov</w:t>
            </w:r>
          </w:p>
        </w:tc>
      </w:tr>
      <w:tr w:rsidR="002B4923" w:rsidRPr="003B4A3A" w14:paraId="704A433B" w14:textId="77777777" w:rsidTr="002B49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49AE302A" w14:textId="77777777" w:rsidR="002B4923" w:rsidRPr="0060677D" w:rsidRDefault="002B4923" w:rsidP="002B4923">
            <w:pPr>
              <w:jc w:val="left"/>
            </w:pPr>
            <w:r w:rsidRPr="0060677D">
              <w:t>Odobritve in potrjevanja dokumentov</w:t>
            </w:r>
          </w:p>
        </w:tc>
        <w:tc>
          <w:tcPr>
            <w:tcW w:w="1478" w:type="dxa"/>
            <w:hideMark/>
          </w:tcPr>
          <w:p w14:paraId="3A7A8A28" w14:textId="5A1FD053"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Po potrebi</w:t>
            </w:r>
          </w:p>
        </w:tc>
        <w:tc>
          <w:tcPr>
            <w:tcW w:w="1478" w:type="dxa"/>
            <w:hideMark/>
          </w:tcPr>
          <w:p w14:paraId="0A1304A4"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Sponzor potrjuje ključne dokumente</w:t>
            </w:r>
          </w:p>
        </w:tc>
        <w:tc>
          <w:tcPr>
            <w:tcW w:w="1478" w:type="dxa"/>
            <w:hideMark/>
          </w:tcPr>
          <w:p w14:paraId="16A5AE78"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Projektni svet ali sponzor po pravilih</w:t>
            </w:r>
          </w:p>
        </w:tc>
        <w:tc>
          <w:tcPr>
            <w:tcW w:w="1478" w:type="dxa"/>
            <w:hideMark/>
          </w:tcPr>
          <w:p w14:paraId="6D22EF7B"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V skladu z metodologijo in pristojnostmi</w:t>
            </w:r>
          </w:p>
        </w:tc>
      </w:tr>
      <w:tr w:rsidR="002B4923" w:rsidRPr="003B4A3A" w14:paraId="1153D4AD" w14:textId="77777777" w:rsidTr="002B4923">
        <w:tc>
          <w:tcPr>
            <w:cnfStyle w:val="001000000000" w:firstRow="0" w:lastRow="0" w:firstColumn="1" w:lastColumn="0" w:oddVBand="0" w:evenVBand="0" w:oddHBand="0" w:evenHBand="0" w:firstRowFirstColumn="0" w:firstRowLastColumn="0" w:lastRowFirstColumn="0" w:lastRowLastColumn="0"/>
            <w:tcW w:w="3005" w:type="dxa"/>
            <w:hideMark/>
          </w:tcPr>
          <w:p w14:paraId="6C0230E2" w14:textId="77777777" w:rsidR="002B4923" w:rsidRPr="0060677D" w:rsidRDefault="002B4923" w:rsidP="002B4923">
            <w:pPr>
              <w:jc w:val="left"/>
            </w:pPr>
            <w:r w:rsidRPr="0060677D">
              <w:t>Ocenjevanje rezultatov projekta</w:t>
            </w:r>
          </w:p>
        </w:tc>
        <w:tc>
          <w:tcPr>
            <w:tcW w:w="1478" w:type="dxa"/>
            <w:hideMark/>
          </w:tcPr>
          <w:p w14:paraId="2B1A3115" w14:textId="152A3009"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Subjektivna presoja</w:t>
            </w:r>
          </w:p>
        </w:tc>
        <w:tc>
          <w:tcPr>
            <w:tcW w:w="1478" w:type="dxa"/>
            <w:hideMark/>
          </w:tcPr>
          <w:p w14:paraId="26D9CA86"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Enostavna notranja ocena</w:t>
            </w:r>
          </w:p>
        </w:tc>
        <w:tc>
          <w:tcPr>
            <w:tcW w:w="1478" w:type="dxa"/>
            <w:hideMark/>
          </w:tcPr>
          <w:p w14:paraId="0C3B2CA2"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Ocena na podlagi pričakovanih učinkov</w:t>
            </w:r>
          </w:p>
        </w:tc>
        <w:tc>
          <w:tcPr>
            <w:tcW w:w="1478" w:type="dxa"/>
            <w:hideMark/>
          </w:tcPr>
          <w:p w14:paraId="552BEDEF" w14:textId="77777777" w:rsidR="002B4923" w:rsidRPr="0060677D" w:rsidRDefault="002B4923" w:rsidP="00F24C7B">
            <w:pPr>
              <w:cnfStyle w:val="000000000000" w:firstRow="0" w:lastRow="0" w:firstColumn="0" w:lastColumn="0" w:oddVBand="0" w:evenVBand="0" w:oddHBand="0" w:evenHBand="0" w:firstRowFirstColumn="0" w:firstRowLastColumn="0" w:lastRowFirstColumn="0" w:lastRowLastColumn="0"/>
            </w:pPr>
            <w:r w:rsidRPr="0060677D">
              <w:t>Evalvacija uspešnosti in koristi s KPI</w:t>
            </w:r>
          </w:p>
        </w:tc>
      </w:tr>
      <w:tr w:rsidR="002B4923" w:rsidRPr="003B4A3A" w14:paraId="2EB3A6E9" w14:textId="77777777" w:rsidTr="002B49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5812A512" w14:textId="77777777" w:rsidR="002B4923" w:rsidRPr="0060677D" w:rsidRDefault="002B4923" w:rsidP="002B4923">
            <w:pPr>
              <w:jc w:val="left"/>
            </w:pPr>
            <w:r w:rsidRPr="0060677D">
              <w:lastRenderedPageBreak/>
              <w:t>Upoštevanje mejnikov in kontrolnih točk</w:t>
            </w:r>
          </w:p>
        </w:tc>
        <w:tc>
          <w:tcPr>
            <w:tcW w:w="1478" w:type="dxa"/>
            <w:hideMark/>
          </w:tcPr>
          <w:p w14:paraId="5E539488" w14:textId="3BC3462B"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Neformalno (po potrebi)</w:t>
            </w:r>
          </w:p>
        </w:tc>
        <w:tc>
          <w:tcPr>
            <w:tcW w:w="1478" w:type="dxa"/>
            <w:hideMark/>
          </w:tcPr>
          <w:p w14:paraId="4775FBF3"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Interni dogovor</w:t>
            </w:r>
          </w:p>
        </w:tc>
        <w:tc>
          <w:tcPr>
            <w:tcW w:w="1478" w:type="dxa"/>
            <w:hideMark/>
          </w:tcPr>
          <w:p w14:paraId="144F6B40"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Vključitev v terminski načrt</w:t>
            </w:r>
          </w:p>
        </w:tc>
        <w:tc>
          <w:tcPr>
            <w:tcW w:w="1478" w:type="dxa"/>
            <w:hideMark/>
          </w:tcPr>
          <w:p w14:paraId="45D24526" w14:textId="77777777" w:rsidR="002B4923" w:rsidRPr="0060677D" w:rsidRDefault="002B4923" w:rsidP="00F24C7B">
            <w:pPr>
              <w:cnfStyle w:val="000000100000" w:firstRow="0" w:lastRow="0" w:firstColumn="0" w:lastColumn="0" w:oddVBand="0" w:evenVBand="0" w:oddHBand="1" w:evenHBand="0" w:firstRowFirstColumn="0" w:firstRowLastColumn="0" w:lastRowFirstColumn="0" w:lastRowLastColumn="0"/>
            </w:pPr>
            <w:r w:rsidRPr="0060677D">
              <w:t>Obvezni mejniki, fazna vrata in kontrolne točke</w:t>
            </w:r>
          </w:p>
        </w:tc>
      </w:tr>
    </w:tbl>
    <w:p w14:paraId="3D1705E5" w14:textId="77777777" w:rsidR="004C1DCB" w:rsidRPr="0060677D" w:rsidRDefault="00000000" w:rsidP="00F24C7B">
      <w:r>
        <w:pict w14:anchorId="6935A43D">
          <v:rect id="_x0000_i1025" style="width:0;height:1.5pt" o:hralign="center" o:hrstd="t" o:hr="t" fillcolor="#a0a0a0" stroked="f"/>
        </w:pict>
      </w:r>
    </w:p>
    <w:p w14:paraId="2DE61E9A" w14:textId="77777777" w:rsidR="004C1DCB" w:rsidRPr="0060677D" w:rsidRDefault="004C1DCB" w:rsidP="007634B6">
      <w:pPr>
        <w:pStyle w:val="Naslov3"/>
      </w:pPr>
      <w:bookmarkStart w:id="147" w:name="_Toc204934905"/>
      <w:bookmarkStart w:id="148" w:name="_Toc207268494"/>
      <w:r w:rsidRPr="0060677D">
        <w:t>A.6 UPRAVLJANJE VIROV</w:t>
      </w:r>
      <w:bookmarkEnd w:id="147"/>
      <w:bookmarkEnd w:id="148"/>
    </w:p>
    <w:p w14:paraId="1C8CF3F2" w14:textId="161D1B38" w:rsidR="004C1DCB" w:rsidRDefault="004C1DCB" w:rsidP="00D612BC">
      <w:r w:rsidRPr="0060677D">
        <w:t>Upravljanje virov zajema načrtovanje, dodeljevanje in spremljanje človeških, finančnih in tehnoloških virov z namenom, da projekt učinkovito doseže cilje ob upoštevanju načel gospodarnosti in transparentnosti. Poenostavitev na tem področju temelji na sorazmernosti glede na obseg projekta: pri manjših projektih (R1 in R2) zadostuje okvirna ocena potreb brez podrobnih dokumentov ali kazalnikov, saj so obremenitve praviloma nizke in obvladljive. Projekti srednje vrednosti (R3) že zahtevajo strukturirano načrtovanje kadrov in stroškov ter redno poročanje, skladno z Uredbo o enotni metodologiji. Projekti višje vrednosti (R4) pa morajo vključevati celovite načrte virov, spremljanje uspešnosti z uporabo kazalnikov (npr. CPI, SPI, EAC), integracijo s PMIS in validacijo tehnoloških rešitev. PMO v razredih R3 in R4 zagotavlja predloge načrtov in orodja za spremljanje, vodja projekta pa mora ustrezne vire predvideti že v fazi ZEP. Tudi pri poenostavljenih projektih mora biti obseg virov dovolj pregleden za presojo smotrnosti in odgovorno izvedbo.</w:t>
      </w:r>
    </w:p>
    <w:p w14:paraId="232DEF72" w14:textId="77777777" w:rsidR="00D612BC" w:rsidRPr="00C96FE3" w:rsidRDefault="00D612BC" w:rsidP="00D612BC">
      <w:pPr>
        <w:rPr>
          <w:rFonts w:eastAsiaTheme="majorEastAsia"/>
          <w:sz w:val="24"/>
          <w:szCs w:val="32"/>
        </w:rPr>
      </w:pPr>
    </w:p>
    <w:p w14:paraId="66773998" w14:textId="2336F1B8" w:rsidR="004C1DCB" w:rsidRPr="0060677D" w:rsidRDefault="00D612BC" w:rsidP="00D612BC">
      <w:r>
        <w:t xml:space="preserve">Preglednica: </w:t>
      </w:r>
      <w:r w:rsidR="004C1DCB" w:rsidRPr="0060677D">
        <w:t>Poenostavitev upravljanja virov glede na razred vrednosti IT projekta</w:t>
      </w:r>
    </w:p>
    <w:tbl>
      <w:tblPr>
        <w:tblStyle w:val="Navadnatabela2"/>
        <w:tblW w:w="0" w:type="auto"/>
        <w:tblLayout w:type="fixed"/>
        <w:tblLook w:val="04A0" w:firstRow="1" w:lastRow="0" w:firstColumn="1" w:lastColumn="0" w:noHBand="0" w:noVBand="1"/>
      </w:tblPr>
      <w:tblGrid>
        <w:gridCol w:w="1902"/>
        <w:gridCol w:w="1792"/>
        <w:gridCol w:w="1793"/>
        <w:gridCol w:w="1792"/>
        <w:gridCol w:w="1793"/>
      </w:tblGrid>
      <w:tr w:rsidR="003B4A3A" w:rsidRPr="003B4A3A" w14:paraId="0013AC5A" w14:textId="77777777" w:rsidTr="06C5A93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06E95C48" w14:textId="77777777" w:rsidR="004C1DCB" w:rsidRPr="0060677D" w:rsidRDefault="004C1DCB" w:rsidP="00F24C7B">
            <w:r w:rsidRPr="0060677D">
              <w:t>Element</w:t>
            </w:r>
          </w:p>
        </w:tc>
        <w:tc>
          <w:tcPr>
            <w:tcW w:w="1792" w:type="dxa"/>
            <w:hideMark/>
          </w:tcPr>
          <w:p w14:paraId="4185E463"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793" w:type="dxa"/>
            <w:hideMark/>
          </w:tcPr>
          <w:p w14:paraId="48978693"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7812A2B8"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p>
        </w:tc>
        <w:tc>
          <w:tcPr>
            <w:tcW w:w="1792" w:type="dxa"/>
            <w:hideMark/>
          </w:tcPr>
          <w:p w14:paraId="7DF96D91"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1793" w:type="dxa"/>
            <w:hideMark/>
          </w:tcPr>
          <w:p w14:paraId="64ED5646"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12575A0B"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0DC7A1E9" w14:textId="77777777" w:rsidR="004C1DCB" w:rsidRPr="0060677D" w:rsidRDefault="004C1DCB" w:rsidP="00F24C7B">
            <w:r w:rsidRPr="0060677D">
              <w:t>Načrtovanje človeških virov</w:t>
            </w:r>
          </w:p>
        </w:tc>
        <w:tc>
          <w:tcPr>
            <w:tcW w:w="1792" w:type="dxa"/>
            <w:hideMark/>
          </w:tcPr>
          <w:p w14:paraId="3E9B1760"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Ocena potreb brez dokumenta</w:t>
            </w:r>
          </w:p>
        </w:tc>
        <w:tc>
          <w:tcPr>
            <w:tcW w:w="1793" w:type="dxa"/>
            <w:hideMark/>
          </w:tcPr>
          <w:p w14:paraId="5EDC9A0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Osnovna opredelitev ključnih vlog v ZEP</w:t>
            </w:r>
          </w:p>
        </w:tc>
        <w:tc>
          <w:tcPr>
            <w:tcW w:w="1792" w:type="dxa"/>
            <w:hideMark/>
          </w:tcPr>
          <w:p w14:paraId="500EED1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Strukturiran kadrovski načrt</w:t>
            </w:r>
          </w:p>
        </w:tc>
        <w:tc>
          <w:tcPr>
            <w:tcW w:w="1793" w:type="dxa"/>
            <w:hideMark/>
          </w:tcPr>
          <w:p w14:paraId="67AA7BA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Detajlni kadrovski načrt z dinamiko vključevanja in kompetencami</w:t>
            </w:r>
          </w:p>
        </w:tc>
      </w:tr>
      <w:tr w:rsidR="003B4A3A" w:rsidRPr="003B4A3A" w14:paraId="01838D71"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3C260255" w14:textId="77777777" w:rsidR="004C1DCB" w:rsidRPr="0060677D" w:rsidRDefault="004C1DCB" w:rsidP="00F24C7B">
            <w:r w:rsidRPr="0060677D">
              <w:t>Vodenje razpoložljivosti kadrov</w:t>
            </w:r>
          </w:p>
        </w:tc>
        <w:tc>
          <w:tcPr>
            <w:tcW w:w="1792" w:type="dxa"/>
            <w:hideMark/>
          </w:tcPr>
          <w:p w14:paraId="1934426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potrebi</w:t>
            </w:r>
          </w:p>
        </w:tc>
        <w:tc>
          <w:tcPr>
            <w:tcW w:w="1793" w:type="dxa"/>
            <w:hideMark/>
          </w:tcPr>
          <w:p w14:paraId="04E46D3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Enostaven pregled (npr. razpoložljivost po osebah)</w:t>
            </w:r>
          </w:p>
        </w:tc>
        <w:tc>
          <w:tcPr>
            <w:tcW w:w="1792" w:type="dxa"/>
            <w:hideMark/>
          </w:tcPr>
          <w:p w14:paraId="4A3EC43A"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Sistem za spremljanje angažiranosti</w:t>
            </w:r>
          </w:p>
        </w:tc>
        <w:tc>
          <w:tcPr>
            <w:tcW w:w="1793" w:type="dxa"/>
            <w:hideMark/>
          </w:tcPr>
          <w:p w14:paraId="64FAB87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PMIS ali drug sistem za razporejanje in spremljanje obremenitev</w:t>
            </w:r>
          </w:p>
        </w:tc>
      </w:tr>
      <w:tr w:rsidR="003B4A3A" w:rsidRPr="003B4A3A" w14:paraId="030CF235"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2ED5E438" w14:textId="77777777" w:rsidR="004C1DCB" w:rsidRPr="0060677D" w:rsidRDefault="004C1DCB" w:rsidP="00F24C7B">
            <w:r w:rsidRPr="0060677D">
              <w:t>Finančni načrt</w:t>
            </w:r>
          </w:p>
        </w:tc>
        <w:tc>
          <w:tcPr>
            <w:tcW w:w="1792" w:type="dxa"/>
            <w:hideMark/>
          </w:tcPr>
          <w:p w14:paraId="5EA10CB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zahtevan (stroški minimalni)</w:t>
            </w:r>
          </w:p>
        </w:tc>
        <w:tc>
          <w:tcPr>
            <w:tcW w:w="1793" w:type="dxa"/>
            <w:hideMark/>
          </w:tcPr>
          <w:p w14:paraId="63719BB0"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Ocenjena skupna vrednost projekta</w:t>
            </w:r>
          </w:p>
        </w:tc>
        <w:tc>
          <w:tcPr>
            <w:tcW w:w="1792" w:type="dxa"/>
            <w:hideMark/>
          </w:tcPr>
          <w:p w14:paraId="186E90F2"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Stroškovna struktura po glavnih kategorijah</w:t>
            </w:r>
          </w:p>
        </w:tc>
        <w:tc>
          <w:tcPr>
            <w:tcW w:w="1793" w:type="dxa"/>
            <w:hideMark/>
          </w:tcPr>
          <w:p w14:paraId="64BB5DD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Podroben finančni načrt z dinamiko, rezervami in KPI</w:t>
            </w:r>
          </w:p>
        </w:tc>
      </w:tr>
      <w:tr w:rsidR="003B4A3A" w:rsidRPr="003B4A3A" w14:paraId="0CAA302A"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22B48597" w14:textId="77777777" w:rsidR="004C1DCB" w:rsidRPr="0060677D" w:rsidRDefault="004C1DCB" w:rsidP="00F24C7B">
            <w:r w:rsidRPr="0060677D">
              <w:t>Spremljanje stroškov</w:t>
            </w:r>
          </w:p>
        </w:tc>
        <w:tc>
          <w:tcPr>
            <w:tcW w:w="1792" w:type="dxa"/>
            <w:hideMark/>
          </w:tcPr>
          <w:p w14:paraId="0275BD64"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Neformalno</w:t>
            </w:r>
          </w:p>
        </w:tc>
        <w:tc>
          <w:tcPr>
            <w:tcW w:w="1793" w:type="dxa"/>
            <w:hideMark/>
          </w:tcPr>
          <w:p w14:paraId="79EF4D09"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Periodično preverjanje stroškov</w:t>
            </w:r>
          </w:p>
        </w:tc>
        <w:tc>
          <w:tcPr>
            <w:tcW w:w="1792" w:type="dxa"/>
            <w:hideMark/>
          </w:tcPr>
          <w:p w14:paraId="6C6B5CD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Četrtletno poročilo in analiza odklonov</w:t>
            </w:r>
          </w:p>
        </w:tc>
        <w:tc>
          <w:tcPr>
            <w:tcW w:w="1793" w:type="dxa"/>
            <w:hideMark/>
          </w:tcPr>
          <w:p w14:paraId="6DD482C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Redno spremljanje CPI, EAC, VAC po metodologiji PM²</w:t>
            </w:r>
          </w:p>
        </w:tc>
      </w:tr>
      <w:tr w:rsidR="003B4A3A" w:rsidRPr="003B4A3A" w14:paraId="6E249D8E"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78067852" w14:textId="77777777" w:rsidR="004C1DCB" w:rsidRPr="0060677D" w:rsidRDefault="004C1DCB" w:rsidP="00F24C7B">
            <w:r w:rsidRPr="0060677D">
              <w:t>Načrtovanje tehnoloških virov</w:t>
            </w:r>
          </w:p>
        </w:tc>
        <w:tc>
          <w:tcPr>
            <w:tcW w:w="1792" w:type="dxa"/>
            <w:hideMark/>
          </w:tcPr>
          <w:p w14:paraId="2B42E36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Nezahtevano</w:t>
            </w:r>
          </w:p>
        </w:tc>
        <w:tc>
          <w:tcPr>
            <w:tcW w:w="1793" w:type="dxa"/>
            <w:hideMark/>
          </w:tcPr>
          <w:p w14:paraId="401B3CA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Kratek opis potrebne opreme ali podpore</w:t>
            </w:r>
          </w:p>
        </w:tc>
        <w:tc>
          <w:tcPr>
            <w:tcW w:w="1792" w:type="dxa"/>
            <w:hideMark/>
          </w:tcPr>
          <w:p w14:paraId="6FF21EF7"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Prikaz potreb v ZEP + PZI</w:t>
            </w:r>
          </w:p>
        </w:tc>
        <w:tc>
          <w:tcPr>
            <w:tcW w:w="1793" w:type="dxa"/>
            <w:hideMark/>
          </w:tcPr>
          <w:p w14:paraId="369ADD32"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Polna specifikacija (GTZ, varnost, interoperabilnost)</w:t>
            </w:r>
          </w:p>
        </w:tc>
      </w:tr>
      <w:tr w:rsidR="003B4A3A" w:rsidRPr="003B4A3A" w14:paraId="04020A3E" w14:textId="77777777" w:rsidTr="06C5A93F">
        <w:trPr>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0DBD3AFD" w14:textId="77777777" w:rsidR="004C1DCB" w:rsidRPr="0060677D" w:rsidRDefault="004C1DCB" w:rsidP="00F24C7B">
            <w:r w:rsidRPr="0060677D">
              <w:t>Usklajevanje z IT službo in MDP</w:t>
            </w:r>
          </w:p>
        </w:tc>
        <w:tc>
          <w:tcPr>
            <w:tcW w:w="1792" w:type="dxa"/>
            <w:hideMark/>
          </w:tcPr>
          <w:p w14:paraId="2F8CACB1"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potrebno</w:t>
            </w:r>
          </w:p>
        </w:tc>
        <w:tc>
          <w:tcPr>
            <w:tcW w:w="1793" w:type="dxa"/>
            <w:hideMark/>
          </w:tcPr>
          <w:p w14:paraId="42C9BF4B"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potrebi</w:t>
            </w:r>
          </w:p>
        </w:tc>
        <w:tc>
          <w:tcPr>
            <w:tcW w:w="1792" w:type="dxa"/>
            <w:hideMark/>
          </w:tcPr>
          <w:p w14:paraId="50BC748A"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 xml:space="preserve">Obvezno usklajevanje </w:t>
            </w:r>
            <w:r w:rsidRPr="0060677D">
              <w:lastRenderedPageBreak/>
              <w:t>tehničnih pogojev</w:t>
            </w:r>
          </w:p>
        </w:tc>
        <w:tc>
          <w:tcPr>
            <w:tcW w:w="1793" w:type="dxa"/>
            <w:hideMark/>
          </w:tcPr>
          <w:p w14:paraId="68CFB93B"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lastRenderedPageBreak/>
              <w:t xml:space="preserve">Zahtevana validacija in vključitev v </w:t>
            </w:r>
            <w:r w:rsidRPr="0060677D">
              <w:lastRenderedPageBreak/>
              <w:t>nacionalno infrastrukturo</w:t>
            </w:r>
          </w:p>
        </w:tc>
      </w:tr>
      <w:tr w:rsidR="003B4A3A" w:rsidRPr="003B4A3A" w14:paraId="4C61AF38" w14:textId="77777777" w:rsidTr="06C5A93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2" w:type="dxa"/>
            <w:hideMark/>
          </w:tcPr>
          <w:p w14:paraId="5D4F9F06" w14:textId="77777777" w:rsidR="004C1DCB" w:rsidRPr="0060677D" w:rsidRDefault="004C1DCB" w:rsidP="00F24C7B">
            <w:r w:rsidRPr="0060677D">
              <w:lastRenderedPageBreak/>
              <w:t>Evalvacija učinkovitosti rabe virov</w:t>
            </w:r>
          </w:p>
        </w:tc>
        <w:tc>
          <w:tcPr>
            <w:tcW w:w="1792" w:type="dxa"/>
            <w:hideMark/>
          </w:tcPr>
          <w:p w14:paraId="5294935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predvidena</w:t>
            </w:r>
          </w:p>
        </w:tc>
        <w:tc>
          <w:tcPr>
            <w:tcW w:w="1793" w:type="dxa"/>
            <w:hideMark/>
          </w:tcPr>
          <w:p w14:paraId="28E5CC4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Subjektivna presoja</w:t>
            </w:r>
          </w:p>
        </w:tc>
        <w:tc>
          <w:tcPr>
            <w:tcW w:w="1792" w:type="dxa"/>
            <w:hideMark/>
          </w:tcPr>
          <w:p w14:paraId="12DB48F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Ocena pri zaključevanju</w:t>
            </w:r>
          </w:p>
        </w:tc>
        <w:tc>
          <w:tcPr>
            <w:tcW w:w="1793" w:type="dxa"/>
            <w:hideMark/>
          </w:tcPr>
          <w:p w14:paraId="018AFEE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Sistematična analiza učinkovitosti v zaključenem poročilu</w:t>
            </w:r>
          </w:p>
        </w:tc>
      </w:tr>
    </w:tbl>
    <w:p w14:paraId="440C90DF" w14:textId="77777777" w:rsidR="004C1DCB" w:rsidRPr="0060677D" w:rsidRDefault="004C1DCB" w:rsidP="007634B6">
      <w:pPr>
        <w:pStyle w:val="Naslov3"/>
      </w:pPr>
      <w:bookmarkStart w:id="149" w:name="_Toc204934906"/>
      <w:bookmarkStart w:id="150" w:name="_Toc207268495"/>
      <w:r w:rsidRPr="0060677D">
        <w:t>A.7 VLOGA PMO</w:t>
      </w:r>
      <w:bookmarkEnd w:id="149"/>
      <w:bookmarkEnd w:id="150"/>
    </w:p>
    <w:p w14:paraId="7AEB5BC3" w14:textId="0F6C688D" w:rsidR="004C1DCB" w:rsidRDefault="004C1DCB" w:rsidP="00D612BC">
      <w:r w:rsidRPr="0060677D">
        <w:t xml:space="preserve">Projektna pisarna (PMO) je podporna funkcija, namenjena zagotavljanju metodološke enotnosti, nadzora nad izvajanjem projektov ter pomoči pri pripravi dokumentacije in poročil. V </w:t>
      </w:r>
      <w:r w:rsidR="00666D3C">
        <w:t>državni</w:t>
      </w:r>
      <w:r w:rsidRPr="0060677D">
        <w:t xml:space="preserve"> upravi deluje na ravni organa, programa ali portfelja pod okriljem MDP. Njena vloga se poenostavlja glede na obseg in zahtevnost projekta: pri projektih razreda R1 in R2 PMO praviloma ni vključena, saj bi bila administrativna obremenitev nesorazmerna; v teh primerih projekt vodi vodja samostojno, PMO pa lahko po potrebi svetuje. V projektih razreda R3 se PMO vključuje kot metodološka podpora – za svetovanje, pregled dokumentov, spremljanje tveganj in pomoč pri poročanju. Pri projektih razreda R4 pa je njena vloga obvezna in sistemska: PMO sodeluje v vseh fazah, skrbi za metodološko skladnost, agregira poročila in usklajuje delovanje z državno portfeljsko ravnijo. Vključitev PMO je priporočljivo določiti že v ZEP, z jasno opredeljenim obsegom nalog. Ne glede na razred mora biti vloga PMO vedno sorazmerna zahtevnosti projekta in usmerjena v podporo kakovostnemu, preglednemu in usklajenemu vodenju.</w:t>
      </w:r>
    </w:p>
    <w:p w14:paraId="3C3C0941" w14:textId="77777777" w:rsidR="00D612BC" w:rsidRPr="0060677D" w:rsidRDefault="00D612BC" w:rsidP="00D612BC"/>
    <w:p w14:paraId="322C54C8" w14:textId="0DE3D499" w:rsidR="004C1DCB" w:rsidRPr="0060677D" w:rsidRDefault="00D612BC" w:rsidP="00D612BC">
      <w:r>
        <w:t xml:space="preserve">Preglednica: </w:t>
      </w:r>
      <w:r w:rsidR="004C1DCB" w:rsidRPr="0060677D">
        <w:t>Poenostavitev vloge PMO glede na razred vrednosti IT projekta</w:t>
      </w:r>
    </w:p>
    <w:tbl>
      <w:tblPr>
        <w:tblStyle w:val="Navadnatabela2"/>
        <w:tblW w:w="0" w:type="auto"/>
        <w:tblLayout w:type="fixed"/>
        <w:tblLook w:val="04A0" w:firstRow="1" w:lastRow="0" w:firstColumn="1" w:lastColumn="0" w:noHBand="0" w:noVBand="1"/>
      </w:tblPr>
      <w:tblGrid>
        <w:gridCol w:w="2086"/>
        <w:gridCol w:w="1417"/>
        <w:gridCol w:w="1474"/>
        <w:gridCol w:w="1757"/>
        <w:gridCol w:w="2126"/>
      </w:tblGrid>
      <w:tr w:rsidR="003B4A3A" w:rsidRPr="003B4A3A" w14:paraId="1A57E42D" w14:textId="77777777" w:rsidTr="66F0AF6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69BD49C1" w14:textId="77777777" w:rsidR="004C1DCB" w:rsidRPr="0060677D" w:rsidRDefault="004C1DCB" w:rsidP="00F24C7B">
            <w:r w:rsidRPr="0060677D">
              <w:t>Element</w:t>
            </w:r>
          </w:p>
        </w:tc>
        <w:tc>
          <w:tcPr>
            <w:tcW w:w="1417" w:type="dxa"/>
            <w:hideMark/>
          </w:tcPr>
          <w:p w14:paraId="1DC36DCC"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R1</w:t>
            </w:r>
          </w:p>
        </w:tc>
        <w:tc>
          <w:tcPr>
            <w:tcW w:w="1474" w:type="dxa"/>
            <w:hideMark/>
          </w:tcPr>
          <w:p w14:paraId="6D57E82C"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rPr>
                <w:b w:val="0"/>
                <w:bCs w:val="0"/>
              </w:rPr>
            </w:pPr>
            <w:r w:rsidRPr="0060677D">
              <w:t>R2</w:t>
            </w:r>
          </w:p>
          <w:p w14:paraId="6072E19C"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p>
        </w:tc>
        <w:tc>
          <w:tcPr>
            <w:tcW w:w="1757" w:type="dxa"/>
            <w:hideMark/>
          </w:tcPr>
          <w:p w14:paraId="324600CE"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R3</w:t>
            </w:r>
          </w:p>
        </w:tc>
        <w:tc>
          <w:tcPr>
            <w:tcW w:w="2126" w:type="dxa"/>
            <w:hideMark/>
          </w:tcPr>
          <w:p w14:paraId="42999E3A" w14:textId="77777777" w:rsidR="004C1DCB" w:rsidRPr="0060677D" w:rsidRDefault="004C1DCB" w:rsidP="00F24C7B">
            <w:pPr>
              <w:cnfStyle w:val="100000000000" w:firstRow="1" w:lastRow="0" w:firstColumn="0" w:lastColumn="0" w:oddVBand="0" w:evenVBand="0" w:oddHBand="0" w:evenHBand="0" w:firstRowFirstColumn="0" w:firstRowLastColumn="0" w:lastRowFirstColumn="0" w:lastRowLastColumn="0"/>
            </w:pPr>
            <w:r w:rsidRPr="0060677D">
              <w:t>R4</w:t>
            </w:r>
          </w:p>
        </w:tc>
      </w:tr>
      <w:tr w:rsidR="003B4A3A" w:rsidRPr="003B4A3A" w14:paraId="4EDEBD0A"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38D9424D" w14:textId="77777777" w:rsidR="004C1DCB" w:rsidRPr="0060677D" w:rsidRDefault="004C1DCB" w:rsidP="66F0AF6E">
            <w:pPr>
              <w:jc w:val="left"/>
            </w:pPr>
            <w:r>
              <w:t>Vključenost PMO</w:t>
            </w:r>
          </w:p>
        </w:tc>
        <w:tc>
          <w:tcPr>
            <w:tcW w:w="1417" w:type="dxa"/>
            <w:hideMark/>
          </w:tcPr>
          <w:p w14:paraId="01D16768"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PMO ni vključena</w:t>
            </w:r>
          </w:p>
        </w:tc>
        <w:tc>
          <w:tcPr>
            <w:tcW w:w="1474" w:type="dxa"/>
            <w:hideMark/>
          </w:tcPr>
          <w:p w14:paraId="5978B5AE"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Podpora po potrebi</w:t>
            </w:r>
          </w:p>
        </w:tc>
        <w:tc>
          <w:tcPr>
            <w:tcW w:w="1757" w:type="dxa"/>
            <w:hideMark/>
          </w:tcPr>
          <w:p w14:paraId="06DEB733"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Svetovalna in validacijska funkcija</w:t>
            </w:r>
          </w:p>
        </w:tc>
        <w:tc>
          <w:tcPr>
            <w:tcW w:w="2126" w:type="dxa"/>
            <w:hideMark/>
          </w:tcPr>
          <w:p w14:paraId="2926C19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Obvezna metodološka in nadzorna funkcija</w:t>
            </w:r>
          </w:p>
        </w:tc>
      </w:tr>
      <w:tr w:rsidR="003B4A3A" w:rsidRPr="003B4A3A" w14:paraId="46CE7F38"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5206FF06" w14:textId="77777777" w:rsidR="004C1DCB" w:rsidRPr="0060677D" w:rsidRDefault="004C1DCB" w:rsidP="66F0AF6E">
            <w:pPr>
              <w:jc w:val="left"/>
            </w:pPr>
            <w:r>
              <w:t>Podpora vodji projekta</w:t>
            </w:r>
          </w:p>
        </w:tc>
        <w:tc>
          <w:tcPr>
            <w:tcW w:w="1417" w:type="dxa"/>
            <w:hideMark/>
          </w:tcPr>
          <w:p w14:paraId="71727393"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predvidena</w:t>
            </w:r>
          </w:p>
        </w:tc>
        <w:tc>
          <w:tcPr>
            <w:tcW w:w="1474" w:type="dxa"/>
            <w:hideMark/>
          </w:tcPr>
          <w:p w14:paraId="4EC8CBE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Občasno, na zahtevo</w:t>
            </w:r>
          </w:p>
        </w:tc>
        <w:tc>
          <w:tcPr>
            <w:tcW w:w="1757" w:type="dxa"/>
            <w:hideMark/>
          </w:tcPr>
          <w:p w14:paraId="084366B7"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Pomoč pri pripravi dokumentov in poročil</w:t>
            </w:r>
          </w:p>
        </w:tc>
        <w:tc>
          <w:tcPr>
            <w:tcW w:w="2126" w:type="dxa"/>
            <w:hideMark/>
          </w:tcPr>
          <w:p w14:paraId="1CC82F6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Aktivna podpora skozi celoten cikel</w:t>
            </w:r>
          </w:p>
        </w:tc>
      </w:tr>
      <w:tr w:rsidR="003B4A3A" w:rsidRPr="003B4A3A" w14:paraId="4980B33F"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7AF35F28" w14:textId="77777777" w:rsidR="004C1DCB" w:rsidRPr="0060677D" w:rsidRDefault="004C1DCB" w:rsidP="66F0AF6E">
            <w:pPr>
              <w:jc w:val="left"/>
            </w:pPr>
            <w:r>
              <w:t>Nadzor nad metodološko skladnostjo</w:t>
            </w:r>
          </w:p>
        </w:tc>
        <w:tc>
          <w:tcPr>
            <w:tcW w:w="1417" w:type="dxa"/>
            <w:hideMark/>
          </w:tcPr>
          <w:p w14:paraId="65967D3C"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relevantno</w:t>
            </w:r>
          </w:p>
        </w:tc>
        <w:tc>
          <w:tcPr>
            <w:tcW w:w="1474" w:type="dxa"/>
            <w:hideMark/>
          </w:tcPr>
          <w:p w14:paraId="594F62C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Neformalno svetovanje</w:t>
            </w:r>
          </w:p>
        </w:tc>
        <w:tc>
          <w:tcPr>
            <w:tcW w:w="1757" w:type="dxa"/>
            <w:hideMark/>
          </w:tcPr>
          <w:p w14:paraId="558E43E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Pregled ključnih dokumentov</w:t>
            </w:r>
          </w:p>
        </w:tc>
        <w:tc>
          <w:tcPr>
            <w:tcW w:w="2126" w:type="dxa"/>
            <w:hideMark/>
          </w:tcPr>
          <w:p w14:paraId="4DD041FF"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Sistematičen pregled in validacija celotne dokumentacije</w:t>
            </w:r>
          </w:p>
        </w:tc>
      </w:tr>
      <w:tr w:rsidR="003B4A3A" w:rsidRPr="003B4A3A" w14:paraId="43F6E50E"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69694908" w14:textId="77777777" w:rsidR="004C1DCB" w:rsidRPr="0060677D" w:rsidRDefault="004C1DCB" w:rsidP="66F0AF6E">
            <w:pPr>
              <w:jc w:val="left"/>
            </w:pPr>
            <w:r>
              <w:t>Standardizacija orodij in predlog</w:t>
            </w:r>
          </w:p>
        </w:tc>
        <w:tc>
          <w:tcPr>
            <w:tcW w:w="1417" w:type="dxa"/>
            <w:hideMark/>
          </w:tcPr>
          <w:p w14:paraId="0723AD3F"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zahtevana</w:t>
            </w:r>
          </w:p>
        </w:tc>
        <w:tc>
          <w:tcPr>
            <w:tcW w:w="1474" w:type="dxa"/>
            <w:hideMark/>
          </w:tcPr>
          <w:p w14:paraId="7EBA0E9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Priporočena uporaba predlog</w:t>
            </w:r>
          </w:p>
        </w:tc>
        <w:tc>
          <w:tcPr>
            <w:tcW w:w="1757" w:type="dxa"/>
            <w:hideMark/>
          </w:tcPr>
          <w:p w14:paraId="42CECCB6"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Uporaba standardiziranih predlog PMO</w:t>
            </w:r>
          </w:p>
        </w:tc>
        <w:tc>
          <w:tcPr>
            <w:tcW w:w="2126" w:type="dxa"/>
            <w:hideMark/>
          </w:tcPr>
          <w:p w14:paraId="129046C0"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Obvezna uporaba predpisanih predlog in PMIS</w:t>
            </w:r>
          </w:p>
        </w:tc>
      </w:tr>
      <w:tr w:rsidR="003B4A3A" w:rsidRPr="003B4A3A" w14:paraId="529CB82C"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71BE117D" w14:textId="77777777" w:rsidR="004C1DCB" w:rsidRPr="0060677D" w:rsidRDefault="004C1DCB" w:rsidP="66F0AF6E">
            <w:pPr>
              <w:jc w:val="left"/>
            </w:pPr>
            <w:r>
              <w:t>Poročanje PMO</w:t>
            </w:r>
          </w:p>
        </w:tc>
        <w:tc>
          <w:tcPr>
            <w:tcW w:w="1417" w:type="dxa"/>
            <w:hideMark/>
          </w:tcPr>
          <w:p w14:paraId="23B1EC96"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prisotno</w:t>
            </w:r>
          </w:p>
        </w:tc>
        <w:tc>
          <w:tcPr>
            <w:tcW w:w="1474" w:type="dxa"/>
            <w:hideMark/>
          </w:tcPr>
          <w:p w14:paraId="7BCDF9D9"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 zaključku ali po zahtevi</w:t>
            </w:r>
          </w:p>
        </w:tc>
        <w:tc>
          <w:tcPr>
            <w:tcW w:w="1757" w:type="dxa"/>
            <w:hideMark/>
          </w:tcPr>
          <w:p w14:paraId="27F7055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Kvartalna agregacija in poročanje</w:t>
            </w:r>
          </w:p>
        </w:tc>
        <w:tc>
          <w:tcPr>
            <w:tcW w:w="2126" w:type="dxa"/>
            <w:hideMark/>
          </w:tcPr>
          <w:p w14:paraId="4A950990"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Redno poročanje portfeljskemu odboru in opozarjanje na tveganja</w:t>
            </w:r>
          </w:p>
        </w:tc>
      </w:tr>
      <w:tr w:rsidR="003B4A3A" w:rsidRPr="003B4A3A" w14:paraId="6C61817A" w14:textId="77777777" w:rsidTr="66F0AF6E">
        <w:trPr>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6152482C" w14:textId="77777777" w:rsidR="004C1DCB" w:rsidRPr="0060677D" w:rsidRDefault="004C1DCB" w:rsidP="66F0AF6E">
            <w:pPr>
              <w:jc w:val="left"/>
            </w:pPr>
            <w:r>
              <w:t>Vloga pri spremljanju tveganj in sprememb</w:t>
            </w:r>
          </w:p>
        </w:tc>
        <w:tc>
          <w:tcPr>
            <w:tcW w:w="1417" w:type="dxa"/>
            <w:hideMark/>
          </w:tcPr>
          <w:p w14:paraId="2CA7B82C"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Ni predvidena</w:t>
            </w:r>
          </w:p>
        </w:tc>
        <w:tc>
          <w:tcPr>
            <w:tcW w:w="1474" w:type="dxa"/>
            <w:hideMark/>
          </w:tcPr>
          <w:p w14:paraId="395130F3"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 potrebi, neformalno</w:t>
            </w:r>
          </w:p>
        </w:tc>
        <w:tc>
          <w:tcPr>
            <w:tcW w:w="1757" w:type="dxa"/>
            <w:hideMark/>
          </w:tcPr>
          <w:p w14:paraId="7ACFA042"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Podpora pri registrih in usmeritvah</w:t>
            </w:r>
          </w:p>
        </w:tc>
        <w:tc>
          <w:tcPr>
            <w:tcW w:w="2126" w:type="dxa"/>
            <w:hideMark/>
          </w:tcPr>
          <w:p w14:paraId="0A43F6D8" w14:textId="77777777" w:rsidR="004C1DCB" w:rsidRPr="0060677D" w:rsidRDefault="004C1DCB" w:rsidP="00F24C7B">
            <w:pPr>
              <w:cnfStyle w:val="000000000000" w:firstRow="0" w:lastRow="0" w:firstColumn="0" w:lastColumn="0" w:oddVBand="0" w:evenVBand="0" w:oddHBand="0" w:evenHBand="0" w:firstRowFirstColumn="0" w:firstRowLastColumn="0" w:lastRowFirstColumn="0" w:lastRowLastColumn="0"/>
            </w:pPr>
            <w:r w:rsidRPr="0060677D">
              <w:t>Sistematičen nadzor nad registri, svetovanje in poročanje</w:t>
            </w:r>
          </w:p>
        </w:tc>
      </w:tr>
      <w:tr w:rsidR="003B4A3A" w:rsidRPr="003B4A3A" w14:paraId="71498B39" w14:textId="77777777" w:rsidTr="66F0AF6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86" w:type="dxa"/>
            <w:hideMark/>
          </w:tcPr>
          <w:p w14:paraId="73B10A52" w14:textId="77777777" w:rsidR="004C1DCB" w:rsidRPr="0060677D" w:rsidRDefault="004C1DCB" w:rsidP="66F0AF6E">
            <w:pPr>
              <w:jc w:val="left"/>
            </w:pPr>
            <w:r>
              <w:t>Povezava s portfeljem MDP</w:t>
            </w:r>
          </w:p>
        </w:tc>
        <w:tc>
          <w:tcPr>
            <w:tcW w:w="1417" w:type="dxa"/>
            <w:hideMark/>
          </w:tcPr>
          <w:p w14:paraId="69E5E64B"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Ni relevantna</w:t>
            </w:r>
          </w:p>
        </w:tc>
        <w:tc>
          <w:tcPr>
            <w:tcW w:w="1474" w:type="dxa"/>
            <w:hideMark/>
          </w:tcPr>
          <w:p w14:paraId="33C0CAD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Posredna (prek vodje projekta)</w:t>
            </w:r>
          </w:p>
        </w:tc>
        <w:tc>
          <w:tcPr>
            <w:tcW w:w="1757" w:type="dxa"/>
            <w:hideMark/>
          </w:tcPr>
          <w:p w14:paraId="0632CD7D"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Formalna (prek PMO koordinatorja)</w:t>
            </w:r>
          </w:p>
        </w:tc>
        <w:tc>
          <w:tcPr>
            <w:tcW w:w="2126" w:type="dxa"/>
            <w:hideMark/>
          </w:tcPr>
          <w:p w14:paraId="6601E20A" w14:textId="77777777" w:rsidR="004C1DCB" w:rsidRPr="0060677D" w:rsidRDefault="004C1DCB" w:rsidP="00F24C7B">
            <w:pPr>
              <w:cnfStyle w:val="000000100000" w:firstRow="0" w:lastRow="0" w:firstColumn="0" w:lastColumn="0" w:oddVBand="0" w:evenVBand="0" w:oddHBand="1" w:evenHBand="0" w:firstRowFirstColumn="0" w:firstRowLastColumn="0" w:lastRowFirstColumn="0" w:lastRowLastColumn="0"/>
            </w:pPr>
            <w:r w:rsidRPr="0060677D">
              <w:t>Neposredna, obvezna povezava in usklajevanje</w:t>
            </w:r>
          </w:p>
        </w:tc>
      </w:tr>
    </w:tbl>
    <w:p w14:paraId="60B9DEEB" w14:textId="394F6275" w:rsidR="00386ABF" w:rsidRDefault="00386ABF" w:rsidP="00F24C7B">
      <w:pPr>
        <w:pStyle w:val="Naslov2"/>
      </w:pPr>
      <w:bookmarkStart w:id="151" w:name="_Toc207268496"/>
      <w:r w:rsidRPr="0060677D">
        <w:lastRenderedPageBreak/>
        <w:t xml:space="preserve">Priloga </w:t>
      </w:r>
      <w:r>
        <w:t>H</w:t>
      </w:r>
      <w:r w:rsidRPr="0060677D">
        <w:t xml:space="preserve">: </w:t>
      </w:r>
      <w:r w:rsidR="00BA3EFE">
        <w:t>Ilustrativni prikaz v</w:t>
      </w:r>
      <w:r>
        <w:t>log</w:t>
      </w:r>
      <w:r w:rsidR="002E1075">
        <w:t xml:space="preserve"> pri izvedbi JN </w:t>
      </w:r>
      <w:r>
        <w:t xml:space="preserve">in </w:t>
      </w:r>
      <w:r w:rsidR="002E1075">
        <w:t>življenjskega cikla JN</w:t>
      </w:r>
      <w:bookmarkEnd w:id="151"/>
    </w:p>
    <w:p w14:paraId="069684FF" w14:textId="1D0352D4" w:rsidR="00424AD3" w:rsidRDefault="00424AD3" w:rsidP="00F33E7A">
      <w:r>
        <w:t>Izvedba javnega naročila JN je opredeljena v zakonodaji ter v internih aktih</w:t>
      </w:r>
      <w:r w:rsidR="00554330">
        <w:t xml:space="preserve"> državnega organa. </w:t>
      </w:r>
      <w:r w:rsidR="00C453EE">
        <w:t>Izhodišča za izvedbo javnega naročila, kot je identifikacija potreb ter opredelitev proračuna</w:t>
      </w:r>
      <w:r w:rsidR="00926D9F">
        <w:t>,</w:t>
      </w:r>
      <w:r w:rsidR="00C453EE">
        <w:t xml:space="preserve"> </w:t>
      </w:r>
      <w:r w:rsidR="00926D9F">
        <w:t>ta projektni nalogi in sta ključni aktivnosti</w:t>
      </w:r>
      <w:r w:rsidR="002F4E48">
        <w:t xml:space="preserve">, ki zagotavljata podlage </w:t>
      </w:r>
      <w:r w:rsidR="00926D9F">
        <w:t>za gospodarno</w:t>
      </w:r>
      <w:r w:rsidR="002F4E48">
        <w:t xml:space="preserve"> in</w:t>
      </w:r>
      <w:r w:rsidR="00926D9F">
        <w:t xml:space="preserve"> smotrno porabo javnega denarja ter </w:t>
      </w:r>
      <w:r w:rsidR="002F4E48">
        <w:t xml:space="preserve">uresničitev projektnih ciljev. </w:t>
      </w:r>
    </w:p>
    <w:p w14:paraId="7EEBDA0B" w14:textId="7972FE5C" w:rsidR="002F4E48" w:rsidRDefault="002F4E48" w:rsidP="00F33E7A">
      <w:r>
        <w:t>V nadaljevanju sta ilustrativn</w:t>
      </w:r>
      <w:r w:rsidR="00CF7F24">
        <w:t xml:space="preserve">o opredeljene vloge ter življenjskih cikel, a se je potrebno zavedati, da lahko državni organi uporabljajo tudi druga poimenovanja </w:t>
      </w:r>
      <w:r w:rsidR="001D4173">
        <w:t>ali imajo svoje značilnosti.</w:t>
      </w:r>
    </w:p>
    <w:p w14:paraId="70CC65E0" w14:textId="39658470" w:rsidR="00DF733D" w:rsidRDefault="00DF733D" w:rsidP="007634B6">
      <w:pPr>
        <w:pStyle w:val="Naslov3"/>
      </w:pPr>
      <w:bookmarkStart w:id="152" w:name="_Toc207268497"/>
      <w:r>
        <w:t>Vloge pri izvajanju JN</w:t>
      </w:r>
      <w:bookmarkEnd w:id="152"/>
    </w:p>
    <w:p w14:paraId="6C6D3503" w14:textId="76C66E05" w:rsidR="00DF733D" w:rsidRDefault="00DF733D" w:rsidP="00F33E7A">
      <w:r>
        <w:t>Pri izvedbi JN se pojavljajo različne vloge, ki sodelujejo na 3 ravneh, kot kaže spodnja p</w:t>
      </w:r>
      <w:r w:rsidRPr="007A17CB">
        <w:t>reglednica</w:t>
      </w:r>
      <w:r>
        <w:t>, ki</w:t>
      </w:r>
      <w:r w:rsidRPr="007A17CB">
        <w:t xml:space="preserve"> zagotavlja popolno sledljivost odgovornosti ter olajša pripravo RACI-matrike in notranjih sklepov o imenovanju posameznih članov</w:t>
      </w:r>
      <w:r w:rsidR="00397D7B">
        <w:t>, kot kaže spodnja preglednica</w:t>
      </w:r>
      <w:r w:rsidRPr="007A17CB">
        <w:t>.</w:t>
      </w:r>
    </w:p>
    <w:p w14:paraId="3497B0FF" w14:textId="77777777" w:rsidR="00DF733D" w:rsidRDefault="00DF733D" w:rsidP="00F24C7B"/>
    <w:tbl>
      <w:tblPr>
        <w:tblStyle w:val="Navadnatabela2"/>
        <w:tblW w:w="0" w:type="auto"/>
        <w:tblLook w:val="04A0" w:firstRow="1" w:lastRow="0" w:firstColumn="1" w:lastColumn="0" w:noHBand="0" w:noVBand="1"/>
      </w:tblPr>
      <w:tblGrid>
        <w:gridCol w:w="1647"/>
        <w:gridCol w:w="2049"/>
        <w:gridCol w:w="3335"/>
        <w:gridCol w:w="2041"/>
      </w:tblGrid>
      <w:tr w:rsidR="00DF733D" w:rsidRPr="00AB1BB9" w14:paraId="213C49E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6DF8AF" w14:textId="77777777" w:rsidR="00DF733D" w:rsidRPr="00AB1BB9" w:rsidRDefault="00DF733D" w:rsidP="00F24C7B">
            <w:r w:rsidRPr="00AB1BB9">
              <w:t>Raven</w:t>
            </w:r>
          </w:p>
        </w:tc>
        <w:tc>
          <w:tcPr>
            <w:tcW w:w="0" w:type="auto"/>
            <w:hideMark/>
          </w:tcPr>
          <w:p w14:paraId="27EA2772" w14:textId="77777777" w:rsidR="00DF733D" w:rsidRPr="00AB1BB9" w:rsidRDefault="00DF733D" w:rsidP="00F24C7B">
            <w:pPr>
              <w:cnfStyle w:val="100000000000" w:firstRow="1" w:lastRow="0" w:firstColumn="0" w:lastColumn="0" w:oddVBand="0" w:evenVBand="0" w:oddHBand="0" w:evenHBand="0" w:firstRowFirstColumn="0" w:firstRowLastColumn="0" w:lastRowFirstColumn="0" w:lastRowLastColumn="0"/>
            </w:pPr>
            <w:r w:rsidRPr="00AB1BB9">
              <w:t>Vloga</w:t>
            </w:r>
          </w:p>
        </w:tc>
        <w:tc>
          <w:tcPr>
            <w:tcW w:w="0" w:type="auto"/>
            <w:hideMark/>
          </w:tcPr>
          <w:p w14:paraId="5CF7FA08" w14:textId="77777777" w:rsidR="00DF733D" w:rsidRPr="00AB1BB9" w:rsidRDefault="00DF733D" w:rsidP="00F24C7B">
            <w:pPr>
              <w:cnfStyle w:val="100000000000" w:firstRow="1" w:lastRow="0" w:firstColumn="0" w:lastColumn="0" w:oddVBand="0" w:evenVBand="0" w:oddHBand="0" w:evenHBand="0" w:firstRowFirstColumn="0" w:firstRowLastColumn="0" w:lastRowFirstColumn="0" w:lastRowLastColumn="0"/>
            </w:pPr>
            <w:r w:rsidRPr="00AB1BB9">
              <w:t>Ključne naloge v JN-postopku</w:t>
            </w:r>
          </w:p>
        </w:tc>
        <w:tc>
          <w:tcPr>
            <w:tcW w:w="0" w:type="auto"/>
            <w:hideMark/>
          </w:tcPr>
          <w:p w14:paraId="303FF8E6" w14:textId="77777777" w:rsidR="00DF733D" w:rsidRPr="00AB1BB9" w:rsidRDefault="00DF733D" w:rsidP="00F24C7B">
            <w:pPr>
              <w:cnfStyle w:val="100000000000" w:firstRow="1" w:lastRow="0" w:firstColumn="0" w:lastColumn="0" w:oddVBand="0" w:evenVBand="0" w:oddHBand="0" w:evenHBand="0" w:firstRowFirstColumn="0" w:firstRowLastColumn="0" w:lastRowFirstColumn="0" w:lastRowLastColumn="0"/>
            </w:pPr>
            <w:r w:rsidRPr="00AB1BB9">
              <w:t>Primarna odgovornost (R/A/C/I)**</w:t>
            </w:r>
          </w:p>
        </w:tc>
      </w:tr>
      <w:tr w:rsidR="00DF733D" w:rsidRPr="00AB1BB9" w14:paraId="7F8FEEC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CCFAF" w14:textId="77777777" w:rsidR="00DF733D" w:rsidRPr="00AB1BB9" w:rsidRDefault="00DF733D" w:rsidP="00F24C7B">
            <w:r w:rsidRPr="00AB1BB9">
              <w:t>Usmerjevalna</w:t>
            </w:r>
          </w:p>
        </w:tc>
        <w:tc>
          <w:tcPr>
            <w:tcW w:w="0" w:type="auto"/>
            <w:hideMark/>
          </w:tcPr>
          <w:p w14:paraId="37E82419"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Projektni sponzor</w:t>
            </w:r>
          </w:p>
        </w:tc>
        <w:tc>
          <w:tcPr>
            <w:tcW w:w="0" w:type="auto"/>
            <w:hideMark/>
          </w:tcPr>
          <w:p w14:paraId="5FBD9D69"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Odobri strategijo naročanja, potrdi izbor izvajalca, zagotovi proračun</w:t>
            </w:r>
          </w:p>
        </w:tc>
        <w:tc>
          <w:tcPr>
            <w:tcW w:w="0" w:type="auto"/>
            <w:hideMark/>
          </w:tcPr>
          <w:p w14:paraId="084CA62E"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rPr>
                <w:b/>
                <w:bCs/>
              </w:rPr>
              <w:t>A</w:t>
            </w:r>
            <w:r w:rsidRPr="00AB1BB9">
              <w:t xml:space="preserve"> </w:t>
            </w:r>
          </w:p>
        </w:tc>
      </w:tr>
      <w:tr w:rsidR="00DF733D" w:rsidRPr="00AB1BB9" w14:paraId="507BADE3"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4FC9223C" w14:textId="77777777" w:rsidR="00DF733D" w:rsidRPr="00AB1BB9" w:rsidRDefault="00DF733D" w:rsidP="00F24C7B"/>
        </w:tc>
        <w:tc>
          <w:tcPr>
            <w:tcW w:w="0" w:type="auto"/>
            <w:hideMark/>
          </w:tcPr>
          <w:p w14:paraId="72334A0F"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Projektni svet</w:t>
            </w:r>
          </w:p>
        </w:tc>
        <w:tc>
          <w:tcPr>
            <w:tcW w:w="0" w:type="auto"/>
            <w:hideMark/>
          </w:tcPr>
          <w:p w14:paraId="34AD21BA"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Pregleda poročilo komisije, rešuje morebitne pritožbe, potrdi pogodbo</w:t>
            </w:r>
          </w:p>
        </w:tc>
        <w:tc>
          <w:tcPr>
            <w:tcW w:w="0" w:type="auto"/>
            <w:hideMark/>
          </w:tcPr>
          <w:p w14:paraId="70F3B535"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rPr>
                <w:b/>
                <w:bCs/>
              </w:rPr>
              <w:t>A</w:t>
            </w:r>
            <w:r w:rsidRPr="00AB1BB9">
              <w:t xml:space="preserve"> </w:t>
            </w:r>
          </w:p>
        </w:tc>
      </w:tr>
      <w:tr w:rsidR="00DF733D" w:rsidRPr="00AB1BB9" w14:paraId="0457E04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AAC37" w14:textId="77777777" w:rsidR="00DF733D" w:rsidRPr="00AB1BB9" w:rsidRDefault="00DF733D" w:rsidP="00F24C7B"/>
        </w:tc>
        <w:tc>
          <w:tcPr>
            <w:tcW w:w="0" w:type="auto"/>
            <w:hideMark/>
          </w:tcPr>
          <w:p w14:paraId="013D9027"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Skrbnik poslovnih zahtev</w:t>
            </w:r>
          </w:p>
        </w:tc>
        <w:tc>
          <w:tcPr>
            <w:tcW w:w="0" w:type="auto"/>
            <w:hideMark/>
          </w:tcPr>
          <w:p w14:paraId="31CFD74D"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Validira razpisne zahteve ter merila z vidika uporabniških ciljev</w:t>
            </w:r>
          </w:p>
        </w:tc>
        <w:tc>
          <w:tcPr>
            <w:tcW w:w="0" w:type="auto"/>
            <w:hideMark/>
          </w:tcPr>
          <w:p w14:paraId="0D83621E"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rPr>
                <w:b/>
                <w:bCs/>
              </w:rPr>
              <w:t>C</w:t>
            </w:r>
            <w:r w:rsidRPr="00AB1BB9">
              <w:t xml:space="preserve"> </w:t>
            </w:r>
          </w:p>
        </w:tc>
      </w:tr>
      <w:tr w:rsidR="00DF733D" w:rsidRPr="00AB1BB9" w14:paraId="732C427B"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3A437E36" w14:textId="77777777" w:rsidR="00DF733D" w:rsidRPr="00AB1BB9" w:rsidRDefault="00DF733D" w:rsidP="00F24C7B">
            <w:r w:rsidRPr="00AB1BB9">
              <w:t>Upravljavska</w:t>
            </w:r>
          </w:p>
        </w:tc>
        <w:tc>
          <w:tcPr>
            <w:tcW w:w="0" w:type="auto"/>
            <w:hideMark/>
          </w:tcPr>
          <w:p w14:paraId="4A4DB638"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Projektni vodja</w:t>
            </w:r>
          </w:p>
        </w:tc>
        <w:tc>
          <w:tcPr>
            <w:tcW w:w="0" w:type="auto"/>
            <w:hideMark/>
          </w:tcPr>
          <w:p w14:paraId="22546759"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Vključi JN v gantogram, vodi pripravo razpisne dokumentacije, koordinira komisijo</w:t>
            </w:r>
          </w:p>
        </w:tc>
        <w:tc>
          <w:tcPr>
            <w:tcW w:w="0" w:type="auto"/>
            <w:hideMark/>
          </w:tcPr>
          <w:p w14:paraId="1B0D957B"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 xml:space="preserve">R/A </w:t>
            </w:r>
          </w:p>
        </w:tc>
      </w:tr>
      <w:tr w:rsidR="00DF733D" w:rsidRPr="00AB1BB9" w14:paraId="053A34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FF6EBC" w14:textId="77777777" w:rsidR="00DF733D" w:rsidRPr="00AB1BB9" w:rsidRDefault="00DF733D" w:rsidP="00F24C7B"/>
        </w:tc>
        <w:tc>
          <w:tcPr>
            <w:tcW w:w="0" w:type="auto"/>
            <w:hideMark/>
          </w:tcPr>
          <w:p w14:paraId="7947D41F"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Projektna pisarna (PMO)</w:t>
            </w:r>
          </w:p>
        </w:tc>
        <w:tc>
          <w:tcPr>
            <w:tcW w:w="0" w:type="auto"/>
            <w:hideMark/>
          </w:tcPr>
          <w:p w14:paraId="53A1A172"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Skrbi za metodološko skladnost in preglednost dokumentov</w:t>
            </w:r>
          </w:p>
        </w:tc>
        <w:tc>
          <w:tcPr>
            <w:tcW w:w="0" w:type="auto"/>
            <w:hideMark/>
          </w:tcPr>
          <w:p w14:paraId="7ABB79BD"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rPr>
                <w:b/>
                <w:bCs/>
              </w:rPr>
              <w:t>C</w:t>
            </w:r>
            <w:r w:rsidRPr="00AB1BB9">
              <w:t xml:space="preserve"> </w:t>
            </w:r>
          </w:p>
        </w:tc>
      </w:tr>
      <w:tr w:rsidR="00DF733D" w:rsidRPr="00AB1BB9" w14:paraId="11B33524"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24E9FD61" w14:textId="77777777" w:rsidR="00DF733D" w:rsidRPr="00AB1BB9" w:rsidRDefault="00DF733D" w:rsidP="00F24C7B">
            <w:r w:rsidRPr="00AB1BB9">
              <w:t>Operativna</w:t>
            </w:r>
          </w:p>
        </w:tc>
        <w:tc>
          <w:tcPr>
            <w:tcW w:w="0" w:type="auto"/>
            <w:hideMark/>
          </w:tcPr>
          <w:p w14:paraId="3FAA451C"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Oddelek za javno naročanje</w:t>
            </w:r>
          </w:p>
        </w:tc>
        <w:tc>
          <w:tcPr>
            <w:tcW w:w="0" w:type="auto"/>
            <w:hideMark/>
          </w:tcPr>
          <w:p w14:paraId="022A18F8"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Pripravi in objavi razpis, vodi komunikacijo prek eJN, arhivira postopkovno dokumentacijo</w:t>
            </w:r>
          </w:p>
        </w:tc>
        <w:tc>
          <w:tcPr>
            <w:tcW w:w="0" w:type="auto"/>
            <w:hideMark/>
          </w:tcPr>
          <w:p w14:paraId="240C94BF"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rPr>
                <w:b/>
                <w:bCs/>
              </w:rPr>
              <w:t>R</w:t>
            </w:r>
            <w:r w:rsidRPr="00AB1BB9">
              <w:t xml:space="preserve"> </w:t>
            </w:r>
          </w:p>
        </w:tc>
      </w:tr>
      <w:tr w:rsidR="00DF733D" w:rsidRPr="00AB1BB9" w14:paraId="206C48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A50B7" w14:textId="77777777" w:rsidR="00DF733D" w:rsidRPr="00AB1BB9" w:rsidRDefault="00DF733D" w:rsidP="00F24C7B"/>
        </w:tc>
        <w:tc>
          <w:tcPr>
            <w:tcW w:w="0" w:type="auto"/>
            <w:hideMark/>
          </w:tcPr>
          <w:p w14:paraId="5DC73D84"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Komisija za JN (predsednik, člani, tajnik)</w:t>
            </w:r>
          </w:p>
        </w:tc>
        <w:tc>
          <w:tcPr>
            <w:tcW w:w="0" w:type="auto"/>
            <w:hideMark/>
          </w:tcPr>
          <w:p w14:paraId="3F8FE445"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Izvede odpiranje, oceni ponudbe, pripravi poročilo o oddaji</w:t>
            </w:r>
          </w:p>
        </w:tc>
        <w:tc>
          <w:tcPr>
            <w:tcW w:w="0" w:type="auto"/>
            <w:hideMark/>
          </w:tcPr>
          <w:p w14:paraId="0E34F373"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R</w:t>
            </w:r>
          </w:p>
        </w:tc>
      </w:tr>
      <w:tr w:rsidR="00DF733D" w:rsidRPr="00AB1BB9" w14:paraId="77EB68AC"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75164E81" w14:textId="77777777" w:rsidR="00DF733D" w:rsidRPr="00AB1BB9" w:rsidRDefault="00DF733D" w:rsidP="00F24C7B">
            <w:r w:rsidRPr="00AB1BB9">
              <w:t>Podporna</w:t>
            </w:r>
          </w:p>
        </w:tc>
        <w:tc>
          <w:tcPr>
            <w:tcW w:w="0" w:type="auto"/>
            <w:hideMark/>
          </w:tcPr>
          <w:p w14:paraId="73CE94E2"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Pravna služba</w:t>
            </w:r>
          </w:p>
        </w:tc>
        <w:tc>
          <w:tcPr>
            <w:tcW w:w="0" w:type="auto"/>
            <w:hideMark/>
          </w:tcPr>
          <w:p w14:paraId="5732A334"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Preveri skladnost dokumentacije z ZJN-3, nudi podporo pri pravnem varstvu</w:t>
            </w:r>
          </w:p>
        </w:tc>
        <w:tc>
          <w:tcPr>
            <w:tcW w:w="0" w:type="auto"/>
            <w:hideMark/>
          </w:tcPr>
          <w:p w14:paraId="4CABDA88"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rPr>
                <w:b/>
                <w:bCs/>
              </w:rPr>
              <w:t>C</w:t>
            </w:r>
            <w:r w:rsidRPr="00AB1BB9">
              <w:t xml:space="preserve"> </w:t>
            </w:r>
          </w:p>
        </w:tc>
      </w:tr>
      <w:tr w:rsidR="00DF733D" w:rsidRPr="00AB1BB9" w14:paraId="494ABB3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B8373" w14:textId="77777777" w:rsidR="00DF733D" w:rsidRPr="00AB1BB9" w:rsidRDefault="00DF733D" w:rsidP="00F24C7B"/>
        </w:tc>
        <w:tc>
          <w:tcPr>
            <w:tcW w:w="0" w:type="auto"/>
            <w:hideMark/>
          </w:tcPr>
          <w:p w14:paraId="438E9B15"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Finančna služba</w:t>
            </w:r>
          </w:p>
        </w:tc>
        <w:tc>
          <w:tcPr>
            <w:tcW w:w="0" w:type="auto"/>
            <w:hideMark/>
          </w:tcPr>
          <w:p w14:paraId="50E05955"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Potrdi proračunska kritja, spremlja finančna zavarovanja in plačila</w:t>
            </w:r>
          </w:p>
        </w:tc>
        <w:tc>
          <w:tcPr>
            <w:tcW w:w="0" w:type="auto"/>
            <w:hideMark/>
          </w:tcPr>
          <w:p w14:paraId="49CFF083"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C</w:t>
            </w:r>
          </w:p>
        </w:tc>
      </w:tr>
      <w:tr w:rsidR="00DF733D" w:rsidRPr="00AB1BB9" w14:paraId="2C7176F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2FDF158" w14:textId="77777777" w:rsidR="00DF733D" w:rsidRPr="00AB1BB9" w:rsidRDefault="00DF733D" w:rsidP="00F24C7B"/>
        </w:tc>
        <w:tc>
          <w:tcPr>
            <w:tcW w:w="0" w:type="auto"/>
            <w:hideMark/>
          </w:tcPr>
          <w:p w14:paraId="7320A32B"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IT/tehnični strokovnjak</w:t>
            </w:r>
          </w:p>
        </w:tc>
        <w:tc>
          <w:tcPr>
            <w:tcW w:w="0" w:type="auto"/>
            <w:hideMark/>
          </w:tcPr>
          <w:p w14:paraId="46209F88"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Sooblikuje tehnične specifikacije in presoja tehnično ustreznost ponudb</w:t>
            </w:r>
          </w:p>
        </w:tc>
        <w:tc>
          <w:tcPr>
            <w:tcW w:w="0" w:type="auto"/>
            <w:hideMark/>
          </w:tcPr>
          <w:p w14:paraId="6C95086F"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rPr>
                <w:b/>
                <w:bCs/>
              </w:rPr>
              <w:t>C</w:t>
            </w:r>
            <w:r w:rsidRPr="00AB1BB9">
              <w:t xml:space="preserve"> </w:t>
            </w:r>
          </w:p>
        </w:tc>
      </w:tr>
      <w:tr w:rsidR="00DF733D" w:rsidRPr="00AB1BB9" w14:paraId="0FF5D0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DF09F" w14:textId="77777777" w:rsidR="00DF733D" w:rsidRPr="00AB1BB9" w:rsidRDefault="00DF733D" w:rsidP="00F24C7B"/>
        </w:tc>
        <w:tc>
          <w:tcPr>
            <w:tcW w:w="0" w:type="auto"/>
            <w:hideMark/>
          </w:tcPr>
          <w:p w14:paraId="1E34C627"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Skrbnik pogodbe</w:t>
            </w:r>
          </w:p>
        </w:tc>
        <w:tc>
          <w:tcPr>
            <w:tcW w:w="0" w:type="auto"/>
            <w:hideMark/>
          </w:tcPr>
          <w:p w14:paraId="69A27718"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t>Po podpisu spremlja izpolnjevanje pogodbe, vodi evidenco sprememb in garancij</w:t>
            </w:r>
          </w:p>
        </w:tc>
        <w:tc>
          <w:tcPr>
            <w:tcW w:w="0" w:type="auto"/>
            <w:hideMark/>
          </w:tcPr>
          <w:p w14:paraId="18BFC503" w14:textId="77777777" w:rsidR="00DF733D" w:rsidRPr="00AB1BB9" w:rsidRDefault="00DF733D" w:rsidP="00F24C7B">
            <w:pPr>
              <w:cnfStyle w:val="000000100000" w:firstRow="0" w:lastRow="0" w:firstColumn="0" w:lastColumn="0" w:oddVBand="0" w:evenVBand="0" w:oddHBand="1" w:evenHBand="0" w:firstRowFirstColumn="0" w:firstRowLastColumn="0" w:lastRowFirstColumn="0" w:lastRowLastColumn="0"/>
            </w:pPr>
            <w:r w:rsidRPr="00AB1BB9">
              <w:rPr>
                <w:b/>
                <w:bCs/>
              </w:rPr>
              <w:t>R</w:t>
            </w:r>
            <w:r w:rsidRPr="00AB1BB9">
              <w:t xml:space="preserve"> </w:t>
            </w:r>
          </w:p>
        </w:tc>
      </w:tr>
      <w:tr w:rsidR="00DF733D" w:rsidRPr="00AB1BB9" w14:paraId="6F391BA1"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43EDCED" w14:textId="77777777" w:rsidR="00DF733D" w:rsidRPr="00AB1BB9" w:rsidRDefault="00DF733D" w:rsidP="00F24C7B"/>
        </w:tc>
        <w:tc>
          <w:tcPr>
            <w:tcW w:w="0" w:type="auto"/>
            <w:hideMark/>
          </w:tcPr>
          <w:p w14:paraId="5AAE66DC"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Zunanji svetovalci ali revizor</w:t>
            </w:r>
          </w:p>
        </w:tc>
        <w:tc>
          <w:tcPr>
            <w:tcW w:w="0" w:type="auto"/>
            <w:hideMark/>
          </w:tcPr>
          <w:p w14:paraId="6FACDBF0"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Zagotovijo neodvisna strokovna mnenja; vključevanje po potrebi</w:t>
            </w:r>
          </w:p>
        </w:tc>
        <w:tc>
          <w:tcPr>
            <w:tcW w:w="0" w:type="auto"/>
            <w:hideMark/>
          </w:tcPr>
          <w:p w14:paraId="557E741B" w14:textId="77777777" w:rsidR="00DF733D" w:rsidRPr="00AB1BB9" w:rsidRDefault="00DF733D" w:rsidP="00F24C7B">
            <w:pPr>
              <w:cnfStyle w:val="000000000000" w:firstRow="0" w:lastRow="0" w:firstColumn="0" w:lastColumn="0" w:oddVBand="0" w:evenVBand="0" w:oddHBand="0" w:evenHBand="0" w:firstRowFirstColumn="0" w:firstRowLastColumn="0" w:lastRowFirstColumn="0" w:lastRowLastColumn="0"/>
            </w:pPr>
            <w:r w:rsidRPr="00AB1BB9">
              <w:t xml:space="preserve">C/I </w:t>
            </w:r>
          </w:p>
        </w:tc>
      </w:tr>
    </w:tbl>
    <w:p w14:paraId="7CE5D7EF" w14:textId="77777777" w:rsidR="00DF733D" w:rsidRDefault="00DF733D" w:rsidP="00F24C7B"/>
    <w:p w14:paraId="65370C52" w14:textId="77777777" w:rsidR="00DF733D" w:rsidRDefault="00DF733D" w:rsidP="007634B6">
      <w:pPr>
        <w:pStyle w:val="Naslov3"/>
      </w:pPr>
      <w:bookmarkStart w:id="153" w:name="_Toc207268498"/>
      <w:r>
        <w:t>Življenjski cikel JN</w:t>
      </w:r>
      <w:bookmarkEnd w:id="153"/>
    </w:p>
    <w:p w14:paraId="0BE09570" w14:textId="4D7E4AA8" w:rsidR="00DF733D" w:rsidRDefault="00DF733D" w:rsidP="00F24C7B">
      <w:r w:rsidRPr="00AB1BB9">
        <w:t xml:space="preserve">Življenjski cikel JN je zaporedje devetih faz od analize potreb do zaključka pogodbe, ki zagotavlja transparentno in gospodarno porabo </w:t>
      </w:r>
      <w:r w:rsidR="0037131A">
        <w:t>državni</w:t>
      </w:r>
      <w:r w:rsidRPr="00AB1BB9">
        <w:t>h sredstev.</w:t>
      </w:r>
      <w:r>
        <w:t xml:space="preserve"> Posamezni državni organi imajo lahko različne interne akte, ki opredeljujejo vloge ter posamezne korake JN. V nadaljevanju je predstavljen splošni potek JN</w:t>
      </w:r>
      <w:r w:rsidR="00397D7B">
        <w:t>.</w:t>
      </w:r>
    </w:p>
    <w:p w14:paraId="695031CD" w14:textId="77777777" w:rsidR="00397D7B" w:rsidRDefault="00397D7B" w:rsidP="00F24C7B"/>
    <w:p w14:paraId="41D18F87" w14:textId="1025ACF2" w:rsidR="00DF733D" w:rsidRDefault="00397D7B" w:rsidP="00397D7B">
      <w:r>
        <w:t>Preglednica: Koraki JN</w:t>
      </w:r>
    </w:p>
    <w:tbl>
      <w:tblPr>
        <w:tblStyle w:val="Navadnatabela2"/>
        <w:tblW w:w="0" w:type="auto"/>
        <w:tblLook w:val="04A0" w:firstRow="1" w:lastRow="0" w:firstColumn="1" w:lastColumn="0" w:noHBand="0" w:noVBand="1"/>
      </w:tblPr>
      <w:tblGrid>
        <w:gridCol w:w="1985"/>
        <w:gridCol w:w="1984"/>
        <w:gridCol w:w="5103"/>
      </w:tblGrid>
      <w:tr w:rsidR="00DF733D" w:rsidRPr="00287EB4" w14:paraId="269866F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1F7BFD78" w14:textId="77777777" w:rsidR="00DF733D" w:rsidRPr="00287EB4" w:rsidRDefault="00DF733D" w:rsidP="00F24C7B">
            <w:r>
              <w:t>Koraki</w:t>
            </w:r>
            <w:r w:rsidRPr="00287EB4">
              <w:t xml:space="preserve"> JN</w:t>
            </w:r>
          </w:p>
        </w:tc>
        <w:tc>
          <w:tcPr>
            <w:tcW w:w="1984" w:type="dxa"/>
            <w:hideMark/>
          </w:tcPr>
          <w:p w14:paraId="72B7ACBF" w14:textId="77777777" w:rsidR="00DF733D" w:rsidRPr="00287EB4" w:rsidRDefault="00DF733D" w:rsidP="00F24C7B">
            <w:pPr>
              <w:cnfStyle w:val="100000000000" w:firstRow="1" w:lastRow="0" w:firstColumn="0" w:lastColumn="0" w:oddVBand="0" w:evenVBand="0" w:oddHBand="0" w:evenHBand="0" w:firstRowFirstColumn="0" w:firstRowLastColumn="0" w:lastRowFirstColumn="0" w:lastRowLastColumn="0"/>
            </w:pPr>
            <w:r w:rsidRPr="00287EB4">
              <w:t>Vloga</w:t>
            </w:r>
          </w:p>
        </w:tc>
        <w:tc>
          <w:tcPr>
            <w:tcW w:w="5103" w:type="dxa"/>
            <w:hideMark/>
          </w:tcPr>
          <w:p w14:paraId="0B6B1885" w14:textId="77777777" w:rsidR="00DF733D" w:rsidRPr="00287EB4" w:rsidRDefault="00DF733D" w:rsidP="00F24C7B">
            <w:pPr>
              <w:cnfStyle w:val="100000000000" w:firstRow="1" w:lastRow="0" w:firstColumn="0" w:lastColumn="0" w:oddVBand="0" w:evenVBand="0" w:oddHBand="0" w:evenHBand="0" w:firstRowFirstColumn="0" w:firstRowLastColumn="0" w:lastRowFirstColumn="0" w:lastRowLastColumn="0"/>
            </w:pPr>
            <w:r w:rsidRPr="00287EB4">
              <w:t>Ključna naloga (kaj mora narediti)</w:t>
            </w:r>
          </w:p>
        </w:tc>
      </w:tr>
      <w:tr w:rsidR="00DF733D" w:rsidRPr="00287EB4" w14:paraId="244A5B6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FB37BA8" w14:textId="77777777" w:rsidR="00DF733D" w:rsidRPr="00287EB4" w:rsidRDefault="00DF733D" w:rsidP="00F24C7B">
            <w:r w:rsidRPr="00287EB4">
              <w:t>Načrtovanje potreb in strategije</w:t>
            </w:r>
          </w:p>
        </w:tc>
        <w:tc>
          <w:tcPr>
            <w:tcW w:w="1984" w:type="dxa"/>
            <w:hideMark/>
          </w:tcPr>
          <w:p w14:paraId="639BB904"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sponzor</w:t>
            </w:r>
          </w:p>
        </w:tc>
        <w:tc>
          <w:tcPr>
            <w:tcW w:w="5103" w:type="dxa"/>
            <w:hideMark/>
          </w:tcPr>
          <w:p w14:paraId="6815B840"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Potrdi potrebo ter proračun projektnega ukrepa.</w:t>
            </w:r>
          </w:p>
        </w:tc>
      </w:tr>
      <w:tr w:rsidR="00DF733D" w:rsidRPr="00287EB4" w14:paraId="4C0F8182"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53A02979" w14:textId="77777777" w:rsidR="00DF733D" w:rsidRPr="00287EB4" w:rsidRDefault="00DF733D" w:rsidP="00F24C7B"/>
        </w:tc>
        <w:tc>
          <w:tcPr>
            <w:tcW w:w="1984" w:type="dxa"/>
            <w:hideMark/>
          </w:tcPr>
          <w:p w14:paraId="4263D841"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Skrbnik poslovnih zahtev</w:t>
            </w:r>
          </w:p>
        </w:tc>
        <w:tc>
          <w:tcPr>
            <w:tcW w:w="5103" w:type="dxa"/>
            <w:hideMark/>
          </w:tcPr>
          <w:p w14:paraId="0B6C1287"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Definira funkcionalne in uporabniške zahteve.</w:t>
            </w:r>
          </w:p>
        </w:tc>
      </w:tr>
      <w:tr w:rsidR="00DF733D" w:rsidRPr="00287EB4" w14:paraId="58F82A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09E84879" w14:textId="77777777" w:rsidR="00DF733D" w:rsidRPr="00287EB4" w:rsidRDefault="00DF733D" w:rsidP="00F24C7B"/>
        </w:tc>
        <w:tc>
          <w:tcPr>
            <w:tcW w:w="1984" w:type="dxa"/>
            <w:hideMark/>
          </w:tcPr>
          <w:p w14:paraId="2F31012E"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vodja</w:t>
            </w:r>
          </w:p>
        </w:tc>
        <w:tc>
          <w:tcPr>
            <w:tcW w:w="5103" w:type="dxa"/>
            <w:hideMark/>
          </w:tcPr>
          <w:p w14:paraId="06071689"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Izda oceno vrednosti in osnutek časovnice JN-postopka.</w:t>
            </w:r>
          </w:p>
        </w:tc>
      </w:tr>
      <w:tr w:rsidR="00DF733D" w:rsidRPr="00287EB4" w14:paraId="3E3E7FCF"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438590E8" w14:textId="77777777" w:rsidR="00DF733D" w:rsidRPr="00287EB4" w:rsidRDefault="00DF733D" w:rsidP="00F24C7B"/>
        </w:tc>
        <w:tc>
          <w:tcPr>
            <w:tcW w:w="1984" w:type="dxa"/>
            <w:hideMark/>
          </w:tcPr>
          <w:p w14:paraId="7614EFC4"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IT-strokovnjak</w:t>
            </w:r>
          </w:p>
        </w:tc>
        <w:tc>
          <w:tcPr>
            <w:tcW w:w="5103" w:type="dxa"/>
            <w:hideMark/>
          </w:tcPr>
          <w:p w14:paraId="1C3F2A17"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Pripravi tehnične specifikacije.</w:t>
            </w:r>
          </w:p>
        </w:tc>
      </w:tr>
      <w:tr w:rsidR="00DF733D" w:rsidRPr="00287EB4" w14:paraId="333DDC8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7EB9FEAA" w14:textId="77777777" w:rsidR="00DF733D" w:rsidRPr="00287EB4" w:rsidRDefault="00DF733D" w:rsidP="00F24C7B"/>
        </w:tc>
        <w:tc>
          <w:tcPr>
            <w:tcW w:w="1984" w:type="dxa"/>
            <w:hideMark/>
          </w:tcPr>
          <w:p w14:paraId="406BB120"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Pravna služba</w:t>
            </w:r>
          </w:p>
        </w:tc>
        <w:tc>
          <w:tcPr>
            <w:tcW w:w="5103" w:type="dxa"/>
            <w:hideMark/>
          </w:tcPr>
          <w:p w14:paraId="7E76EBB8"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Svetuje izbiro postopka v skladu z ZJN-3.</w:t>
            </w:r>
          </w:p>
        </w:tc>
      </w:tr>
      <w:tr w:rsidR="00DF733D" w:rsidRPr="00287EB4" w14:paraId="5B784BAB"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67428D25" w14:textId="77777777" w:rsidR="00DF733D" w:rsidRPr="00287EB4" w:rsidRDefault="00DF733D" w:rsidP="00F24C7B"/>
        </w:tc>
        <w:tc>
          <w:tcPr>
            <w:tcW w:w="1984" w:type="dxa"/>
            <w:hideMark/>
          </w:tcPr>
          <w:p w14:paraId="7F2DBDAC"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Finančna služba</w:t>
            </w:r>
          </w:p>
        </w:tc>
        <w:tc>
          <w:tcPr>
            <w:tcW w:w="5103" w:type="dxa"/>
            <w:hideMark/>
          </w:tcPr>
          <w:p w14:paraId="18D26BA5"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Preveri razpoložljivost proračunskih sredstev.</w:t>
            </w:r>
          </w:p>
        </w:tc>
      </w:tr>
      <w:tr w:rsidR="00DF733D" w:rsidRPr="00287EB4" w14:paraId="3CE1555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0FBB7D6" w14:textId="77777777" w:rsidR="00DF733D" w:rsidRPr="00287EB4" w:rsidRDefault="00DF733D" w:rsidP="00F24C7B"/>
        </w:tc>
        <w:tc>
          <w:tcPr>
            <w:tcW w:w="1984" w:type="dxa"/>
            <w:hideMark/>
          </w:tcPr>
          <w:p w14:paraId="43C868FB"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Projektna pisarna (PMO)</w:t>
            </w:r>
          </w:p>
        </w:tc>
        <w:tc>
          <w:tcPr>
            <w:tcW w:w="5103" w:type="dxa"/>
            <w:hideMark/>
          </w:tcPr>
          <w:p w14:paraId="7A702FA9"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Presodi metodološko skladnost dokumentacije.</w:t>
            </w:r>
          </w:p>
        </w:tc>
      </w:tr>
      <w:tr w:rsidR="00DF733D" w:rsidRPr="00287EB4" w14:paraId="0B0B71F2"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2B94AB13" w14:textId="77777777" w:rsidR="00DF733D" w:rsidRPr="00287EB4" w:rsidRDefault="00DF733D" w:rsidP="00F24C7B">
            <w:r w:rsidRPr="00287EB4">
              <w:t>Priprava razpisne dokumentacije</w:t>
            </w:r>
          </w:p>
        </w:tc>
        <w:tc>
          <w:tcPr>
            <w:tcW w:w="1984" w:type="dxa"/>
            <w:hideMark/>
          </w:tcPr>
          <w:p w14:paraId="0173CD06"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Projektni vodja</w:t>
            </w:r>
          </w:p>
        </w:tc>
        <w:tc>
          <w:tcPr>
            <w:tcW w:w="5103" w:type="dxa"/>
            <w:hideMark/>
          </w:tcPr>
          <w:p w14:paraId="528D1FD8"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Koordinira pripravo razpisne dokumentacije in pogodbenih klavzul.</w:t>
            </w:r>
          </w:p>
        </w:tc>
      </w:tr>
      <w:tr w:rsidR="00DF733D" w:rsidRPr="00287EB4" w14:paraId="78C3891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511F1300" w14:textId="77777777" w:rsidR="00DF733D" w:rsidRPr="00287EB4" w:rsidRDefault="00DF733D" w:rsidP="00F24C7B"/>
        </w:tc>
        <w:tc>
          <w:tcPr>
            <w:tcW w:w="1984" w:type="dxa"/>
            <w:hideMark/>
          </w:tcPr>
          <w:p w14:paraId="3028C8C8"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Oddelek za JN</w:t>
            </w:r>
          </w:p>
        </w:tc>
        <w:tc>
          <w:tcPr>
            <w:tcW w:w="5103" w:type="dxa"/>
            <w:hideMark/>
          </w:tcPr>
          <w:p w14:paraId="27AB7C12"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Pripravi obrazce eJN/TED in določi rok oddaje ponudb.</w:t>
            </w:r>
          </w:p>
        </w:tc>
      </w:tr>
      <w:tr w:rsidR="00DF733D" w:rsidRPr="00287EB4" w14:paraId="5353FCDC"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006F2D4C" w14:textId="77777777" w:rsidR="00DF733D" w:rsidRPr="00287EB4" w:rsidRDefault="00DF733D" w:rsidP="00F24C7B"/>
        </w:tc>
        <w:tc>
          <w:tcPr>
            <w:tcW w:w="1984" w:type="dxa"/>
            <w:hideMark/>
          </w:tcPr>
          <w:p w14:paraId="44296C7D"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Komisija za JN</w:t>
            </w:r>
          </w:p>
        </w:tc>
        <w:tc>
          <w:tcPr>
            <w:tcW w:w="5103" w:type="dxa"/>
            <w:hideMark/>
          </w:tcPr>
          <w:p w14:paraId="0433D3E0"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Preveri merila in matriko ocenjevanja.</w:t>
            </w:r>
          </w:p>
        </w:tc>
      </w:tr>
      <w:tr w:rsidR="00DF733D" w:rsidRPr="00287EB4" w14:paraId="249B8A7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58185E82" w14:textId="77777777" w:rsidR="00DF733D" w:rsidRPr="00287EB4" w:rsidRDefault="00DF733D" w:rsidP="00F24C7B"/>
        </w:tc>
        <w:tc>
          <w:tcPr>
            <w:tcW w:w="1984" w:type="dxa"/>
            <w:hideMark/>
          </w:tcPr>
          <w:p w14:paraId="39EE9238"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Pravna služba</w:t>
            </w:r>
          </w:p>
        </w:tc>
        <w:tc>
          <w:tcPr>
            <w:tcW w:w="5103" w:type="dxa"/>
            <w:hideMark/>
          </w:tcPr>
          <w:p w14:paraId="106C44E4"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Izvede pravno revizijo razpisne dokumentacije.</w:t>
            </w:r>
          </w:p>
        </w:tc>
      </w:tr>
      <w:tr w:rsidR="00DF733D" w:rsidRPr="00287EB4" w14:paraId="23FBCCA3"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7E1AB995" w14:textId="77777777" w:rsidR="00DF733D" w:rsidRPr="00287EB4" w:rsidRDefault="00DF733D" w:rsidP="00F24C7B"/>
        </w:tc>
        <w:tc>
          <w:tcPr>
            <w:tcW w:w="1984" w:type="dxa"/>
            <w:hideMark/>
          </w:tcPr>
          <w:p w14:paraId="624E9398"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Finančna služba</w:t>
            </w:r>
          </w:p>
        </w:tc>
        <w:tc>
          <w:tcPr>
            <w:tcW w:w="5103" w:type="dxa"/>
            <w:hideMark/>
          </w:tcPr>
          <w:p w14:paraId="7B8121D4"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Določi in preveri finančna zavarovanja.</w:t>
            </w:r>
          </w:p>
        </w:tc>
      </w:tr>
      <w:tr w:rsidR="00DF733D" w:rsidRPr="00287EB4" w14:paraId="0EEFF7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0DE63E31" w14:textId="77777777" w:rsidR="00DF733D" w:rsidRPr="00287EB4" w:rsidRDefault="00DF733D" w:rsidP="00F24C7B"/>
        </w:tc>
        <w:tc>
          <w:tcPr>
            <w:tcW w:w="1984" w:type="dxa"/>
            <w:hideMark/>
          </w:tcPr>
          <w:p w14:paraId="54ECA163"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IT-strokovnjak</w:t>
            </w:r>
          </w:p>
        </w:tc>
        <w:tc>
          <w:tcPr>
            <w:tcW w:w="5103" w:type="dxa"/>
            <w:hideMark/>
          </w:tcPr>
          <w:p w14:paraId="14F826AA"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Potrdi tehnično ustreznost razpisnih zahtev.</w:t>
            </w:r>
          </w:p>
        </w:tc>
      </w:tr>
      <w:tr w:rsidR="00DF733D" w:rsidRPr="00287EB4" w14:paraId="19474964"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26E7E595" w14:textId="77777777" w:rsidR="00DF733D" w:rsidRPr="00287EB4" w:rsidRDefault="00DF733D" w:rsidP="00F24C7B"/>
        </w:tc>
        <w:tc>
          <w:tcPr>
            <w:tcW w:w="1984" w:type="dxa"/>
            <w:hideMark/>
          </w:tcPr>
          <w:p w14:paraId="295F5B00"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Skrbnik pogodbe</w:t>
            </w:r>
          </w:p>
        </w:tc>
        <w:tc>
          <w:tcPr>
            <w:tcW w:w="5103" w:type="dxa"/>
            <w:hideMark/>
          </w:tcPr>
          <w:p w14:paraId="4A32C89F"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Uskladi KPI-je v osnutku pogodbe.</w:t>
            </w:r>
          </w:p>
        </w:tc>
      </w:tr>
      <w:tr w:rsidR="00DF733D" w:rsidRPr="00287EB4" w14:paraId="2ED906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5ED73BB2" w14:textId="77777777" w:rsidR="00DF733D" w:rsidRPr="00287EB4" w:rsidRDefault="00DF733D" w:rsidP="00F24C7B">
            <w:r w:rsidRPr="00287EB4">
              <w:t>Objave in pojasnila</w:t>
            </w:r>
          </w:p>
        </w:tc>
        <w:tc>
          <w:tcPr>
            <w:tcW w:w="1984" w:type="dxa"/>
            <w:hideMark/>
          </w:tcPr>
          <w:p w14:paraId="021A089D"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Oddelek za JN</w:t>
            </w:r>
          </w:p>
        </w:tc>
        <w:tc>
          <w:tcPr>
            <w:tcW w:w="5103" w:type="dxa"/>
            <w:hideMark/>
          </w:tcPr>
          <w:p w14:paraId="3BC9268F"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Objava razpisa in vodenje vprašanj/odgovorov (Q&amp;A).</w:t>
            </w:r>
          </w:p>
        </w:tc>
      </w:tr>
      <w:tr w:rsidR="00DF733D" w:rsidRPr="00287EB4" w14:paraId="5E09677A"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56D2C9D4" w14:textId="77777777" w:rsidR="00DF733D" w:rsidRPr="00287EB4" w:rsidRDefault="00DF733D" w:rsidP="00F24C7B"/>
        </w:tc>
        <w:tc>
          <w:tcPr>
            <w:tcW w:w="1984" w:type="dxa"/>
            <w:hideMark/>
          </w:tcPr>
          <w:p w14:paraId="6F95A367"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Komisija za JN</w:t>
            </w:r>
          </w:p>
        </w:tc>
        <w:tc>
          <w:tcPr>
            <w:tcW w:w="5103" w:type="dxa"/>
            <w:hideMark/>
          </w:tcPr>
          <w:p w14:paraId="5AAA9B01"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Pripravlja odgovore na vprašanja ponudnikov.</w:t>
            </w:r>
          </w:p>
        </w:tc>
      </w:tr>
      <w:tr w:rsidR="00DF733D" w:rsidRPr="00287EB4" w14:paraId="68DC77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29D3A5AA" w14:textId="77777777" w:rsidR="00DF733D" w:rsidRPr="00287EB4" w:rsidRDefault="00DF733D" w:rsidP="00F24C7B"/>
        </w:tc>
        <w:tc>
          <w:tcPr>
            <w:tcW w:w="1984" w:type="dxa"/>
            <w:hideMark/>
          </w:tcPr>
          <w:p w14:paraId="37872547"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vodja</w:t>
            </w:r>
          </w:p>
        </w:tc>
        <w:tc>
          <w:tcPr>
            <w:tcW w:w="5103" w:type="dxa"/>
            <w:hideMark/>
          </w:tcPr>
          <w:p w14:paraId="56ADE950"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Skrbi za pravočasna pojasnila in dopolnitve.</w:t>
            </w:r>
          </w:p>
        </w:tc>
      </w:tr>
      <w:tr w:rsidR="00DF733D" w:rsidRPr="00287EB4" w14:paraId="17632A7F"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6CE925D4" w14:textId="77777777" w:rsidR="00DF733D" w:rsidRPr="00287EB4" w:rsidRDefault="00DF733D" w:rsidP="00F24C7B"/>
        </w:tc>
        <w:tc>
          <w:tcPr>
            <w:tcW w:w="1984" w:type="dxa"/>
            <w:hideMark/>
          </w:tcPr>
          <w:p w14:paraId="475D365E"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IT-strokovnjak</w:t>
            </w:r>
          </w:p>
        </w:tc>
        <w:tc>
          <w:tcPr>
            <w:tcW w:w="5103" w:type="dxa"/>
            <w:hideMark/>
          </w:tcPr>
          <w:p w14:paraId="5DFB93D5"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Podaja tehnična pojasnila.</w:t>
            </w:r>
          </w:p>
        </w:tc>
      </w:tr>
      <w:tr w:rsidR="00DF733D" w:rsidRPr="00287EB4" w14:paraId="69A296E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526214FD" w14:textId="77777777" w:rsidR="00DF733D" w:rsidRPr="00287EB4" w:rsidRDefault="00DF733D" w:rsidP="00F24C7B"/>
        </w:tc>
        <w:tc>
          <w:tcPr>
            <w:tcW w:w="1984" w:type="dxa"/>
            <w:hideMark/>
          </w:tcPr>
          <w:p w14:paraId="17CC195C"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Skrbnik poslovnih zahtev</w:t>
            </w:r>
          </w:p>
        </w:tc>
        <w:tc>
          <w:tcPr>
            <w:tcW w:w="5103" w:type="dxa"/>
            <w:hideMark/>
          </w:tcPr>
          <w:p w14:paraId="0BF5A409"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Podaja funkcionalna pojasnila.</w:t>
            </w:r>
          </w:p>
        </w:tc>
      </w:tr>
      <w:tr w:rsidR="00DF733D" w:rsidRPr="00287EB4" w14:paraId="47D82E4B"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1D850201" w14:textId="77777777" w:rsidR="00DF733D" w:rsidRPr="00287EB4" w:rsidRDefault="00DF733D" w:rsidP="00F24C7B"/>
        </w:tc>
        <w:tc>
          <w:tcPr>
            <w:tcW w:w="1984" w:type="dxa"/>
            <w:hideMark/>
          </w:tcPr>
          <w:p w14:paraId="12AA962A"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Pravna služba</w:t>
            </w:r>
          </w:p>
        </w:tc>
        <w:tc>
          <w:tcPr>
            <w:tcW w:w="5103" w:type="dxa"/>
            <w:hideMark/>
          </w:tcPr>
          <w:p w14:paraId="354F8CC5"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Preverja pravno ustreznost odgovorov.</w:t>
            </w:r>
          </w:p>
        </w:tc>
      </w:tr>
      <w:tr w:rsidR="00DF733D" w:rsidRPr="00287EB4" w14:paraId="20D06D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4B74CD16" w14:textId="77777777" w:rsidR="00DF733D" w:rsidRPr="00287EB4" w:rsidRDefault="00DF733D" w:rsidP="00F24C7B">
            <w:r w:rsidRPr="00287EB4">
              <w:t>Odpiranje ponudb</w:t>
            </w:r>
          </w:p>
        </w:tc>
        <w:tc>
          <w:tcPr>
            <w:tcW w:w="1984" w:type="dxa"/>
            <w:hideMark/>
          </w:tcPr>
          <w:p w14:paraId="5AEC96AA"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Oddelek za JN</w:t>
            </w:r>
          </w:p>
        </w:tc>
        <w:tc>
          <w:tcPr>
            <w:tcW w:w="5103" w:type="dxa"/>
            <w:hideMark/>
          </w:tcPr>
          <w:p w14:paraId="415CD126"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Vodi in dokumentira javno odpiranje ponudb.</w:t>
            </w:r>
          </w:p>
        </w:tc>
      </w:tr>
      <w:tr w:rsidR="00DF733D" w:rsidRPr="00287EB4" w14:paraId="26D48A07"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76F397A8" w14:textId="77777777" w:rsidR="00DF733D" w:rsidRPr="00287EB4" w:rsidRDefault="00DF733D" w:rsidP="00F24C7B"/>
        </w:tc>
        <w:tc>
          <w:tcPr>
            <w:tcW w:w="1984" w:type="dxa"/>
            <w:hideMark/>
          </w:tcPr>
          <w:p w14:paraId="7A0DFA5E"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Komisija za JN</w:t>
            </w:r>
          </w:p>
        </w:tc>
        <w:tc>
          <w:tcPr>
            <w:tcW w:w="5103" w:type="dxa"/>
            <w:hideMark/>
          </w:tcPr>
          <w:p w14:paraId="054AEF8C"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Overi formalno skladnost ponudb ter pripravi zapisnik.</w:t>
            </w:r>
          </w:p>
        </w:tc>
      </w:tr>
      <w:tr w:rsidR="00DF733D" w:rsidRPr="00287EB4" w14:paraId="3A7D16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42C002EA" w14:textId="77777777" w:rsidR="00DF733D" w:rsidRPr="00287EB4" w:rsidRDefault="00DF733D" w:rsidP="00F24C7B"/>
        </w:tc>
        <w:tc>
          <w:tcPr>
            <w:tcW w:w="1984" w:type="dxa"/>
            <w:hideMark/>
          </w:tcPr>
          <w:p w14:paraId="5B3C92B6"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vodja</w:t>
            </w:r>
          </w:p>
        </w:tc>
        <w:tc>
          <w:tcPr>
            <w:tcW w:w="5103" w:type="dxa"/>
            <w:hideMark/>
          </w:tcPr>
          <w:p w14:paraId="3DD549CD"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Hrani evidenco in potrdi zapisnik.</w:t>
            </w:r>
          </w:p>
        </w:tc>
      </w:tr>
      <w:tr w:rsidR="00DF733D" w:rsidRPr="00287EB4" w14:paraId="11D1ABEF"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6BDD2AC4" w14:textId="77777777" w:rsidR="00DF733D" w:rsidRPr="00287EB4" w:rsidRDefault="00DF733D" w:rsidP="00F24C7B">
            <w:r w:rsidRPr="00287EB4">
              <w:t>Pregled in ocenjevanje ponudb</w:t>
            </w:r>
          </w:p>
        </w:tc>
        <w:tc>
          <w:tcPr>
            <w:tcW w:w="1984" w:type="dxa"/>
            <w:hideMark/>
          </w:tcPr>
          <w:p w14:paraId="1EBE9B90"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Komisija za JN</w:t>
            </w:r>
          </w:p>
        </w:tc>
        <w:tc>
          <w:tcPr>
            <w:tcW w:w="5103" w:type="dxa"/>
            <w:hideMark/>
          </w:tcPr>
          <w:p w14:paraId="1162AE9E"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Oceni ponudbe in pripravi poročilo o oceni.</w:t>
            </w:r>
          </w:p>
        </w:tc>
      </w:tr>
      <w:tr w:rsidR="00DF733D" w:rsidRPr="00287EB4" w14:paraId="12B1024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3BD9CB5" w14:textId="77777777" w:rsidR="00DF733D" w:rsidRPr="00287EB4" w:rsidRDefault="00DF733D" w:rsidP="00F24C7B"/>
        </w:tc>
        <w:tc>
          <w:tcPr>
            <w:tcW w:w="1984" w:type="dxa"/>
            <w:hideMark/>
          </w:tcPr>
          <w:p w14:paraId="0C319E07"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vodja</w:t>
            </w:r>
          </w:p>
        </w:tc>
        <w:tc>
          <w:tcPr>
            <w:tcW w:w="5103" w:type="dxa"/>
            <w:hideMark/>
          </w:tcPr>
          <w:p w14:paraId="668836F3"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Koordinira komisijo in arhivira dokumentacijo.</w:t>
            </w:r>
          </w:p>
        </w:tc>
      </w:tr>
      <w:tr w:rsidR="00DF733D" w:rsidRPr="00287EB4" w14:paraId="4BFFE47D"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2BB09317" w14:textId="77777777" w:rsidR="00DF733D" w:rsidRPr="00287EB4" w:rsidRDefault="00DF733D" w:rsidP="00F24C7B"/>
        </w:tc>
        <w:tc>
          <w:tcPr>
            <w:tcW w:w="1984" w:type="dxa"/>
            <w:hideMark/>
          </w:tcPr>
          <w:p w14:paraId="3007AF86"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IT-strokovnjak</w:t>
            </w:r>
          </w:p>
        </w:tc>
        <w:tc>
          <w:tcPr>
            <w:tcW w:w="5103" w:type="dxa"/>
            <w:hideMark/>
          </w:tcPr>
          <w:p w14:paraId="31E57D2D"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Presoja tehnično ustreznost ponudb.</w:t>
            </w:r>
          </w:p>
        </w:tc>
      </w:tr>
      <w:tr w:rsidR="00DF733D" w:rsidRPr="00287EB4" w14:paraId="002D609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2ED71A4" w14:textId="77777777" w:rsidR="00DF733D" w:rsidRPr="00287EB4" w:rsidRDefault="00DF733D" w:rsidP="00F24C7B"/>
        </w:tc>
        <w:tc>
          <w:tcPr>
            <w:tcW w:w="1984" w:type="dxa"/>
            <w:hideMark/>
          </w:tcPr>
          <w:p w14:paraId="5A2D7F70"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Skrbnik poslovnih zahtev</w:t>
            </w:r>
          </w:p>
        </w:tc>
        <w:tc>
          <w:tcPr>
            <w:tcW w:w="5103" w:type="dxa"/>
            <w:hideMark/>
          </w:tcPr>
          <w:p w14:paraId="1E7EC3E1"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Preveri skladnost z uporabniškimi cilji.</w:t>
            </w:r>
          </w:p>
        </w:tc>
      </w:tr>
      <w:tr w:rsidR="00DF733D" w:rsidRPr="00287EB4" w14:paraId="03E81E38"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67DE3546" w14:textId="77777777" w:rsidR="00DF733D" w:rsidRPr="00287EB4" w:rsidRDefault="00DF733D" w:rsidP="00F24C7B"/>
        </w:tc>
        <w:tc>
          <w:tcPr>
            <w:tcW w:w="1984" w:type="dxa"/>
            <w:hideMark/>
          </w:tcPr>
          <w:p w14:paraId="52AEAAC7"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Pravna služba</w:t>
            </w:r>
          </w:p>
        </w:tc>
        <w:tc>
          <w:tcPr>
            <w:tcW w:w="5103" w:type="dxa"/>
            <w:hideMark/>
          </w:tcPr>
          <w:p w14:paraId="11DA6F2F"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Pregleda morebitne razloge za izločitev ponudb.</w:t>
            </w:r>
          </w:p>
        </w:tc>
      </w:tr>
      <w:tr w:rsidR="00DF733D" w:rsidRPr="00287EB4" w14:paraId="402E4AE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7ADBEA09" w14:textId="77777777" w:rsidR="00DF733D" w:rsidRPr="00287EB4" w:rsidRDefault="00DF733D" w:rsidP="00F24C7B">
            <w:r w:rsidRPr="00287EB4">
              <w:t>Odločitev o oddaji</w:t>
            </w:r>
          </w:p>
        </w:tc>
        <w:tc>
          <w:tcPr>
            <w:tcW w:w="1984" w:type="dxa"/>
            <w:hideMark/>
          </w:tcPr>
          <w:p w14:paraId="61AE551A"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sponzor</w:t>
            </w:r>
          </w:p>
        </w:tc>
        <w:tc>
          <w:tcPr>
            <w:tcW w:w="5103" w:type="dxa"/>
            <w:hideMark/>
          </w:tcPr>
          <w:p w14:paraId="7803ADC5"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Potrdi izbor izvajalca.</w:t>
            </w:r>
          </w:p>
        </w:tc>
      </w:tr>
      <w:tr w:rsidR="00DF733D" w:rsidRPr="00287EB4" w14:paraId="0B8AA028"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4AFCBFA9" w14:textId="77777777" w:rsidR="00DF733D" w:rsidRPr="00287EB4" w:rsidRDefault="00DF733D" w:rsidP="00F24C7B"/>
        </w:tc>
        <w:tc>
          <w:tcPr>
            <w:tcW w:w="1984" w:type="dxa"/>
            <w:hideMark/>
          </w:tcPr>
          <w:p w14:paraId="5D518944"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Projektni svet</w:t>
            </w:r>
          </w:p>
        </w:tc>
        <w:tc>
          <w:tcPr>
            <w:tcW w:w="5103" w:type="dxa"/>
            <w:hideMark/>
          </w:tcPr>
          <w:p w14:paraId="1C0BCB80"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Ratificira odločitev komisije ter pogodbo.</w:t>
            </w:r>
          </w:p>
        </w:tc>
      </w:tr>
      <w:tr w:rsidR="00DF733D" w:rsidRPr="00287EB4" w14:paraId="169D0FD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602EC9EA" w14:textId="77777777" w:rsidR="00DF733D" w:rsidRPr="00287EB4" w:rsidRDefault="00DF733D" w:rsidP="00F24C7B"/>
        </w:tc>
        <w:tc>
          <w:tcPr>
            <w:tcW w:w="1984" w:type="dxa"/>
            <w:hideMark/>
          </w:tcPr>
          <w:p w14:paraId="7E04F65D"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Oddelek za JN</w:t>
            </w:r>
          </w:p>
        </w:tc>
        <w:tc>
          <w:tcPr>
            <w:tcW w:w="5103" w:type="dxa"/>
            <w:hideMark/>
          </w:tcPr>
          <w:p w14:paraId="1F6C3E41"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Objavi odločitev in obvesti ponudnike.</w:t>
            </w:r>
          </w:p>
        </w:tc>
      </w:tr>
      <w:tr w:rsidR="00DF733D" w:rsidRPr="00287EB4" w14:paraId="5F99E964"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2274945A" w14:textId="77777777" w:rsidR="00DF733D" w:rsidRPr="00287EB4" w:rsidRDefault="00DF733D" w:rsidP="00F24C7B"/>
        </w:tc>
        <w:tc>
          <w:tcPr>
            <w:tcW w:w="1984" w:type="dxa"/>
            <w:hideMark/>
          </w:tcPr>
          <w:p w14:paraId="6D6C08D9"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Pravna služba</w:t>
            </w:r>
          </w:p>
        </w:tc>
        <w:tc>
          <w:tcPr>
            <w:tcW w:w="5103" w:type="dxa"/>
            <w:hideMark/>
          </w:tcPr>
          <w:p w14:paraId="649C69F6"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Svetuje pri morebitnih zahtevkih za revizijo.</w:t>
            </w:r>
          </w:p>
        </w:tc>
      </w:tr>
      <w:tr w:rsidR="00DF733D" w:rsidRPr="00287EB4" w14:paraId="3C3E79E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2E9B982A" w14:textId="77777777" w:rsidR="00DF733D" w:rsidRPr="00287EB4" w:rsidRDefault="00DF733D" w:rsidP="00F24C7B">
            <w:r w:rsidRPr="00287EB4">
              <w:t>Sklenitev pogodbe</w:t>
            </w:r>
          </w:p>
        </w:tc>
        <w:tc>
          <w:tcPr>
            <w:tcW w:w="1984" w:type="dxa"/>
            <w:hideMark/>
          </w:tcPr>
          <w:p w14:paraId="2229603F"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sponzor</w:t>
            </w:r>
          </w:p>
        </w:tc>
        <w:tc>
          <w:tcPr>
            <w:tcW w:w="5103" w:type="dxa"/>
            <w:hideMark/>
          </w:tcPr>
          <w:p w14:paraId="285E1453"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Podpiše pogodbo.</w:t>
            </w:r>
          </w:p>
        </w:tc>
      </w:tr>
      <w:tr w:rsidR="00DF733D" w:rsidRPr="00287EB4" w14:paraId="18E5F62D"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43D7BD9B" w14:textId="77777777" w:rsidR="00DF733D" w:rsidRPr="00287EB4" w:rsidRDefault="00DF733D" w:rsidP="00F24C7B"/>
        </w:tc>
        <w:tc>
          <w:tcPr>
            <w:tcW w:w="1984" w:type="dxa"/>
            <w:hideMark/>
          </w:tcPr>
          <w:p w14:paraId="4691B49B"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Projektni vodja</w:t>
            </w:r>
          </w:p>
        </w:tc>
        <w:tc>
          <w:tcPr>
            <w:tcW w:w="5103" w:type="dxa"/>
            <w:hideMark/>
          </w:tcPr>
          <w:p w14:paraId="5ECA7B38"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Uskladi terminski plan in začetne obveznosti izvajalca.</w:t>
            </w:r>
          </w:p>
        </w:tc>
      </w:tr>
      <w:tr w:rsidR="00DF733D" w:rsidRPr="00287EB4" w14:paraId="373DCF5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4921E63A" w14:textId="77777777" w:rsidR="00DF733D" w:rsidRPr="00287EB4" w:rsidRDefault="00DF733D" w:rsidP="00F24C7B"/>
        </w:tc>
        <w:tc>
          <w:tcPr>
            <w:tcW w:w="1984" w:type="dxa"/>
            <w:hideMark/>
          </w:tcPr>
          <w:p w14:paraId="348A1CA8"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Skrbnik pogodbe</w:t>
            </w:r>
          </w:p>
        </w:tc>
        <w:tc>
          <w:tcPr>
            <w:tcW w:w="5103" w:type="dxa"/>
            <w:hideMark/>
          </w:tcPr>
          <w:p w14:paraId="317A2DDA"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Prevzame pogodbo in vzpostavi plan nadzora.</w:t>
            </w:r>
          </w:p>
        </w:tc>
      </w:tr>
      <w:tr w:rsidR="00DF733D" w:rsidRPr="00287EB4" w14:paraId="28A74EB9"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59486A4A" w14:textId="77777777" w:rsidR="00DF733D" w:rsidRPr="00287EB4" w:rsidRDefault="00DF733D" w:rsidP="00F24C7B"/>
        </w:tc>
        <w:tc>
          <w:tcPr>
            <w:tcW w:w="1984" w:type="dxa"/>
            <w:hideMark/>
          </w:tcPr>
          <w:p w14:paraId="4A22745F"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Finančna služba</w:t>
            </w:r>
          </w:p>
        </w:tc>
        <w:tc>
          <w:tcPr>
            <w:tcW w:w="5103" w:type="dxa"/>
            <w:hideMark/>
          </w:tcPr>
          <w:p w14:paraId="26D73209"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Aktivira finančna zavarovanja in okvir proračunskih izplačil.</w:t>
            </w:r>
          </w:p>
        </w:tc>
      </w:tr>
      <w:tr w:rsidR="00DF733D" w:rsidRPr="00287EB4" w14:paraId="004C0FB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583E5AD" w14:textId="77777777" w:rsidR="00DF733D" w:rsidRPr="00287EB4" w:rsidRDefault="00DF733D" w:rsidP="00F24C7B"/>
        </w:tc>
        <w:tc>
          <w:tcPr>
            <w:tcW w:w="1984" w:type="dxa"/>
            <w:hideMark/>
          </w:tcPr>
          <w:p w14:paraId="200EE8DA"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Oddelek za JN</w:t>
            </w:r>
          </w:p>
        </w:tc>
        <w:tc>
          <w:tcPr>
            <w:tcW w:w="5103" w:type="dxa"/>
            <w:hideMark/>
          </w:tcPr>
          <w:p w14:paraId="7707C636"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Arhivira celotno pogodbeno dokumentacijo.</w:t>
            </w:r>
          </w:p>
        </w:tc>
      </w:tr>
      <w:tr w:rsidR="00DF733D" w:rsidRPr="00287EB4" w14:paraId="385F52D2"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010389F8" w14:textId="77777777" w:rsidR="00DF733D" w:rsidRPr="00287EB4" w:rsidRDefault="00DF733D" w:rsidP="00F24C7B">
            <w:r w:rsidRPr="00287EB4">
              <w:t>Izvajanje in nadzor pogodbe</w:t>
            </w:r>
          </w:p>
        </w:tc>
        <w:tc>
          <w:tcPr>
            <w:tcW w:w="1984" w:type="dxa"/>
            <w:hideMark/>
          </w:tcPr>
          <w:p w14:paraId="7FD0A231"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Skrbnik pogodbe</w:t>
            </w:r>
          </w:p>
        </w:tc>
        <w:tc>
          <w:tcPr>
            <w:tcW w:w="5103" w:type="dxa"/>
            <w:hideMark/>
          </w:tcPr>
          <w:p w14:paraId="01EB3BBC"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Spremlja izvedbo, potrjuje račune in garancije.</w:t>
            </w:r>
          </w:p>
        </w:tc>
      </w:tr>
      <w:tr w:rsidR="00DF733D" w:rsidRPr="00287EB4" w14:paraId="6EF3B2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BF90C9F" w14:textId="77777777" w:rsidR="00DF733D" w:rsidRPr="00287EB4" w:rsidRDefault="00DF733D" w:rsidP="00F24C7B"/>
        </w:tc>
        <w:tc>
          <w:tcPr>
            <w:tcW w:w="1984" w:type="dxa"/>
            <w:hideMark/>
          </w:tcPr>
          <w:p w14:paraId="5C66016F"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vodja</w:t>
            </w:r>
          </w:p>
        </w:tc>
        <w:tc>
          <w:tcPr>
            <w:tcW w:w="5103" w:type="dxa"/>
            <w:hideMark/>
          </w:tcPr>
          <w:p w14:paraId="5051D8B7"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Usklajuje spremembe ter poroča o napredku.</w:t>
            </w:r>
          </w:p>
        </w:tc>
      </w:tr>
      <w:tr w:rsidR="00DF733D" w:rsidRPr="00287EB4" w14:paraId="5509B157"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161B9582" w14:textId="77777777" w:rsidR="00DF733D" w:rsidRPr="00287EB4" w:rsidRDefault="00DF733D" w:rsidP="00F24C7B"/>
        </w:tc>
        <w:tc>
          <w:tcPr>
            <w:tcW w:w="1984" w:type="dxa"/>
            <w:hideMark/>
          </w:tcPr>
          <w:p w14:paraId="3B436848"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IT-strokovnjak</w:t>
            </w:r>
          </w:p>
        </w:tc>
        <w:tc>
          <w:tcPr>
            <w:tcW w:w="5103" w:type="dxa"/>
            <w:hideMark/>
          </w:tcPr>
          <w:p w14:paraId="240453A5"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Presoja tehnične rešitve in prevzemne teste.</w:t>
            </w:r>
          </w:p>
        </w:tc>
      </w:tr>
      <w:tr w:rsidR="00DF733D" w:rsidRPr="00287EB4" w14:paraId="3145235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6FE52C9F" w14:textId="77777777" w:rsidR="00DF733D" w:rsidRPr="00287EB4" w:rsidRDefault="00DF733D" w:rsidP="00F24C7B"/>
        </w:tc>
        <w:tc>
          <w:tcPr>
            <w:tcW w:w="1984" w:type="dxa"/>
            <w:hideMark/>
          </w:tcPr>
          <w:p w14:paraId="45EDBDAE"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PMO</w:t>
            </w:r>
          </w:p>
        </w:tc>
        <w:tc>
          <w:tcPr>
            <w:tcW w:w="5103" w:type="dxa"/>
            <w:hideMark/>
          </w:tcPr>
          <w:p w14:paraId="4C92A808"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Spremlja KPI-je in metodološko skladnost.</w:t>
            </w:r>
          </w:p>
        </w:tc>
      </w:tr>
      <w:tr w:rsidR="00DF733D" w:rsidRPr="00287EB4" w14:paraId="10F72497"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446A3BD7" w14:textId="77777777" w:rsidR="00DF733D" w:rsidRPr="00287EB4" w:rsidRDefault="00DF733D" w:rsidP="00F24C7B"/>
        </w:tc>
        <w:tc>
          <w:tcPr>
            <w:tcW w:w="1984" w:type="dxa"/>
            <w:hideMark/>
          </w:tcPr>
          <w:p w14:paraId="3A868285"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Projektni sponzor</w:t>
            </w:r>
          </w:p>
        </w:tc>
        <w:tc>
          <w:tcPr>
            <w:tcW w:w="5103" w:type="dxa"/>
            <w:hideMark/>
          </w:tcPr>
          <w:p w14:paraId="5549F2DE"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Odloča o eskalacijah in spremembah pogodb.</w:t>
            </w:r>
          </w:p>
        </w:tc>
      </w:tr>
      <w:tr w:rsidR="00DF733D" w:rsidRPr="00287EB4" w14:paraId="1A2803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74436495" w14:textId="77777777" w:rsidR="00DF733D" w:rsidRPr="00287EB4" w:rsidRDefault="00DF733D" w:rsidP="00F24C7B">
            <w:r w:rsidRPr="00287EB4">
              <w:t>Zaključek naročila</w:t>
            </w:r>
          </w:p>
        </w:tc>
        <w:tc>
          <w:tcPr>
            <w:tcW w:w="1984" w:type="dxa"/>
            <w:hideMark/>
          </w:tcPr>
          <w:p w14:paraId="58769D04"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Skrbnik pogodbe</w:t>
            </w:r>
          </w:p>
        </w:tc>
        <w:tc>
          <w:tcPr>
            <w:tcW w:w="5103" w:type="dxa"/>
            <w:hideMark/>
          </w:tcPr>
          <w:p w14:paraId="59728A14"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Izvede končni prevzem ter preveri garancijska pisma.</w:t>
            </w:r>
          </w:p>
        </w:tc>
      </w:tr>
      <w:tr w:rsidR="00DF733D" w:rsidRPr="00287EB4" w14:paraId="4F1A3139"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0C0C9EA5" w14:textId="77777777" w:rsidR="00DF733D" w:rsidRPr="00287EB4" w:rsidRDefault="00DF733D" w:rsidP="00F24C7B"/>
        </w:tc>
        <w:tc>
          <w:tcPr>
            <w:tcW w:w="1984" w:type="dxa"/>
            <w:hideMark/>
          </w:tcPr>
          <w:p w14:paraId="5B2EE65F"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Projektni vodja</w:t>
            </w:r>
          </w:p>
        </w:tc>
        <w:tc>
          <w:tcPr>
            <w:tcW w:w="5103" w:type="dxa"/>
            <w:hideMark/>
          </w:tcPr>
          <w:p w14:paraId="3148C0D3"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Pripravi končno poročilo o JN ter učnih lekcijah.</w:t>
            </w:r>
          </w:p>
        </w:tc>
      </w:tr>
      <w:tr w:rsidR="00DF733D" w:rsidRPr="00287EB4" w14:paraId="5D4584C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3ADF37FE" w14:textId="77777777" w:rsidR="00DF733D" w:rsidRPr="00287EB4" w:rsidRDefault="00DF733D" w:rsidP="00F24C7B"/>
        </w:tc>
        <w:tc>
          <w:tcPr>
            <w:tcW w:w="1984" w:type="dxa"/>
            <w:hideMark/>
          </w:tcPr>
          <w:p w14:paraId="2073CE69"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Projektni sponzor</w:t>
            </w:r>
          </w:p>
        </w:tc>
        <w:tc>
          <w:tcPr>
            <w:tcW w:w="5103" w:type="dxa"/>
            <w:hideMark/>
          </w:tcPr>
          <w:p w14:paraId="15C26265" w14:textId="77777777" w:rsidR="00DF733D" w:rsidRPr="00287EB4" w:rsidRDefault="00DF733D" w:rsidP="00F24C7B">
            <w:pPr>
              <w:cnfStyle w:val="000000100000" w:firstRow="0" w:lastRow="0" w:firstColumn="0" w:lastColumn="0" w:oddVBand="0" w:evenVBand="0" w:oddHBand="1" w:evenHBand="0" w:firstRowFirstColumn="0" w:firstRowLastColumn="0" w:lastRowFirstColumn="0" w:lastRowLastColumn="0"/>
            </w:pPr>
            <w:r w:rsidRPr="00287EB4">
              <w:t>Potrdi uspešnost projekta in sprosti sredstva.</w:t>
            </w:r>
          </w:p>
        </w:tc>
      </w:tr>
      <w:tr w:rsidR="00DF733D" w:rsidRPr="00287EB4" w14:paraId="77CD8946" w14:textId="77777777">
        <w:tc>
          <w:tcPr>
            <w:cnfStyle w:val="001000000000" w:firstRow="0" w:lastRow="0" w:firstColumn="1" w:lastColumn="0" w:oddVBand="0" w:evenVBand="0" w:oddHBand="0" w:evenHBand="0" w:firstRowFirstColumn="0" w:firstRowLastColumn="0" w:lastRowFirstColumn="0" w:lastRowLastColumn="0"/>
            <w:tcW w:w="1985" w:type="dxa"/>
            <w:hideMark/>
          </w:tcPr>
          <w:p w14:paraId="4F036FBA" w14:textId="77777777" w:rsidR="00DF733D" w:rsidRPr="00287EB4" w:rsidRDefault="00DF733D" w:rsidP="00F24C7B"/>
        </w:tc>
        <w:tc>
          <w:tcPr>
            <w:tcW w:w="1984" w:type="dxa"/>
            <w:hideMark/>
          </w:tcPr>
          <w:p w14:paraId="51E21D91" w14:textId="77777777"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Oddelek za JN</w:t>
            </w:r>
          </w:p>
        </w:tc>
        <w:tc>
          <w:tcPr>
            <w:tcW w:w="5103" w:type="dxa"/>
            <w:hideMark/>
          </w:tcPr>
          <w:p w14:paraId="6A952C33" w14:textId="4641C31F" w:rsidR="00DF733D" w:rsidRPr="00287EB4" w:rsidRDefault="00DF733D" w:rsidP="00F24C7B">
            <w:pPr>
              <w:cnfStyle w:val="000000000000" w:firstRow="0" w:lastRow="0" w:firstColumn="0" w:lastColumn="0" w:oddVBand="0" w:evenVBand="0" w:oddHBand="0" w:evenHBand="0" w:firstRowFirstColumn="0" w:firstRowLastColumn="0" w:lastRowFirstColumn="0" w:lastRowLastColumn="0"/>
            </w:pPr>
            <w:r w:rsidRPr="00287EB4">
              <w:t xml:space="preserve">Objavi končno poročilo in pogodbo v </w:t>
            </w:r>
            <w:r w:rsidR="00666D3C">
              <w:t>državnih</w:t>
            </w:r>
            <w:r w:rsidRPr="00287EB4">
              <w:t xml:space="preserve"> registrih.</w:t>
            </w:r>
          </w:p>
        </w:tc>
      </w:tr>
    </w:tbl>
    <w:p w14:paraId="23184016" w14:textId="77777777" w:rsidR="00DF733D" w:rsidRPr="004602C7" w:rsidRDefault="00DF733D" w:rsidP="00F24C7B"/>
    <w:p w14:paraId="232FE556" w14:textId="77777777" w:rsidR="002E1075" w:rsidRPr="002E1075" w:rsidRDefault="002E1075" w:rsidP="00F24C7B"/>
    <w:p w14:paraId="0219DFD2" w14:textId="580A00F5" w:rsidR="00D56F4F" w:rsidRDefault="00D56F4F" w:rsidP="00F24C7B">
      <w:r>
        <w:br w:type="page"/>
      </w:r>
    </w:p>
    <w:p w14:paraId="12D3AC6B" w14:textId="3BCC3FF3" w:rsidR="00834122" w:rsidRDefault="00D56F4F" w:rsidP="00F24C7B">
      <w:pPr>
        <w:pStyle w:val="Naslov2"/>
      </w:pPr>
      <w:bookmarkStart w:id="154" w:name="_Toc207268499"/>
      <w:r w:rsidRPr="0060677D">
        <w:lastRenderedPageBreak/>
        <w:t xml:space="preserve">Priloga </w:t>
      </w:r>
      <w:r>
        <w:t>I</w:t>
      </w:r>
      <w:r w:rsidRPr="0060677D">
        <w:t xml:space="preserve">: </w:t>
      </w:r>
      <w:r>
        <w:t>Ilustrativna opredelitev vlog in odgovornosti pri upravljanju projekta</w:t>
      </w:r>
      <w:bookmarkEnd w:id="154"/>
    </w:p>
    <w:p w14:paraId="0F28851A" w14:textId="7124B3E0" w:rsidR="007A1B77" w:rsidRPr="005B512F" w:rsidRDefault="007A1B77" w:rsidP="00F24C7B">
      <w:r>
        <w:t xml:space="preserve">V nadaljevanju je podana ilustrativna opredelitev vlog in odgovornosti pri upravljanju projekta, kjer se uporablja tki. </w:t>
      </w:r>
      <w:r w:rsidRPr="005B512F">
        <w:t>RACI</w:t>
      </w:r>
      <w:r>
        <w:t xml:space="preserve"> matrika</w:t>
      </w:r>
      <w:r w:rsidR="00A46D0C">
        <w:t>. Pri tem oznake pomenijo naslednje:</w:t>
      </w:r>
    </w:p>
    <w:p w14:paraId="2086F16B" w14:textId="77777777" w:rsidR="007A1B77" w:rsidRPr="005B512F" w:rsidRDefault="007A1B77" w:rsidP="009C3CEF">
      <w:pPr>
        <w:pStyle w:val="Odstavekseznama"/>
        <w:numPr>
          <w:ilvl w:val="0"/>
          <w:numId w:val="32"/>
        </w:numPr>
      </w:pPr>
      <w:r w:rsidRPr="005B512F">
        <w:t>R (Responsible) - odgovoren za izvedbo naloge/aktivnosti</w:t>
      </w:r>
    </w:p>
    <w:p w14:paraId="73E84779" w14:textId="77777777" w:rsidR="007A1B77" w:rsidRPr="005B512F" w:rsidRDefault="007A1B77" w:rsidP="009C3CEF">
      <w:pPr>
        <w:pStyle w:val="Odstavekseznama"/>
        <w:numPr>
          <w:ilvl w:val="0"/>
          <w:numId w:val="32"/>
        </w:numPr>
      </w:pPr>
      <w:r w:rsidRPr="005B512F">
        <w:t>A (Accountable) - nosi končno odgovornost in potrjuje rezultat (samo ena oseba)</w:t>
      </w:r>
    </w:p>
    <w:p w14:paraId="310AD03D" w14:textId="77777777" w:rsidR="007A1B77" w:rsidRPr="005B512F" w:rsidRDefault="007A1B77" w:rsidP="009C3CEF">
      <w:pPr>
        <w:pStyle w:val="Odstavekseznama"/>
        <w:numPr>
          <w:ilvl w:val="0"/>
          <w:numId w:val="32"/>
        </w:numPr>
      </w:pPr>
      <w:r w:rsidRPr="005B512F">
        <w:t>C (Consulted) - sodeluje kot svetovalec, prispeva vsebino</w:t>
      </w:r>
    </w:p>
    <w:p w14:paraId="06E38191" w14:textId="77777777" w:rsidR="007A1B77" w:rsidRPr="005B512F" w:rsidRDefault="007A1B77" w:rsidP="009C3CEF">
      <w:pPr>
        <w:pStyle w:val="Odstavekseznama"/>
        <w:numPr>
          <w:ilvl w:val="0"/>
          <w:numId w:val="32"/>
        </w:numPr>
      </w:pPr>
      <w:r w:rsidRPr="005B512F">
        <w:t>I (Informed) - mora biti obveščen o napredku in rezultatih</w:t>
      </w:r>
    </w:p>
    <w:p w14:paraId="7892BEC5" w14:textId="77777777" w:rsidR="00A46D0C" w:rsidRDefault="00A46D0C" w:rsidP="00F24C7B"/>
    <w:p w14:paraId="60EE3D23" w14:textId="50FD4AAF" w:rsidR="007A1B77" w:rsidRDefault="00397D7B" w:rsidP="00397D7B">
      <w:bookmarkStart w:id="155" w:name="_Toc207268500"/>
      <w:r>
        <w:t>Preglednica: Aktivnosti in vloge za faza</w:t>
      </w:r>
      <w:r w:rsidR="007A1B77" w:rsidRPr="005B512F">
        <w:t xml:space="preserve"> 1: INICIACIJA IN NAČRTOVANJE</w:t>
      </w:r>
      <w:bookmarkEnd w:id="155"/>
    </w:p>
    <w:tbl>
      <w:tblPr>
        <w:tblStyle w:val="Navadnatabela2"/>
        <w:tblW w:w="0" w:type="auto"/>
        <w:tblInd w:w="-108" w:type="dxa"/>
        <w:tblLook w:val="04A0" w:firstRow="1" w:lastRow="0" w:firstColumn="1" w:lastColumn="0" w:noHBand="0" w:noVBand="1"/>
      </w:tblPr>
      <w:tblGrid>
        <w:gridCol w:w="3855"/>
        <w:gridCol w:w="1158"/>
        <w:gridCol w:w="1158"/>
        <w:gridCol w:w="1072"/>
        <w:gridCol w:w="1219"/>
        <w:gridCol w:w="718"/>
      </w:tblGrid>
      <w:tr w:rsidR="007A1B77" w:rsidRPr="005B512F" w14:paraId="54BCEFDB" w14:textId="77777777" w:rsidTr="00397D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hideMark/>
          </w:tcPr>
          <w:p w14:paraId="2EAC6106" w14:textId="77777777" w:rsidR="007A1B77" w:rsidRPr="005B512F" w:rsidRDefault="007A1B77" w:rsidP="00F24C7B">
            <w:r w:rsidRPr="005B512F">
              <w:t>Aktivnost/Naloga</w:t>
            </w:r>
          </w:p>
        </w:tc>
        <w:tc>
          <w:tcPr>
            <w:tcW w:w="1158" w:type="dxa"/>
            <w:hideMark/>
          </w:tcPr>
          <w:p w14:paraId="2612FFF1"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sponzor</w:t>
            </w:r>
          </w:p>
        </w:tc>
        <w:tc>
          <w:tcPr>
            <w:tcW w:w="0" w:type="auto"/>
            <w:hideMark/>
          </w:tcPr>
          <w:p w14:paraId="41F19572"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svet</w:t>
            </w:r>
          </w:p>
        </w:tc>
        <w:tc>
          <w:tcPr>
            <w:tcW w:w="0" w:type="auto"/>
            <w:hideMark/>
          </w:tcPr>
          <w:p w14:paraId="6BFF0888"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Vodja projekta</w:t>
            </w:r>
          </w:p>
        </w:tc>
        <w:tc>
          <w:tcPr>
            <w:tcW w:w="0" w:type="auto"/>
            <w:hideMark/>
          </w:tcPr>
          <w:p w14:paraId="31F74C9B"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Projektna skupina</w:t>
            </w:r>
          </w:p>
        </w:tc>
        <w:tc>
          <w:tcPr>
            <w:tcW w:w="0" w:type="auto"/>
            <w:hideMark/>
          </w:tcPr>
          <w:p w14:paraId="7742B23E"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PMO</w:t>
            </w:r>
          </w:p>
        </w:tc>
      </w:tr>
      <w:tr w:rsidR="007A1B77" w:rsidRPr="005B512F" w14:paraId="3865EDB6"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hideMark/>
          </w:tcPr>
          <w:p w14:paraId="6F4A7DCC" w14:textId="77777777" w:rsidR="007A1B77" w:rsidRPr="005B512F" w:rsidRDefault="007A1B77" w:rsidP="00F24C7B">
            <w:r w:rsidRPr="005B512F">
              <w:t>1.1 Identifikacija pobude</w:t>
            </w:r>
          </w:p>
        </w:tc>
        <w:tc>
          <w:tcPr>
            <w:tcW w:w="1158" w:type="dxa"/>
            <w:hideMark/>
          </w:tcPr>
          <w:p w14:paraId="17C8E1C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1089C9F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1116A1B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2C46A2C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2CE06A9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2A09BD63" w14:textId="77777777" w:rsidTr="00397D7B">
        <w:tc>
          <w:tcPr>
            <w:cnfStyle w:val="001000000000" w:firstRow="0" w:lastRow="0" w:firstColumn="1" w:lastColumn="0" w:oddVBand="0" w:evenVBand="0" w:oddHBand="0" w:evenHBand="0" w:firstRowFirstColumn="0" w:firstRowLastColumn="0" w:lastRowFirstColumn="0" w:lastRowLastColumn="0"/>
            <w:tcW w:w="3855" w:type="dxa"/>
          </w:tcPr>
          <w:p w14:paraId="395D2434" w14:textId="77777777" w:rsidR="007A1B77" w:rsidRPr="005B512F" w:rsidRDefault="007A1B77" w:rsidP="00F24C7B">
            <w:r w:rsidRPr="005B512F">
              <w:t>1.</w:t>
            </w:r>
            <w:r>
              <w:t>2</w:t>
            </w:r>
            <w:r w:rsidRPr="005B512F">
              <w:t xml:space="preserve"> Priprava in oddaja ID kartona</w:t>
            </w:r>
          </w:p>
        </w:tc>
        <w:tc>
          <w:tcPr>
            <w:tcW w:w="1158" w:type="dxa"/>
          </w:tcPr>
          <w:p w14:paraId="4542A480"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28AD9286"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tcPr>
          <w:p w14:paraId="25DAF83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tcPr>
          <w:p w14:paraId="5C715881"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035D36B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4286F43C"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hideMark/>
          </w:tcPr>
          <w:p w14:paraId="52B358CE" w14:textId="77777777" w:rsidR="007A1B77" w:rsidRPr="005B512F" w:rsidRDefault="007A1B77" w:rsidP="00F24C7B">
            <w:r w:rsidRPr="005B512F">
              <w:t>1.</w:t>
            </w:r>
            <w:r>
              <w:t>3</w:t>
            </w:r>
            <w:r w:rsidRPr="005B512F">
              <w:t xml:space="preserve"> Imenovanje ključnih vlog</w:t>
            </w:r>
          </w:p>
        </w:tc>
        <w:tc>
          <w:tcPr>
            <w:tcW w:w="1158" w:type="dxa"/>
            <w:hideMark/>
          </w:tcPr>
          <w:p w14:paraId="4562A882"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74E75C9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6AD8E79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1E3AB0E1"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4CA073C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01FFF7B5" w14:textId="77777777" w:rsidTr="00397D7B">
        <w:tc>
          <w:tcPr>
            <w:cnfStyle w:val="001000000000" w:firstRow="0" w:lastRow="0" w:firstColumn="1" w:lastColumn="0" w:oddVBand="0" w:evenVBand="0" w:oddHBand="0" w:evenHBand="0" w:firstRowFirstColumn="0" w:firstRowLastColumn="0" w:lastRowFirstColumn="0" w:lastRowLastColumn="0"/>
            <w:tcW w:w="3855" w:type="dxa"/>
            <w:hideMark/>
          </w:tcPr>
          <w:p w14:paraId="4E547232" w14:textId="77777777" w:rsidR="007A1B77" w:rsidRPr="005B512F" w:rsidRDefault="007A1B77" w:rsidP="00F24C7B">
            <w:r w:rsidRPr="005B512F">
              <w:t>1.</w:t>
            </w:r>
            <w:r>
              <w:t>4</w:t>
            </w:r>
            <w:r w:rsidRPr="005B512F">
              <w:t xml:space="preserve"> Oblikovanje projektne skupine</w:t>
            </w:r>
          </w:p>
        </w:tc>
        <w:tc>
          <w:tcPr>
            <w:tcW w:w="1158" w:type="dxa"/>
            <w:hideMark/>
          </w:tcPr>
          <w:p w14:paraId="18ADBE2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5C65D8A1"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4A34843C"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5BC1D34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35D330B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0E5E4A0B"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tcPr>
          <w:p w14:paraId="53CE8277" w14:textId="77777777" w:rsidR="007A1B77" w:rsidRPr="005B512F" w:rsidRDefault="007A1B77" w:rsidP="00F24C7B">
            <w:r w:rsidRPr="005B512F">
              <w:t>1.</w:t>
            </w:r>
            <w:r>
              <w:t>5</w:t>
            </w:r>
            <w:r w:rsidRPr="005B512F">
              <w:t xml:space="preserve"> Določitev vlog in odgovornosti (RACI)</w:t>
            </w:r>
          </w:p>
        </w:tc>
        <w:tc>
          <w:tcPr>
            <w:tcW w:w="1158" w:type="dxa"/>
          </w:tcPr>
          <w:p w14:paraId="346FF36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45D9EE5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549A633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tcPr>
          <w:p w14:paraId="41DD115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58F01B9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r>
      <w:tr w:rsidR="007A1B77" w:rsidRPr="005B512F" w14:paraId="5D926974" w14:textId="77777777" w:rsidTr="00397D7B">
        <w:tc>
          <w:tcPr>
            <w:cnfStyle w:val="001000000000" w:firstRow="0" w:lastRow="0" w:firstColumn="1" w:lastColumn="0" w:oddVBand="0" w:evenVBand="0" w:oddHBand="0" w:evenHBand="0" w:firstRowFirstColumn="0" w:firstRowLastColumn="0" w:lastRowFirstColumn="0" w:lastRowLastColumn="0"/>
            <w:tcW w:w="3855" w:type="dxa"/>
          </w:tcPr>
          <w:p w14:paraId="524B3C98" w14:textId="77777777" w:rsidR="007A1B77" w:rsidRPr="005B512F" w:rsidRDefault="007A1B77" w:rsidP="00F24C7B">
            <w:r w:rsidRPr="005B512F">
              <w:t>1.</w:t>
            </w:r>
            <w:r>
              <w:t>6</w:t>
            </w:r>
            <w:r w:rsidRPr="005B512F">
              <w:t xml:space="preserve"> Priprava načrta upravljanja tveganj</w:t>
            </w:r>
          </w:p>
        </w:tc>
        <w:tc>
          <w:tcPr>
            <w:tcW w:w="1158" w:type="dxa"/>
          </w:tcPr>
          <w:p w14:paraId="2B6080B1"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3035C83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1A4FA00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tcPr>
          <w:p w14:paraId="7BBA2A04"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2FEACB9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r>
      <w:tr w:rsidR="007A1B77" w:rsidRPr="005B512F" w14:paraId="5CE43D44"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tcPr>
          <w:p w14:paraId="54E4670C" w14:textId="77777777" w:rsidR="007A1B77" w:rsidRPr="005B512F" w:rsidRDefault="007A1B77" w:rsidP="00F24C7B">
            <w:r w:rsidRPr="005B512F">
              <w:t>1.</w:t>
            </w:r>
            <w:r>
              <w:t>7</w:t>
            </w:r>
            <w:r w:rsidRPr="005B512F">
              <w:t xml:space="preserve"> Priprava komunikacijskega načrta</w:t>
            </w:r>
          </w:p>
        </w:tc>
        <w:tc>
          <w:tcPr>
            <w:tcW w:w="1158" w:type="dxa"/>
          </w:tcPr>
          <w:p w14:paraId="59522461"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3F4A821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286D98E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tcPr>
          <w:p w14:paraId="0F909D82"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tcPr>
          <w:p w14:paraId="39F73CCC"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r>
      <w:tr w:rsidR="007A1B77" w:rsidRPr="005B512F" w14:paraId="1BC5B6E2" w14:textId="77777777" w:rsidTr="00397D7B">
        <w:tc>
          <w:tcPr>
            <w:cnfStyle w:val="001000000000" w:firstRow="0" w:lastRow="0" w:firstColumn="1" w:lastColumn="0" w:oddVBand="0" w:evenVBand="0" w:oddHBand="0" w:evenHBand="0" w:firstRowFirstColumn="0" w:firstRowLastColumn="0" w:lastRowFirstColumn="0" w:lastRowLastColumn="0"/>
            <w:tcW w:w="3855" w:type="dxa"/>
          </w:tcPr>
          <w:p w14:paraId="3B0F4DC5" w14:textId="77777777" w:rsidR="007A1B77" w:rsidRPr="005B512F" w:rsidRDefault="007A1B77" w:rsidP="00F24C7B">
            <w:r w:rsidRPr="005B512F">
              <w:t>1.</w:t>
            </w:r>
            <w:r>
              <w:t>8</w:t>
            </w:r>
            <w:r w:rsidRPr="005B512F">
              <w:t xml:space="preserve"> Priprava ZEP</w:t>
            </w:r>
          </w:p>
        </w:tc>
        <w:tc>
          <w:tcPr>
            <w:tcW w:w="1158" w:type="dxa"/>
          </w:tcPr>
          <w:p w14:paraId="55273FE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tcPr>
          <w:p w14:paraId="5DCB69B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5FA47C4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tcPr>
          <w:p w14:paraId="4440C354"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tcPr>
          <w:p w14:paraId="039239F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63ECBED7"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hideMark/>
          </w:tcPr>
          <w:p w14:paraId="0B05B7E6" w14:textId="77777777" w:rsidR="007A1B77" w:rsidRPr="005B512F" w:rsidRDefault="007A1B77" w:rsidP="00F24C7B">
            <w:r w:rsidRPr="005B512F">
              <w:t>1.</w:t>
            </w:r>
            <w:r>
              <w:t>9</w:t>
            </w:r>
            <w:r w:rsidRPr="005B512F">
              <w:t xml:space="preserve"> Priprava investicijske dokumentacije (DIIP/IP/PIZ)</w:t>
            </w:r>
          </w:p>
        </w:tc>
        <w:tc>
          <w:tcPr>
            <w:tcW w:w="1158" w:type="dxa"/>
            <w:hideMark/>
          </w:tcPr>
          <w:p w14:paraId="756CA41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63DF95F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1388100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65DA947C"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0D7F33A3"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5F854750" w14:textId="77777777" w:rsidTr="00397D7B">
        <w:tc>
          <w:tcPr>
            <w:cnfStyle w:val="001000000000" w:firstRow="0" w:lastRow="0" w:firstColumn="1" w:lastColumn="0" w:oddVBand="0" w:evenVBand="0" w:oddHBand="0" w:evenHBand="0" w:firstRowFirstColumn="0" w:firstRowLastColumn="0" w:lastRowFirstColumn="0" w:lastRowLastColumn="0"/>
            <w:tcW w:w="3855" w:type="dxa"/>
            <w:hideMark/>
          </w:tcPr>
          <w:p w14:paraId="0C623B04" w14:textId="77777777" w:rsidR="007A1B77" w:rsidRPr="005B512F" w:rsidRDefault="007A1B77" w:rsidP="00F24C7B">
            <w:r w:rsidRPr="005B512F">
              <w:t>1.</w:t>
            </w:r>
            <w:r>
              <w:t>11</w:t>
            </w:r>
            <w:r w:rsidRPr="005B512F">
              <w:t xml:space="preserve"> Uvrstitev projekta v NRP</w:t>
            </w:r>
          </w:p>
        </w:tc>
        <w:tc>
          <w:tcPr>
            <w:tcW w:w="1158" w:type="dxa"/>
            <w:hideMark/>
          </w:tcPr>
          <w:p w14:paraId="2F7EB410"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2ACE98B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52C5623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7955F1F4"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1302841"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0A3B890B"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5" w:type="dxa"/>
            <w:hideMark/>
          </w:tcPr>
          <w:p w14:paraId="170DB217" w14:textId="77777777" w:rsidR="007A1B77" w:rsidRPr="005B512F" w:rsidRDefault="007A1B77" w:rsidP="00F24C7B">
            <w:r w:rsidRPr="005B512F">
              <w:t>1.11 Kick-off sestanek</w:t>
            </w:r>
          </w:p>
        </w:tc>
        <w:tc>
          <w:tcPr>
            <w:tcW w:w="1158" w:type="dxa"/>
            <w:hideMark/>
          </w:tcPr>
          <w:p w14:paraId="0375D0A9"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59D28EA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7DB688E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5EAF24F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002AEFB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r>
    </w:tbl>
    <w:p w14:paraId="29050FA4" w14:textId="77777777" w:rsidR="007A1B77" w:rsidRDefault="007A1B77" w:rsidP="00F24C7B"/>
    <w:p w14:paraId="4235C19D" w14:textId="33029EB6" w:rsidR="007A1B77" w:rsidRDefault="00397D7B" w:rsidP="00397D7B">
      <w:bookmarkStart w:id="156" w:name="_Toc207268501"/>
      <w:r>
        <w:t>Preglednica: Aktivnosti in vloge za faza</w:t>
      </w:r>
      <w:r w:rsidRPr="005B512F">
        <w:t xml:space="preserve"> </w:t>
      </w:r>
      <w:r w:rsidR="007A1B77" w:rsidRPr="005B512F">
        <w:t>2: IZVAJANJE IN SPREMLJANJE</w:t>
      </w:r>
      <w:bookmarkEnd w:id="156"/>
    </w:p>
    <w:tbl>
      <w:tblPr>
        <w:tblStyle w:val="Navadnatabela2"/>
        <w:tblW w:w="0" w:type="auto"/>
        <w:tblLook w:val="04A0" w:firstRow="1" w:lastRow="0" w:firstColumn="1" w:lastColumn="0" w:noHBand="0" w:noVBand="1"/>
      </w:tblPr>
      <w:tblGrid>
        <w:gridCol w:w="3261"/>
        <w:gridCol w:w="1158"/>
        <w:gridCol w:w="1277"/>
        <w:gridCol w:w="1226"/>
        <w:gridCol w:w="1432"/>
        <w:gridCol w:w="718"/>
      </w:tblGrid>
      <w:tr w:rsidR="007A1B77" w:rsidRPr="005B512F" w14:paraId="70BF7CBC" w14:textId="77777777" w:rsidTr="00397D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235173B9" w14:textId="77777777" w:rsidR="007A1B77" w:rsidRPr="005B512F" w:rsidRDefault="007A1B77" w:rsidP="00F24C7B">
            <w:r w:rsidRPr="005B512F">
              <w:t>Aktivnost/Naloga</w:t>
            </w:r>
          </w:p>
        </w:tc>
        <w:tc>
          <w:tcPr>
            <w:tcW w:w="1158" w:type="dxa"/>
            <w:hideMark/>
          </w:tcPr>
          <w:p w14:paraId="06D14D89"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sponzor</w:t>
            </w:r>
          </w:p>
        </w:tc>
        <w:tc>
          <w:tcPr>
            <w:tcW w:w="0" w:type="auto"/>
            <w:hideMark/>
          </w:tcPr>
          <w:p w14:paraId="269845A1"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svet</w:t>
            </w:r>
          </w:p>
        </w:tc>
        <w:tc>
          <w:tcPr>
            <w:tcW w:w="0" w:type="auto"/>
            <w:hideMark/>
          </w:tcPr>
          <w:p w14:paraId="3AB4088E"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Vodja projekta</w:t>
            </w:r>
          </w:p>
        </w:tc>
        <w:tc>
          <w:tcPr>
            <w:tcW w:w="0" w:type="auto"/>
            <w:hideMark/>
          </w:tcPr>
          <w:p w14:paraId="27B90BF9"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Projektna skupina</w:t>
            </w:r>
          </w:p>
        </w:tc>
        <w:tc>
          <w:tcPr>
            <w:tcW w:w="0" w:type="auto"/>
            <w:hideMark/>
          </w:tcPr>
          <w:p w14:paraId="010D27E0"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PMO</w:t>
            </w:r>
          </w:p>
        </w:tc>
      </w:tr>
      <w:tr w:rsidR="007A1B77" w:rsidRPr="005B512F" w14:paraId="0A22363B"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7D21399F" w14:textId="77777777" w:rsidR="007A1B77" w:rsidRPr="005B512F" w:rsidRDefault="007A1B77" w:rsidP="00F24C7B">
            <w:r w:rsidRPr="005B512F">
              <w:t>2.1 Priprava PZI (Projekt za izvedbo)</w:t>
            </w:r>
          </w:p>
        </w:tc>
        <w:tc>
          <w:tcPr>
            <w:tcW w:w="1158" w:type="dxa"/>
            <w:hideMark/>
          </w:tcPr>
          <w:p w14:paraId="7EAC81C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3AFB49E5"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554E9C4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43CD16B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2DED7805"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5ACD4C7F" w14:textId="77777777" w:rsidTr="00397D7B">
        <w:tc>
          <w:tcPr>
            <w:cnfStyle w:val="001000000000" w:firstRow="0" w:lastRow="0" w:firstColumn="1" w:lastColumn="0" w:oddVBand="0" w:evenVBand="0" w:oddHBand="0" w:evenHBand="0" w:firstRowFirstColumn="0" w:firstRowLastColumn="0" w:lastRowFirstColumn="0" w:lastRowLastColumn="0"/>
            <w:tcW w:w="3261" w:type="dxa"/>
            <w:hideMark/>
          </w:tcPr>
          <w:p w14:paraId="5D8723D0" w14:textId="77777777" w:rsidR="007A1B77" w:rsidRPr="005B512F" w:rsidRDefault="007A1B77" w:rsidP="00F24C7B">
            <w:r w:rsidRPr="005B512F">
              <w:t>2.2 Izvedba javnega naročila</w:t>
            </w:r>
          </w:p>
        </w:tc>
        <w:tc>
          <w:tcPr>
            <w:tcW w:w="1158" w:type="dxa"/>
            <w:hideMark/>
          </w:tcPr>
          <w:p w14:paraId="2475CD1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564A9040"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058CC25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04093ED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1BC2B1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6ACFDB66"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10FC80D4" w14:textId="77777777" w:rsidR="007A1B77" w:rsidRPr="005B512F" w:rsidRDefault="007A1B77" w:rsidP="00F24C7B">
            <w:r w:rsidRPr="005B512F">
              <w:t>2.3 Izvajanje projektnih aktivnosti</w:t>
            </w:r>
          </w:p>
        </w:tc>
        <w:tc>
          <w:tcPr>
            <w:tcW w:w="1158" w:type="dxa"/>
            <w:hideMark/>
          </w:tcPr>
          <w:p w14:paraId="41E6EC9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530EC002"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77E8E92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3D46B5D2"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5CBA1BF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67E5D33A" w14:textId="77777777" w:rsidTr="00397D7B">
        <w:tc>
          <w:tcPr>
            <w:cnfStyle w:val="001000000000" w:firstRow="0" w:lastRow="0" w:firstColumn="1" w:lastColumn="0" w:oddVBand="0" w:evenVBand="0" w:oddHBand="0" w:evenHBand="0" w:firstRowFirstColumn="0" w:firstRowLastColumn="0" w:lastRowFirstColumn="0" w:lastRowLastColumn="0"/>
            <w:tcW w:w="3261" w:type="dxa"/>
            <w:hideMark/>
          </w:tcPr>
          <w:p w14:paraId="4320BDE2" w14:textId="77777777" w:rsidR="007A1B77" w:rsidRPr="005B512F" w:rsidRDefault="007A1B77" w:rsidP="00F24C7B">
            <w:r w:rsidRPr="005B512F">
              <w:t>2.4 Spremljanje napredka projekta</w:t>
            </w:r>
          </w:p>
        </w:tc>
        <w:tc>
          <w:tcPr>
            <w:tcW w:w="1158" w:type="dxa"/>
            <w:hideMark/>
          </w:tcPr>
          <w:p w14:paraId="5A215B3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4CB6590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0A83276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648B98E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5A757A6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r>
      <w:tr w:rsidR="007A1B77" w:rsidRPr="005B512F" w14:paraId="50F9B129"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76E5440A" w14:textId="77777777" w:rsidR="007A1B77" w:rsidRPr="005B512F" w:rsidRDefault="007A1B77" w:rsidP="00F24C7B">
            <w:r w:rsidRPr="005B512F">
              <w:t>2.5 Upravljanje sprememb</w:t>
            </w:r>
          </w:p>
        </w:tc>
        <w:tc>
          <w:tcPr>
            <w:tcW w:w="1158" w:type="dxa"/>
            <w:hideMark/>
          </w:tcPr>
          <w:p w14:paraId="54702A05"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6E08DB5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64D40E3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3632645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464144D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0066DE51" w14:textId="77777777" w:rsidTr="00397D7B">
        <w:tc>
          <w:tcPr>
            <w:cnfStyle w:val="001000000000" w:firstRow="0" w:lastRow="0" w:firstColumn="1" w:lastColumn="0" w:oddVBand="0" w:evenVBand="0" w:oddHBand="0" w:evenHBand="0" w:firstRowFirstColumn="0" w:firstRowLastColumn="0" w:lastRowFirstColumn="0" w:lastRowLastColumn="0"/>
            <w:tcW w:w="3261" w:type="dxa"/>
            <w:hideMark/>
          </w:tcPr>
          <w:p w14:paraId="160E4452" w14:textId="77777777" w:rsidR="007A1B77" w:rsidRPr="005B512F" w:rsidRDefault="007A1B77" w:rsidP="00F24C7B">
            <w:r w:rsidRPr="005B512F">
              <w:t>2.6 Upravljanje tveganj</w:t>
            </w:r>
          </w:p>
        </w:tc>
        <w:tc>
          <w:tcPr>
            <w:tcW w:w="1158" w:type="dxa"/>
            <w:hideMark/>
          </w:tcPr>
          <w:p w14:paraId="3C5FA9C6"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3D00DC4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6510923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47C57DA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E72424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r>
      <w:tr w:rsidR="007A1B77" w:rsidRPr="005B512F" w14:paraId="37C7D14C"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056B8898" w14:textId="77777777" w:rsidR="007A1B77" w:rsidRPr="005B512F" w:rsidRDefault="007A1B77" w:rsidP="00F24C7B">
            <w:r w:rsidRPr="005B512F">
              <w:t>2.7 Redno poročanje</w:t>
            </w:r>
          </w:p>
        </w:tc>
        <w:tc>
          <w:tcPr>
            <w:tcW w:w="1158" w:type="dxa"/>
            <w:hideMark/>
          </w:tcPr>
          <w:p w14:paraId="0963E76C"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58B1BE8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35E860E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2EDB7F0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35A5E17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025F2C00" w14:textId="77777777" w:rsidTr="00397D7B">
        <w:tc>
          <w:tcPr>
            <w:cnfStyle w:val="001000000000" w:firstRow="0" w:lastRow="0" w:firstColumn="1" w:lastColumn="0" w:oddVBand="0" w:evenVBand="0" w:oddHBand="0" w:evenHBand="0" w:firstRowFirstColumn="0" w:firstRowLastColumn="0" w:lastRowFirstColumn="0" w:lastRowLastColumn="0"/>
            <w:tcW w:w="3261" w:type="dxa"/>
            <w:hideMark/>
          </w:tcPr>
          <w:p w14:paraId="07B5317F" w14:textId="77777777" w:rsidR="007A1B77" w:rsidRPr="005B512F" w:rsidRDefault="007A1B77" w:rsidP="00F24C7B">
            <w:r w:rsidRPr="005B512F">
              <w:t>2.8 Usklajevanje z deležniki</w:t>
            </w:r>
          </w:p>
        </w:tc>
        <w:tc>
          <w:tcPr>
            <w:tcW w:w="1158" w:type="dxa"/>
            <w:hideMark/>
          </w:tcPr>
          <w:p w14:paraId="4D38834B"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0C11A9E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1CAF5AE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0E3F5046"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2DF746A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r>
      <w:tr w:rsidR="007A1B77" w:rsidRPr="005B512F" w14:paraId="41568ED4" w14:textId="77777777" w:rsidTr="00397D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hideMark/>
          </w:tcPr>
          <w:p w14:paraId="1827A49D" w14:textId="77777777" w:rsidR="007A1B77" w:rsidRPr="005B512F" w:rsidRDefault="007A1B77" w:rsidP="00F24C7B">
            <w:r w:rsidRPr="005B512F">
              <w:t>2.9 Kontrolne točke in fazna vrata</w:t>
            </w:r>
          </w:p>
        </w:tc>
        <w:tc>
          <w:tcPr>
            <w:tcW w:w="1158" w:type="dxa"/>
            <w:hideMark/>
          </w:tcPr>
          <w:p w14:paraId="43E2DFB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71AE828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4ED203E1"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69EBA76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10810983"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35E6BD56" w14:textId="77777777" w:rsidTr="00397D7B">
        <w:tc>
          <w:tcPr>
            <w:cnfStyle w:val="001000000000" w:firstRow="0" w:lastRow="0" w:firstColumn="1" w:lastColumn="0" w:oddVBand="0" w:evenVBand="0" w:oddHBand="0" w:evenHBand="0" w:firstRowFirstColumn="0" w:firstRowLastColumn="0" w:lastRowFirstColumn="0" w:lastRowLastColumn="0"/>
            <w:tcW w:w="3261" w:type="dxa"/>
            <w:hideMark/>
          </w:tcPr>
          <w:p w14:paraId="30B2233F" w14:textId="77777777" w:rsidR="007A1B77" w:rsidRPr="005B512F" w:rsidRDefault="007A1B77" w:rsidP="00F24C7B">
            <w:r w:rsidRPr="005B512F">
              <w:t>2.10 Priprava NIP (če potrebno)</w:t>
            </w:r>
          </w:p>
        </w:tc>
        <w:tc>
          <w:tcPr>
            <w:tcW w:w="1158" w:type="dxa"/>
            <w:hideMark/>
          </w:tcPr>
          <w:p w14:paraId="3CFF059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1E87878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5066BC3A"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104FDEC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63224CBC"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bl>
    <w:p w14:paraId="6FFA5B70" w14:textId="77777777" w:rsidR="007A1B77" w:rsidRDefault="007A1B77" w:rsidP="00F24C7B"/>
    <w:p w14:paraId="7A0FF2C6" w14:textId="77777777" w:rsidR="00E56DA6" w:rsidRDefault="00E56DA6">
      <w:pPr>
        <w:spacing w:after="160"/>
        <w:jc w:val="left"/>
        <w:rPr>
          <w:rFonts w:eastAsiaTheme="majorEastAsia" w:cstheme="majorBidi"/>
          <w:b/>
          <w:bCs/>
          <w:u w:val="single"/>
        </w:rPr>
      </w:pPr>
      <w:r>
        <w:br w:type="page"/>
      </w:r>
    </w:p>
    <w:p w14:paraId="7292D7AA" w14:textId="05BE420D" w:rsidR="007A1B77" w:rsidRDefault="00397D7B" w:rsidP="00397D7B">
      <w:bookmarkStart w:id="157" w:name="_Toc207268502"/>
      <w:r>
        <w:lastRenderedPageBreak/>
        <w:t>Preglednica: Aktivnosti in vloge za faza</w:t>
      </w:r>
      <w:r w:rsidRPr="005B512F">
        <w:t xml:space="preserve"> </w:t>
      </w:r>
      <w:r w:rsidR="007A1B77" w:rsidRPr="005B512F">
        <w:t>3: ZAKLJUČEVANJE</w:t>
      </w:r>
      <w:bookmarkEnd w:id="157"/>
    </w:p>
    <w:tbl>
      <w:tblPr>
        <w:tblStyle w:val="Navadnatabela2"/>
        <w:tblW w:w="0" w:type="auto"/>
        <w:tblLook w:val="04A0" w:firstRow="1" w:lastRow="0" w:firstColumn="1" w:lastColumn="0" w:noHBand="0" w:noVBand="1"/>
      </w:tblPr>
      <w:tblGrid>
        <w:gridCol w:w="2977"/>
        <w:gridCol w:w="1196"/>
        <w:gridCol w:w="1338"/>
        <w:gridCol w:w="1303"/>
        <w:gridCol w:w="1540"/>
        <w:gridCol w:w="718"/>
      </w:tblGrid>
      <w:tr w:rsidR="007A1B77" w:rsidRPr="005B512F" w14:paraId="746B1BA6" w14:textId="77777777" w:rsidTr="00E56D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hideMark/>
          </w:tcPr>
          <w:p w14:paraId="066877E4" w14:textId="77777777" w:rsidR="007A1B77" w:rsidRPr="005B512F" w:rsidRDefault="007A1B77" w:rsidP="00F24C7B">
            <w:r w:rsidRPr="005B512F">
              <w:t>Aktivnost/Naloga</w:t>
            </w:r>
          </w:p>
        </w:tc>
        <w:tc>
          <w:tcPr>
            <w:tcW w:w="1196" w:type="dxa"/>
            <w:hideMark/>
          </w:tcPr>
          <w:p w14:paraId="70CC254A"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sponzor</w:t>
            </w:r>
          </w:p>
        </w:tc>
        <w:tc>
          <w:tcPr>
            <w:tcW w:w="0" w:type="auto"/>
            <w:hideMark/>
          </w:tcPr>
          <w:p w14:paraId="62BF8250"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svet</w:t>
            </w:r>
          </w:p>
        </w:tc>
        <w:tc>
          <w:tcPr>
            <w:tcW w:w="0" w:type="auto"/>
            <w:hideMark/>
          </w:tcPr>
          <w:p w14:paraId="67F72FC5"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Vodja projekta</w:t>
            </w:r>
          </w:p>
        </w:tc>
        <w:tc>
          <w:tcPr>
            <w:tcW w:w="0" w:type="auto"/>
            <w:hideMark/>
          </w:tcPr>
          <w:p w14:paraId="10F08A50"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Projektna skupina</w:t>
            </w:r>
          </w:p>
        </w:tc>
        <w:tc>
          <w:tcPr>
            <w:tcW w:w="0" w:type="auto"/>
            <w:hideMark/>
          </w:tcPr>
          <w:p w14:paraId="76F6C832"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PMO</w:t>
            </w:r>
          </w:p>
        </w:tc>
      </w:tr>
      <w:tr w:rsidR="007A1B77" w:rsidRPr="005B512F" w14:paraId="12A87852"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hideMark/>
          </w:tcPr>
          <w:p w14:paraId="4C10A850" w14:textId="77777777" w:rsidR="007A1B77" w:rsidRPr="005B512F" w:rsidRDefault="007A1B77" w:rsidP="00F24C7B">
            <w:r w:rsidRPr="005B512F">
              <w:t>3.1 Prevzem rezultatov</w:t>
            </w:r>
          </w:p>
        </w:tc>
        <w:tc>
          <w:tcPr>
            <w:tcW w:w="1196" w:type="dxa"/>
            <w:hideMark/>
          </w:tcPr>
          <w:p w14:paraId="3615EC6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021A7E51"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4D6C8F9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58CC729C"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3655BFB6"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r>
      <w:tr w:rsidR="007A1B77" w:rsidRPr="005B512F" w14:paraId="65410550" w14:textId="77777777" w:rsidTr="00E56DA6">
        <w:tc>
          <w:tcPr>
            <w:cnfStyle w:val="001000000000" w:firstRow="0" w:lastRow="0" w:firstColumn="1" w:lastColumn="0" w:oddVBand="0" w:evenVBand="0" w:oddHBand="0" w:evenHBand="0" w:firstRowFirstColumn="0" w:firstRowLastColumn="0" w:lastRowFirstColumn="0" w:lastRowLastColumn="0"/>
            <w:tcW w:w="2977" w:type="dxa"/>
            <w:hideMark/>
          </w:tcPr>
          <w:p w14:paraId="641C950A" w14:textId="77777777" w:rsidR="007A1B77" w:rsidRPr="005B512F" w:rsidRDefault="007A1B77" w:rsidP="00F24C7B">
            <w:r w:rsidRPr="005B512F">
              <w:t>3.2 Priprava zaključnega poročila</w:t>
            </w:r>
          </w:p>
        </w:tc>
        <w:tc>
          <w:tcPr>
            <w:tcW w:w="1196" w:type="dxa"/>
            <w:hideMark/>
          </w:tcPr>
          <w:p w14:paraId="378E83C4"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161B59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4C80555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7256012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68782C1B"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280A716C"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hideMark/>
          </w:tcPr>
          <w:p w14:paraId="0A75B16C" w14:textId="77777777" w:rsidR="007A1B77" w:rsidRPr="005B512F" w:rsidRDefault="007A1B77" w:rsidP="00F24C7B">
            <w:r w:rsidRPr="005B512F">
              <w:t>3.3 Evalvacija uspešnosti projekta</w:t>
            </w:r>
          </w:p>
        </w:tc>
        <w:tc>
          <w:tcPr>
            <w:tcW w:w="1196" w:type="dxa"/>
            <w:hideMark/>
          </w:tcPr>
          <w:p w14:paraId="60242A2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6672745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4FE6C4D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631B2B26"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24533AF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033EF66C" w14:textId="77777777" w:rsidTr="00E56DA6">
        <w:tc>
          <w:tcPr>
            <w:cnfStyle w:val="001000000000" w:firstRow="0" w:lastRow="0" w:firstColumn="1" w:lastColumn="0" w:oddVBand="0" w:evenVBand="0" w:oddHBand="0" w:evenHBand="0" w:firstRowFirstColumn="0" w:firstRowLastColumn="0" w:lastRowFirstColumn="0" w:lastRowLastColumn="0"/>
            <w:tcW w:w="2977" w:type="dxa"/>
            <w:hideMark/>
          </w:tcPr>
          <w:p w14:paraId="33AE0597" w14:textId="77777777" w:rsidR="007A1B77" w:rsidRPr="005B512F" w:rsidRDefault="007A1B77" w:rsidP="00F24C7B">
            <w:r w:rsidRPr="005B512F">
              <w:t>3.4 Prenos rezultatov v uporabo</w:t>
            </w:r>
          </w:p>
        </w:tc>
        <w:tc>
          <w:tcPr>
            <w:tcW w:w="1196" w:type="dxa"/>
            <w:hideMark/>
          </w:tcPr>
          <w:p w14:paraId="3619450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0279E8DA"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19E6955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3DFCE40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29C4F02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r>
      <w:tr w:rsidR="007A1B77" w:rsidRPr="005B512F" w14:paraId="21877542"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hideMark/>
          </w:tcPr>
          <w:p w14:paraId="21803B51" w14:textId="77777777" w:rsidR="007A1B77" w:rsidRPr="005B512F" w:rsidRDefault="007A1B77" w:rsidP="00F24C7B">
            <w:r w:rsidRPr="005B512F">
              <w:t>3.5 Priprava seznama učnih lekcij</w:t>
            </w:r>
          </w:p>
        </w:tc>
        <w:tc>
          <w:tcPr>
            <w:tcW w:w="1196" w:type="dxa"/>
            <w:hideMark/>
          </w:tcPr>
          <w:p w14:paraId="4F70611A"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254A08A6"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243A98D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7706C726"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5A12E27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r>
      <w:tr w:rsidR="007A1B77" w:rsidRPr="005B512F" w14:paraId="5CA08578" w14:textId="77777777" w:rsidTr="00E56DA6">
        <w:tc>
          <w:tcPr>
            <w:cnfStyle w:val="001000000000" w:firstRow="0" w:lastRow="0" w:firstColumn="1" w:lastColumn="0" w:oddVBand="0" w:evenVBand="0" w:oddHBand="0" w:evenHBand="0" w:firstRowFirstColumn="0" w:firstRowLastColumn="0" w:lastRowFirstColumn="0" w:lastRowLastColumn="0"/>
            <w:tcW w:w="2977" w:type="dxa"/>
            <w:hideMark/>
          </w:tcPr>
          <w:p w14:paraId="64AA2005" w14:textId="77777777" w:rsidR="007A1B77" w:rsidRPr="005B512F" w:rsidRDefault="007A1B77" w:rsidP="00F24C7B">
            <w:r w:rsidRPr="005B512F">
              <w:t>3.6 Arhiviranje dokumentacije</w:t>
            </w:r>
          </w:p>
        </w:tc>
        <w:tc>
          <w:tcPr>
            <w:tcW w:w="1196" w:type="dxa"/>
            <w:hideMark/>
          </w:tcPr>
          <w:p w14:paraId="6D9B3EC0"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77C32AE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1551FA7F"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0503A97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889E198"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r>
      <w:tr w:rsidR="007A1B77" w:rsidRPr="005B512F" w14:paraId="52598FC7"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7" w:type="dxa"/>
            <w:hideMark/>
          </w:tcPr>
          <w:p w14:paraId="152D332C" w14:textId="77777777" w:rsidR="007A1B77" w:rsidRPr="005B512F" w:rsidRDefault="007A1B77" w:rsidP="00F24C7B">
            <w:r w:rsidRPr="005B512F">
              <w:t>3.7 Formalni zaključek projekta</w:t>
            </w:r>
          </w:p>
        </w:tc>
        <w:tc>
          <w:tcPr>
            <w:tcW w:w="1196" w:type="dxa"/>
            <w:hideMark/>
          </w:tcPr>
          <w:p w14:paraId="0210EC0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5E3AFE70"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183FF63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68D6740D"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062EF429"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r>
      <w:tr w:rsidR="007A1B77" w:rsidRPr="005B512F" w14:paraId="1004A549" w14:textId="77777777" w:rsidTr="00E56DA6">
        <w:tc>
          <w:tcPr>
            <w:cnfStyle w:val="001000000000" w:firstRow="0" w:lastRow="0" w:firstColumn="1" w:lastColumn="0" w:oddVBand="0" w:evenVBand="0" w:oddHBand="0" w:evenHBand="0" w:firstRowFirstColumn="0" w:firstRowLastColumn="0" w:lastRowFirstColumn="0" w:lastRowLastColumn="0"/>
            <w:tcW w:w="2977" w:type="dxa"/>
            <w:hideMark/>
          </w:tcPr>
          <w:p w14:paraId="50ED98B0" w14:textId="77777777" w:rsidR="007A1B77" w:rsidRPr="005B512F" w:rsidRDefault="007A1B77" w:rsidP="00F24C7B">
            <w:r w:rsidRPr="005B512F">
              <w:t>3.8 Razpustitev projektne strukture</w:t>
            </w:r>
          </w:p>
        </w:tc>
        <w:tc>
          <w:tcPr>
            <w:tcW w:w="1196" w:type="dxa"/>
            <w:hideMark/>
          </w:tcPr>
          <w:p w14:paraId="4607782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279905F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3486F5D4"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38918DB9"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42F6C587"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bl>
    <w:p w14:paraId="1D45A1CF" w14:textId="77777777" w:rsidR="007A1B77" w:rsidRDefault="007A1B77" w:rsidP="00F24C7B"/>
    <w:p w14:paraId="135D5632" w14:textId="556FE2C1" w:rsidR="007A1B77" w:rsidRDefault="00AA5A28" w:rsidP="00AA5A28">
      <w:bookmarkStart w:id="158" w:name="_Toc207268503"/>
      <w:r>
        <w:t xml:space="preserve">Preglednica: </w:t>
      </w:r>
      <w:r w:rsidR="007A1B77" w:rsidRPr="005B512F">
        <w:t>Dodatne ključne aktivnosti skozi celoten cikel</w:t>
      </w:r>
      <w:bookmarkEnd w:id="158"/>
    </w:p>
    <w:tbl>
      <w:tblPr>
        <w:tblStyle w:val="Navadnatabela2"/>
        <w:tblW w:w="0" w:type="auto"/>
        <w:tblLook w:val="04A0" w:firstRow="1" w:lastRow="0" w:firstColumn="1" w:lastColumn="0" w:noHBand="0" w:noVBand="1"/>
      </w:tblPr>
      <w:tblGrid>
        <w:gridCol w:w="2835"/>
        <w:gridCol w:w="1221"/>
        <w:gridCol w:w="1367"/>
        <w:gridCol w:w="1340"/>
        <w:gridCol w:w="1591"/>
        <w:gridCol w:w="718"/>
      </w:tblGrid>
      <w:tr w:rsidR="007A1B77" w:rsidRPr="005B512F" w14:paraId="6369AB3E" w14:textId="77777777" w:rsidTr="00E56D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hideMark/>
          </w:tcPr>
          <w:p w14:paraId="7EC08763" w14:textId="77777777" w:rsidR="007A1B77" w:rsidRPr="005B512F" w:rsidRDefault="007A1B77" w:rsidP="00F24C7B">
            <w:r w:rsidRPr="005B512F">
              <w:t>Aktivnost/Naloga</w:t>
            </w:r>
          </w:p>
        </w:tc>
        <w:tc>
          <w:tcPr>
            <w:tcW w:w="1221" w:type="dxa"/>
            <w:hideMark/>
          </w:tcPr>
          <w:p w14:paraId="3B16EF41"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sponzor</w:t>
            </w:r>
          </w:p>
        </w:tc>
        <w:tc>
          <w:tcPr>
            <w:tcW w:w="0" w:type="auto"/>
            <w:hideMark/>
          </w:tcPr>
          <w:p w14:paraId="79E5680D"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Projektni svet</w:t>
            </w:r>
          </w:p>
        </w:tc>
        <w:tc>
          <w:tcPr>
            <w:tcW w:w="0" w:type="auto"/>
            <w:hideMark/>
          </w:tcPr>
          <w:p w14:paraId="70D5B9F3"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Vodja projekta</w:t>
            </w:r>
          </w:p>
        </w:tc>
        <w:tc>
          <w:tcPr>
            <w:tcW w:w="0" w:type="auto"/>
            <w:hideMark/>
          </w:tcPr>
          <w:p w14:paraId="524B899A"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Projektna skupina</w:t>
            </w:r>
          </w:p>
        </w:tc>
        <w:tc>
          <w:tcPr>
            <w:tcW w:w="0" w:type="auto"/>
            <w:hideMark/>
          </w:tcPr>
          <w:p w14:paraId="36EAA932" w14:textId="77777777" w:rsidR="007A1B77" w:rsidRPr="005B512F" w:rsidRDefault="007A1B77" w:rsidP="00687B6C">
            <w:pPr>
              <w:jc w:val="center"/>
              <w:cnfStyle w:val="100000000000" w:firstRow="1" w:lastRow="0" w:firstColumn="0" w:lastColumn="0" w:oddVBand="0" w:evenVBand="0" w:oddHBand="0" w:evenHBand="0" w:firstRowFirstColumn="0" w:firstRowLastColumn="0" w:lastRowFirstColumn="0" w:lastRowLastColumn="0"/>
            </w:pPr>
            <w:r w:rsidRPr="005B512F">
              <w:t>PMO</w:t>
            </w:r>
          </w:p>
        </w:tc>
      </w:tr>
      <w:tr w:rsidR="007A1B77" w:rsidRPr="005B512F" w14:paraId="4EECE6B6"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hideMark/>
          </w:tcPr>
          <w:p w14:paraId="67DB5FAF" w14:textId="77777777" w:rsidR="007A1B77" w:rsidRPr="005B512F" w:rsidRDefault="007A1B77" w:rsidP="00F24C7B">
            <w:r w:rsidRPr="005B512F">
              <w:t>Strateška usmeritev projekta</w:t>
            </w:r>
          </w:p>
        </w:tc>
        <w:tc>
          <w:tcPr>
            <w:tcW w:w="1221" w:type="dxa"/>
            <w:hideMark/>
          </w:tcPr>
          <w:p w14:paraId="65F2A792"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29137491"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6A6BA10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3E0EBA1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560668BC"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r>
      <w:tr w:rsidR="007A1B77" w:rsidRPr="005B512F" w14:paraId="4633294B" w14:textId="77777777" w:rsidTr="00E56DA6">
        <w:tc>
          <w:tcPr>
            <w:cnfStyle w:val="001000000000" w:firstRow="0" w:lastRow="0" w:firstColumn="1" w:lastColumn="0" w:oddVBand="0" w:evenVBand="0" w:oddHBand="0" w:evenHBand="0" w:firstRowFirstColumn="0" w:firstRowLastColumn="0" w:lastRowFirstColumn="0" w:lastRowLastColumn="0"/>
            <w:tcW w:w="2835" w:type="dxa"/>
            <w:hideMark/>
          </w:tcPr>
          <w:p w14:paraId="715BBBF7" w14:textId="77777777" w:rsidR="007A1B77" w:rsidRPr="005B512F" w:rsidRDefault="007A1B77" w:rsidP="00F24C7B">
            <w:r w:rsidRPr="005B512F">
              <w:t>Zagotavljanje virov</w:t>
            </w:r>
          </w:p>
        </w:tc>
        <w:tc>
          <w:tcPr>
            <w:tcW w:w="1221" w:type="dxa"/>
            <w:hideMark/>
          </w:tcPr>
          <w:p w14:paraId="6746E97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c>
          <w:tcPr>
            <w:tcW w:w="0" w:type="auto"/>
            <w:hideMark/>
          </w:tcPr>
          <w:p w14:paraId="26785CDE"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728F7F2C"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R</w:t>
            </w:r>
          </w:p>
        </w:tc>
        <w:tc>
          <w:tcPr>
            <w:tcW w:w="0" w:type="auto"/>
            <w:hideMark/>
          </w:tcPr>
          <w:p w14:paraId="060EA29D"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7A811C9A"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r>
      <w:tr w:rsidR="007A1B77" w:rsidRPr="005B512F" w14:paraId="5CDDA1B8"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hideMark/>
          </w:tcPr>
          <w:p w14:paraId="33C40B12" w14:textId="77777777" w:rsidR="007A1B77" w:rsidRPr="005B512F" w:rsidRDefault="007A1B77" w:rsidP="00F24C7B">
            <w:r w:rsidRPr="005B512F">
              <w:t>Odločanje o eskalacijah</w:t>
            </w:r>
          </w:p>
        </w:tc>
        <w:tc>
          <w:tcPr>
            <w:tcW w:w="1221" w:type="dxa"/>
            <w:hideMark/>
          </w:tcPr>
          <w:p w14:paraId="02E98FCE"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553E724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c>
          <w:tcPr>
            <w:tcW w:w="0" w:type="auto"/>
            <w:hideMark/>
          </w:tcPr>
          <w:p w14:paraId="57B30096"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R</w:t>
            </w:r>
          </w:p>
        </w:tc>
        <w:tc>
          <w:tcPr>
            <w:tcW w:w="0" w:type="auto"/>
            <w:hideMark/>
          </w:tcPr>
          <w:p w14:paraId="092A4F7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37373AF5"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r>
      <w:tr w:rsidR="007A1B77" w:rsidRPr="005B512F" w14:paraId="7B740F46" w14:textId="77777777" w:rsidTr="00E56DA6">
        <w:tc>
          <w:tcPr>
            <w:cnfStyle w:val="001000000000" w:firstRow="0" w:lastRow="0" w:firstColumn="1" w:lastColumn="0" w:oddVBand="0" w:evenVBand="0" w:oddHBand="0" w:evenHBand="0" w:firstRowFirstColumn="0" w:firstRowLastColumn="0" w:lastRowFirstColumn="0" w:lastRowLastColumn="0"/>
            <w:tcW w:w="2835" w:type="dxa"/>
            <w:hideMark/>
          </w:tcPr>
          <w:p w14:paraId="3D91EC15" w14:textId="77777777" w:rsidR="007A1B77" w:rsidRPr="005B512F" w:rsidRDefault="007A1B77" w:rsidP="00F24C7B">
            <w:r w:rsidRPr="005B512F">
              <w:t>Metodološka skladnost</w:t>
            </w:r>
          </w:p>
        </w:tc>
        <w:tc>
          <w:tcPr>
            <w:tcW w:w="1221" w:type="dxa"/>
            <w:hideMark/>
          </w:tcPr>
          <w:p w14:paraId="221AAC1C"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744976C6"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415E8A82"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C</w:t>
            </w:r>
          </w:p>
        </w:tc>
        <w:tc>
          <w:tcPr>
            <w:tcW w:w="0" w:type="auto"/>
            <w:hideMark/>
          </w:tcPr>
          <w:p w14:paraId="62F46B60"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I</w:t>
            </w:r>
          </w:p>
        </w:tc>
        <w:tc>
          <w:tcPr>
            <w:tcW w:w="0" w:type="auto"/>
            <w:hideMark/>
          </w:tcPr>
          <w:p w14:paraId="55C82D05" w14:textId="77777777" w:rsidR="007A1B77" w:rsidRPr="005B512F" w:rsidRDefault="007A1B77" w:rsidP="00687B6C">
            <w:pPr>
              <w:jc w:val="center"/>
              <w:cnfStyle w:val="000000000000" w:firstRow="0" w:lastRow="0" w:firstColumn="0" w:lastColumn="0" w:oddVBand="0" w:evenVBand="0" w:oddHBand="0" w:evenHBand="0" w:firstRowFirstColumn="0" w:firstRowLastColumn="0" w:lastRowFirstColumn="0" w:lastRowLastColumn="0"/>
            </w:pPr>
            <w:r w:rsidRPr="005B512F">
              <w:t>A</w:t>
            </w:r>
          </w:p>
        </w:tc>
      </w:tr>
      <w:tr w:rsidR="007A1B77" w:rsidRPr="005B512F" w14:paraId="7FB8F5E2" w14:textId="77777777" w:rsidTr="00E56D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hideMark/>
          </w:tcPr>
          <w:p w14:paraId="2E7AF74D" w14:textId="77777777" w:rsidR="007A1B77" w:rsidRPr="005B512F" w:rsidRDefault="007A1B77" w:rsidP="00F24C7B">
            <w:r w:rsidRPr="005B512F">
              <w:t>Podporne aktivnosti PMO</w:t>
            </w:r>
          </w:p>
        </w:tc>
        <w:tc>
          <w:tcPr>
            <w:tcW w:w="1221" w:type="dxa"/>
            <w:hideMark/>
          </w:tcPr>
          <w:p w14:paraId="3E6E1D04"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215BE657"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I</w:t>
            </w:r>
          </w:p>
        </w:tc>
        <w:tc>
          <w:tcPr>
            <w:tcW w:w="0" w:type="auto"/>
            <w:hideMark/>
          </w:tcPr>
          <w:p w14:paraId="5DA060CF"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6CAED0CB"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C</w:t>
            </w:r>
          </w:p>
        </w:tc>
        <w:tc>
          <w:tcPr>
            <w:tcW w:w="0" w:type="auto"/>
            <w:hideMark/>
          </w:tcPr>
          <w:p w14:paraId="098CF5A8" w14:textId="77777777" w:rsidR="007A1B77" w:rsidRPr="005B512F" w:rsidRDefault="007A1B77" w:rsidP="00687B6C">
            <w:pPr>
              <w:jc w:val="center"/>
              <w:cnfStyle w:val="000000100000" w:firstRow="0" w:lastRow="0" w:firstColumn="0" w:lastColumn="0" w:oddVBand="0" w:evenVBand="0" w:oddHBand="1" w:evenHBand="0" w:firstRowFirstColumn="0" w:firstRowLastColumn="0" w:lastRowFirstColumn="0" w:lastRowLastColumn="0"/>
            </w:pPr>
            <w:r w:rsidRPr="005B512F">
              <w:t>A</w:t>
            </w:r>
          </w:p>
        </w:tc>
      </w:tr>
    </w:tbl>
    <w:p w14:paraId="75BDE6B8" w14:textId="77777777" w:rsidR="007A1B77" w:rsidRDefault="007A1B77" w:rsidP="00F24C7B"/>
    <w:p w14:paraId="432C1688" w14:textId="77777777" w:rsidR="00AA5A28" w:rsidRDefault="00AA5A28" w:rsidP="00F24C7B">
      <w:pPr>
        <w:rPr>
          <w:b/>
          <w:bCs/>
        </w:rPr>
      </w:pPr>
    </w:p>
    <w:p w14:paraId="1149185C" w14:textId="25C64AB0" w:rsidR="007A1B77" w:rsidRPr="00F24C7B" w:rsidRDefault="007A1B77" w:rsidP="00F24C7B">
      <w:pPr>
        <w:rPr>
          <w:b/>
          <w:bCs/>
        </w:rPr>
      </w:pPr>
      <w:r w:rsidRPr="00F24C7B">
        <w:rPr>
          <w:b/>
          <w:bCs/>
        </w:rPr>
        <w:t>Opombe k RACI matriki</w:t>
      </w:r>
    </w:p>
    <w:p w14:paraId="1956F215" w14:textId="77777777" w:rsidR="00F24C7B" w:rsidRPr="00F24C7B" w:rsidRDefault="00F24C7B" w:rsidP="00F24C7B"/>
    <w:p w14:paraId="3C382A1C" w14:textId="77777777" w:rsidR="007A1B77" w:rsidRPr="005B512F" w:rsidRDefault="007A1B77" w:rsidP="00F24C7B">
      <w:r w:rsidRPr="005B512F">
        <w:t>Projektni sponzor</w:t>
      </w:r>
    </w:p>
    <w:p w14:paraId="51B43FD9" w14:textId="77777777" w:rsidR="007A1B77" w:rsidRPr="005B512F" w:rsidRDefault="007A1B77" w:rsidP="009C3CEF">
      <w:pPr>
        <w:pStyle w:val="Odstavekseznama"/>
        <w:numPr>
          <w:ilvl w:val="0"/>
          <w:numId w:val="39"/>
        </w:numPr>
      </w:pPr>
      <w:r w:rsidRPr="005B512F">
        <w:t>Nosi strateško odgovornost (A) za ključne odločitve</w:t>
      </w:r>
    </w:p>
    <w:p w14:paraId="0B025335" w14:textId="77777777" w:rsidR="007A1B77" w:rsidRPr="005B512F" w:rsidRDefault="007A1B77" w:rsidP="009C3CEF">
      <w:pPr>
        <w:pStyle w:val="Odstavekseznama"/>
        <w:numPr>
          <w:ilvl w:val="0"/>
          <w:numId w:val="39"/>
        </w:numPr>
      </w:pPr>
      <w:r w:rsidRPr="005B512F">
        <w:t>Zagotavlja vire in podporo vodstvu</w:t>
      </w:r>
    </w:p>
    <w:p w14:paraId="733ED6E4" w14:textId="77777777" w:rsidR="007A1B77" w:rsidRPr="005B512F" w:rsidRDefault="007A1B77" w:rsidP="009C3CEF">
      <w:pPr>
        <w:pStyle w:val="Odstavekseznama"/>
        <w:numPr>
          <w:ilvl w:val="0"/>
          <w:numId w:val="39"/>
        </w:numPr>
      </w:pPr>
      <w:r w:rsidRPr="005B512F">
        <w:t>Potrjuje ključno dokumentacijo in fazna vrata</w:t>
      </w:r>
    </w:p>
    <w:p w14:paraId="42212CA9" w14:textId="77777777" w:rsidR="00F24C7B" w:rsidRDefault="00F24C7B" w:rsidP="00F24C7B"/>
    <w:p w14:paraId="4CC6E356" w14:textId="0D8BAAB9" w:rsidR="007A1B77" w:rsidRPr="005B512F" w:rsidRDefault="007A1B77" w:rsidP="00F24C7B">
      <w:r w:rsidRPr="005B512F">
        <w:t>Projektni svet</w:t>
      </w:r>
    </w:p>
    <w:p w14:paraId="050C337C" w14:textId="77777777" w:rsidR="007A1B77" w:rsidRPr="005B512F" w:rsidRDefault="007A1B77" w:rsidP="009C3CEF">
      <w:pPr>
        <w:pStyle w:val="Odstavekseznama"/>
        <w:numPr>
          <w:ilvl w:val="0"/>
          <w:numId w:val="40"/>
        </w:numPr>
      </w:pPr>
      <w:r w:rsidRPr="005B512F">
        <w:t>Odločevalni organ za pomembne spremembe in mejnike</w:t>
      </w:r>
    </w:p>
    <w:p w14:paraId="401FDC56" w14:textId="77777777" w:rsidR="007A1B77" w:rsidRPr="005B512F" w:rsidRDefault="007A1B77" w:rsidP="009C3CEF">
      <w:pPr>
        <w:pStyle w:val="Odstavekseznama"/>
        <w:numPr>
          <w:ilvl w:val="0"/>
          <w:numId w:val="40"/>
        </w:numPr>
      </w:pPr>
      <w:r w:rsidRPr="005B512F">
        <w:t>Rešuje eskalacije in zagotavlja usklajenost s prioritetami</w:t>
      </w:r>
    </w:p>
    <w:p w14:paraId="2154A33D" w14:textId="77777777" w:rsidR="007A1B77" w:rsidRDefault="007A1B77" w:rsidP="009C3CEF">
      <w:pPr>
        <w:pStyle w:val="Odstavekseznama"/>
        <w:numPr>
          <w:ilvl w:val="0"/>
          <w:numId w:val="40"/>
        </w:numPr>
      </w:pPr>
      <w:r w:rsidRPr="005B512F">
        <w:t>Opomba: Priporočljiv pri projektih R3, obvezen pri R4</w:t>
      </w:r>
    </w:p>
    <w:p w14:paraId="07563C59" w14:textId="77777777" w:rsidR="00F24C7B" w:rsidRPr="005B512F" w:rsidRDefault="00F24C7B" w:rsidP="00F24C7B"/>
    <w:p w14:paraId="47072663" w14:textId="77777777" w:rsidR="007A1B77" w:rsidRPr="005B512F" w:rsidRDefault="007A1B77" w:rsidP="00F24C7B">
      <w:r w:rsidRPr="005B512F">
        <w:t>Vodja projekta</w:t>
      </w:r>
    </w:p>
    <w:p w14:paraId="78588BE3" w14:textId="77777777" w:rsidR="007A1B77" w:rsidRPr="005B512F" w:rsidRDefault="007A1B77" w:rsidP="009C3CEF">
      <w:pPr>
        <w:pStyle w:val="Odstavekseznama"/>
        <w:numPr>
          <w:ilvl w:val="0"/>
          <w:numId w:val="41"/>
        </w:numPr>
      </w:pPr>
      <w:r w:rsidRPr="005B512F">
        <w:t>Operativno vodi projekt (R) v večini aktivnosti</w:t>
      </w:r>
    </w:p>
    <w:p w14:paraId="77FB8131" w14:textId="77777777" w:rsidR="007A1B77" w:rsidRPr="005B512F" w:rsidRDefault="007A1B77" w:rsidP="009C3CEF">
      <w:pPr>
        <w:pStyle w:val="Odstavekseznama"/>
        <w:numPr>
          <w:ilvl w:val="0"/>
          <w:numId w:val="41"/>
        </w:numPr>
      </w:pPr>
      <w:r w:rsidRPr="005B512F">
        <w:t>Koordinira projektno skupino in pripravi dokumentacijo</w:t>
      </w:r>
    </w:p>
    <w:p w14:paraId="06982D37" w14:textId="77777777" w:rsidR="007A1B77" w:rsidRDefault="007A1B77" w:rsidP="009C3CEF">
      <w:pPr>
        <w:pStyle w:val="Odstavekseznama"/>
        <w:numPr>
          <w:ilvl w:val="0"/>
          <w:numId w:val="41"/>
        </w:numPr>
      </w:pPr>
      <w:r w:rsidRPr="005B512F">
        <w:t>Osrednja figura za vsakodnevno vodenje</w:t>
      </w:r>
    </w:p>
    <w:p w14:paraId="437FA069" w14:textId="77777777" w:rsidR="00F24C7B" w:rsidRPr="005B512F" w:rsidRDefault="00F24C7B" w:rsidP="00F24C7B"/>
    <w:p w14:paraId="170B4690" w14:textId="77777777" w:rsidR="007A1B77" w:rsidRPr="005B512F" w:rsidRDefault="007A1B77" w:rsidP="00F24C7B">
      <w:r w:rsidRPr="005B512F">
        <w:t>Projektna skupina</w:t>
      </w:r>
    </w:p>
    <w:p w14:paraId="269EC2E7" w14:textId="77777777" w:rsidR="007A1B77" w:rsidRPr="005B512F" w:rsidRDefault="007A1B77" w:rsidP="009C3CEF">
      <w:pPr>
        <w:pStyle w:val="Odstavekseznama"/>
        <w:numPr>
          <w:ilvl w:val="0"/>
          <w:numId w:val="42"/>
        </w:numPr>
      </w:pPr>
      <w:r w:rsidRPr="005B512F">
        <w:t>Izvaja (R) operativne naloge in prispeva strokovno znanje</w:t>
      </w:r>
    </w:p>
    <w:p w14:paraId="33A7E16C" w14:textId="77777777" w:rsidR="007A1B77" w:rsidRPr="005B512F" w:rsidRDefault="007A1B77" w:rsidP="009C3CEF">
      <w:pPr>
        <w:pStyle w:val="Odstavekseznama"/>
        <w:numPr>
          <w:ilvl w:val="0"/>
          <w:numId w:val="42"/>
        </w:numPr>
      </w:pPr>
      <w:r w:rsidRPr="005B512F">
        <w:lastRenderedPageBreak/>
        <w:t>Sodeluje pri pripravi dokumentov in testiranju</w:t>
      </w:r>
    </w:p>
    <w:p w14:paraId="4A7FCD57" w14:textId="77777777" w:rsidR="007A1B77" w:rsidRDefault="007A1B77" w:rsidP="009C3CEF">
      <w:pPr>
        <w:pStyle w:val="Odstavekseznama"/>
        <w:numPr>
          <w:ilvl w:val="0"/>
          <w:numId w:val="42"/>
        </w:numPr>
      </w:pPr>
      <w:r w:rsidRPr="005B512F">
        <w:t>Multidisciplinarna sestava glede na potrebe projekta</w:t>
      </w:r>
    </w:p>
    <w:p w14:paraId="1019876C" w14:textId="77777777" w:rsidR="00F24C7B" w:rsidRPr="005B512F" w:rsidRDefault="00F24C7B" w:rsidP="00F24C7B"/>
    <w:p w14:paraId="23F56C08" w14:textId="77777777" w:rsidR="007A1B77" w:rsidRPr="005B512F" w:rsidRDefault="007A1B77" w:rsidP="00F24C7B">
      <w:r w:rsidRPr="005B512F">
        <w:t>PMO (Projektna pisarna)</w:t>
      </w:r>
    </w:p>
    <w:p w14:paraId="193E3830" w14:textId="77777777" w:rsidR="007A1B77" w:rsidRPr="005B512F" w:rsidRDefault="007A1B77" w:rsidP="009C3CEF">
      <w:pPr>
        <w:pStyle w:val="Odstavekseznama"/>
        <w:numPr>
          <w:ilvl w:val="0"/>
          <w:numId w:val="43"/>
        </w:numPr>
      </w:pPr>
      <w:r w:rsidRPr="005B512F">
        <w:t>Zagotavlja metodološko podporo (A) za procese</w:t>
      </w:r>
    </w:p>
    <w:p w14:paraId="02FE55A5" w14:textId="77777777" w:rsidR="007A1B77" w:rsidRDefault="007A1B77" w:rsidP="009C3CEF">
      <w:pPr>
        <w:pStyle w:val="Odstavekseznama"/>
        <w:numPr>
          <w:ilvl w:val="0"/>
          <w:numId w:val="43"/>
        </w:numPr>
      </w:pPr>
      <w:r w:rsidRPr="005B512F">
        <w:t>Svetuje pri dokumentaciji in standardih</w:t>
      </w:r>
    </w:p>
    <w:p w14:paraId="4F98031C" w14:textId="77777777" w:rsidR="00F24C7B" w:rsidRPr="005B512F" w:rsidRDefault="00F24C7B" w:rsidP="00F24C7B"/>
    <w:p w14:paraId="72284400" w14:textId="77777777" w:rsidR="007A1B77" w:rsidRPr="005B512F" w:rsidRDefault="007A1B77" w:rsidP="00F24C7B">
      <w:r w:rsidRPr="005B512F">
        <w:t>Opomba: Vključenost odvisna od razreda projekta (R1-R4)</w:t>
      </w:r>
    </w:p>
    <w:p w14:paraId="0DC5A286" w14:textId="77777777" w:rsidR="007A1B77" w:rsidRDefault="007A1B77" w:rsidP="00F24C7B"/>
    <w:p w14:paraId="05238374" w14:textId="77777777" w:rsidR="00D56F4F" w:rsidRPr="00E96687" w:rsidRDefault="00D56F4F" w:rsidP="00F24C7B"/>
    <w:sectPr w:rsidR="00D56F4F" w:rsidRPr="00E96687" w:rsidSect="00C72E47">
      <w:headerReference w:type="default" r:id="rId14"/>
      <w:footerReference w:type="default" r:id="rId15"/>
      <w:headerReference w:type="first" r:id="rId1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42167" w14:textId="77777777" w:rsidR="00220091" w:rsidRDefault="00220091" w:rsidP="00F24C7B">
      <w:r>
        <w:separator/>
      </w:r>
    </w:p>
  </w:endnote>
  <w:endnote w:type="continuationSeparator" w:id="0">
    <w:p w14:paraId="1972939D" w14:textId="77777777" w:rsidR="00220091" w:rsidRDefault="00220091" w:rsidP="00F24C7B">
      <w:r>
        <w:continuationSeparator/>
      </w:r>
    </w:p>
  </w:endnote>
  <w:endnote w:type="continuationNotice" w:id="1">
    <w:p w14:paraId="1A390409" w14:textId="77777777" w:rsidR="00220091" w:rsidRDefault="00220091" w:rsidP="00F24C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C4637" w14:textId="09B2B76A" w:rsidR="00D2239D" w:rsidRDefault="00D2239D" w:rsidP="00F24C7B">
    <w:pPr>
      <w:pStyle w:val="Noga"/>
    </w:pPr>
    <w:r>
      <w:tab/>
    </w:r>
    <w:sdt>
      <w:sdtPr>
        <w:id w:val="1046347778"/>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r>
      <w:t xml:space="preserve"> / </w:t>
    </w:r>
    <w:fldSimple w:instr="NUMPAGES   \* MERGEFORMAT">
      <w:r>
        <w:rPr>
          <w:noProof/>
        </w:rPr>
        <w:t>50</w:t>
      </w:r>
    </w:fldSimple>
  </w:p>
  <w:p w14:paraId="24D5A128" w14:textId="08FF664C" w:rsidR="744A5835" w:rsidRDefault="744A5835" w:rsidP="00F24C7B">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4F69" w14:textId="77777777" w:rsidR="00220091" w:rsidRDefault="00220091" w:rsidP="00F24C7B">
      <w:r>
        <w:separator/>
      </w:r>
    </w:p>
  </w:footnote>
  <w:footnote w:type="continuationSeparator" w:id="0">
    <w:p w14:paraId="58C9C5A2" w14:textId="77777777" w:rsidR="00220091" w:rsidRDefault="00220091" w:rsidP="00F24C7B">
      <w:r>
        <w:continuationSeparator/>
      </w:r>
    </w:p>
  </w:footnote>
  <w:footnote w:type="continuationNotice" w:id="1">
    <w:p w14:paraId="2617B8BF" w14:textId="77777777" w:rsidR="00220091" w:rsidRDefault="00220091" w:rsidP="00F24C7B"/>
  </w:footnote>
  <w:footnote w:id="2">
    <w:p w14:paraId="3C802109" w14:textId="56A148D1" w:rsidR="00AE68AD" w:rsidRDefault="00AE68AD" w:rsidP="00F24C7B">
      <w:pPr>
        <w:pStyle w:val="Sprotnaopomba-besedilo"/>
      </w:pPr>
      <w:r>
        <w:rPr>
          <w:rStyle w:val="Sprotnaopomba-sklic"/>
        </w:rPr>
        <w:footnoteRef/>
      </w:r>
      <w:r>
        <w:t xml:space="preserve"> </w:t>
      </w:r>
      <w:hyperlink r:id="rId1" w:history="1">
        <w:r w:rsidR="001C4661" w:rsidRPr="00C75A18">
          <w:rPr>
            <w:rStyle w:val="Hiperpovezava"/>
          </w:rPr>
          <w:t>https://www.gov.si/zbirke/delovna-telesa/svet-za-digitalno-preobrazbo/</w:t>
        </w:r>
      </w:hyperlink>
      <w:r w:rsidR="001C4661">
        <w:t xml:space="preserve"> </w:t>
      </w:r>
    </w:p>
  </w:footnote>
  <w:footnote w:id="3">
    <w:p w14:paraId="5F200221" w14:textId="57DE7998" w:rsidR="00EA5F2E" w:rsidRDefault="00EA5F2E" w:rsidP="00F24C7B">
      <w:pPr>
        <w:pStyle w:val="Sprotnaopomba-besedilo"/>
      </w:pPr>
      <w:r>
        <w:rPr>
          <w:rStyle w:val="Sprotnaopomba-sklic"/>
        </w:rPr>
        <w:footnoteRef/>
      </w:r>
      <w:r>
        <w:t xml:space="preserve"> </w:t>
      </w:r>
      <w:r w:rsidRPr="00EA5F2E">
        <w:t>https://www.gov.si/zbirke/delovna-telesa/svet-za-razvoj-informatike/</w:t>
      </w:r>
      <w:r>
        <w:t xml:space="preserve"> </w:t>
      </w:r>
    </w:p>
  </w:footnote>
  <w:footnote w:id="4">
    <w:p w14:paraId="76A79897" w14:textId="07771199" w:rsidR="00E85A89" w:rsidRDefault="00E85A89" w:rsidP="00F24C7B">
      <w:pPr>
        <w:pStyle w:val="Sprotnaopomba-besedilo"/>
      </w:pPr>
      <w:r>
        <w:rPr>
          <w:rStyle w:val="Sprotnaopomba-sklic"/>
        </w:rPr>
        <w:footnoteRef/>
      </w:r>
      <w:r>
        <w:t xml:space="preserve"> </w:t>
      </w:r>
      <w:hyperlink r:id="rId2" w:history="1">
        <w:r w:rsidRPr="00C75A18">
          <w:rPr>
            <w:rStyle w:val="Hiperpovezava"/>
          </w:rPr>
          <w:t>https://www.gov.si/assets/ministrstva/MF/Proracun-direktorat/Drzavni-proracun/NRP/Metodologija-za-zeleno-proracunsko-nacrtovanje.pdf</w:t>
        </w:r>
      </w:hyperlink>
      <w:r>
        <w:t xml:space="preserve"> </w:t>
      </w:r>
    </w:p>
  </w:footnote>
  <w:footnote w:id="5">
    <w:p w14:paraId="0A24EBEB" w14:textId="468678C3" w:rsidR="06C5A93F" w:rsidRDefault="06C5A93F" w:rsidP="00F24C7B">
      <w:pPr>
        <w:pStyle w:val="Sprotnaopomba-besedilo"/>
      </w:pPr>
      <w:r w:rsidRPr="06C5A93F">
        <w:rPr>
          <w:rStyle w:val="Sprotnaopomba-sklic"/>
        </w:rPr>
        <w:footnoteRef/>
      </w:r>
      <w:r>
        <w:t xml:space="preserve"> 15. člen UEM (Uradni list RS, št. 60/06, 54/10 in 27/16)</w:t>
      </w:r>
    </w:p>
  </w:footnote>
  <w:footnote w:id="6">
    <w:p w14:paraId="3375189A" w14:textId="7947C833" w:rsidR="000577C5" w:rsidRPr="00905015" w:rsidRDefault="000577C5" w:rsidP="00F24C7B">
      <w:pPr>
        <w:pStyle w:val="Sprotnaopomba-besedilo"/>
      </w:pPr>
      <w:r w:rsidRPr="00905015">
        <w:rPr>
          <w:rStyle w:val="Sprotnaopomba-sklic"/>
        </w:rPr>
        <w:footnoteRef/>
      </w:r>
      <w:r w:rsidRPr="00905015">
        <w:t xml:space="preserve"> </w:t>
      </w:r>
      <w:r w:rsidR="00B12DAE" w:rsidRPr="00B12DAE">
        <w:t>V državnih organih je priporočljivo, da imenovanje projektnega vodje in ključne člane projektne skupine potrdi sponzor projekta, saj s tem prevzema odgovornost za ustreznost nosilcev izvedbe v razmerju do strateških ciljev.</w:t>
      </w:r>
    </w:p>
  </w:footnote>
  <w:footnote w:id="7">
    <w:p w14:paraId="04E7F710" w14:textId="0C658765" w:rsidR="000577C5" w:rsidRDefault="000577C5" w:rsidP="00F24C7B">
      <w:pPr>
        <w:pStyle w:val="Sprotnaopomba-besedilo"/>
      </w:pPr>
      <w:r>
        <w:rPr>
          <w:rStyle w:val="Sprotnaopomba-sklic"/>
        </w:rPr>
        <w:footnoteRef/>
      </w:r>
      <w:r>
        <w:t xml:space="preserve"> Zlasti pri </w:t>
      </w:r>
      <w:r w:rsidRPr="00905015">
        <w:t>večjih projektih ima projektni svet svetovalno/odločevalno vlogo, kjer sodelujejo deležniki, pravna služba, nabava, itd.</w:t>
      </w:r>
    </w:p>
  </w:footnote>
  <w:footnote w:id="8">
    <w:p w14:paraId="2F66BAA4" w14:textId="6390EE0A" w:rsidR="000577C5" w:rsidRDefault="000577C5" w:rsidP="00F24C7B">
      <w:pPr>
        <w:pStyle w:val="Sprotnaopomba-besedilo"/>
      </w:pPr>
      <w:r>
        <w:rPr>
          <w:rStyle w:val="Sprotnaopomba-sklic"/>
        </w:rPr>
        <w:footnoteRef/>
      </w:r>
      <w:r>
        <w:t xml:space="preserve"> V</w:t>
      </w:r>
      <w:r w:rsidRPr="00DC6ECD">
        <w:t>sebinski in tehnični izvajalci, podpora iz drugih služb.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48294" w14:textId="186C03D0" w:rsidR="744A5835" w:rsidRDefault="744A5835" w:rsidP="00F24C7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12F4" w14:textId="0FAD00AE" w:rsidR="00011467" w:rsidRDefault="00011467" w:rsidP="00F24C7B">
    <w:pPr>
      <w:pStyle w:val="Glava"/>
    </w:pPr>
    <w:r>
      <w:rPr>
        <w:noProof/>
      </w:rPr>
      <w:drawing>
        <wp:inline distT="0" distB="0" distL="0" distR="0" wp14:anchorId="693F1B39" wp14:editId="02F6A269">
          <wp:extent cx="5760720" cy="508635"/>
          <wp:effectExtent l="0" t="0" r="0" b="5715"/>
          <wp:docPr id="108323998" name="Slika 2" descr="Slika, ki vsebuje besede besedilo, pisava, posnetek zaslona, vrstica&#10;&#10;Vsebina, ustvarjena z umetno inteligenco, morda ni pravil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a, ki vsebuje besede besedilo, pisava, posnetek zaslona, vrstica&#10;&#10;Vsebina, ustvarjena z umetno inteligenco, morda ni pravil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0863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FBSn6yc5p4nWQR" int2:id="0U2pYlnr">
      <int2:state int2:value="Rejected" int2:type="spell"/>
    </int2:textHash>
    <int2:textHash int2:hashCode="n0E4A5wQQnB1Pb" int2:id="2JrXcfAL">
      <int2:state int2:value="Rejected" int2:type="spell"/>
    </int2:textHash>
    <int2:textHash int2:hashCode="BaXarSPzSPHEvZ" int2:id="2MKOiHAN">
      <int2:state int2:value="Rejected" int2:type="spell"/>
    </int2:textHash>
    <int2:textHash int2:hashCode="oDLHwtpEZfiUrQ" int2:id="2tR06mFL">
      <int2:state int2:value="Rejected" int2:type="spell"/>
    </int2:textHash>
    <int2:textHash int2:hashCode="0n16juZunMsLDj" int2:id="4WSZE1Rq">
      <int2:state int2:value="Rejected" int2:type="spell"/>
    </int2:textHash>
    <int2:textHash int2:hashCode="Oxjt0sYiKRhNh9" int2:id="6ae08nTr">
      <int2:state int2:value="Rejected" int2:type="spell"/>
    </int2:textHash>
    <int2:textHash int2:hashCode="Ua0bzg7eZsOT8C" int2:id="9d5RS4l0">
      <int2:state int2:value="Rejected" int2:type="spell"/>
    </int2:textHash>
    <int2:textHash int2:hashCode="FvktBWmllKJe36" int2:id="BCNjtK7B">
      <int2:state int2:value="Rejected" int2:type="spell"/>
    </int2:textHash>
    <int2:textHash int2:hashCode="0VR79TLsp+YhmI" int2:id="CR2GpXir">
      <int2:state int2:value="Rejected" int2:type="spell"/>
    </int2:textHash>
    <int2:textHash int2:hashCode="1cwSLvcQh9mnDS" int2:id="FingtKr0">
      <int2:state int2:value="Rejected" int2:type="spell"/>
    </int2:textHash>
    <int2:textHash int2:hashCode="fcTerpLvmeftiN" int2:id="J4ljiNdr">
      <int2:state int2:value="Rejected" int2:type="spell"/>
    </int2:textHash>
    <int2:textHash int2:hashCode="/yk015hqgcEr9L" int2:id="JWbqUX2e">
      <int2:state int2:value="Rejected" int2:type="spell"/>
    </int2:textHash>
    <int2:textHash int2:hashCode="nfMkvp61qVn/J8" int2:id="Jlm1dOer">
      <int2:state int2:value="Rejected" int2:type="spell"/>
    </int2:textHash>
    <int2:textHash int2:hashCode="hkLENQhFdlv8DF" int2:id="K70y1Lju">
      <int2:state int2:value="Rejected" int2:type="spell"/>
    </int2:textHash>
    <int2:textHash int2:hashCode="Of7ytz6iF92zaQ" int2:id="KFcf2Gif">
      <int2:state int2:value="Rejected" int2:type="spell"/>
    </int2:textHash>
    <int2:textHash int2:hashCode="NK8WiWHQSJJFYi" int2:id="KqPrPTcB">
      <int2:state int2:value="Rejected" int2:type="spell"/>
    </int2:textHash>
    <int2:textHash int2:hashCode="EIyQJtQh7m6K+9" int2:id="LvasXqzd">
      <int2:state int2:value="Rejected" int2:type="spell"/>
    </int2:textHash>
    <int2:textHash int2:hashCode="hspsYa4OKEXSRE" int2:id="NbOH6FvH">
      <int2:state int2:value="Rejected" int2:type="spell"/>
    </int2:textHash>
    <int2:textHash int2:hashCode="4PyHurR3xmCDX2" int2:id="Ou8avQRc">
      <int2:state int2:value="Rejected" int2:type="spell"/>
    </int2:textHash>
    <int2:textHash int2:hashCode="078D7jX7wqdHqB" int2:id="PBES9QFY">
      <int2:state int2:value="Rejected" int2:type="spell"/>
    </int2:textHash>
    <int2:textHash int2:hashCode="o1qCGOZ9LPfXX2" int2:id="RejjGNaz">
      <int2:state int2:value="Rejected" int2:type="spell"/>
    </int2:textHash>
    <int2:textHash int2:hashCode="yjEMbCAnB611Gc" int2:id="S0dGMkbC">
      <int2:state int2:value="Rejected" int2:type="spell"/>
    </int2:textHash>
    <int2:textHash int2:hashCode="ZE/55r8gwEY7c1" int2:id="Tcs2GvDu">
      <int2:state int2:value="Rejected" int2:type="spell"/>
    </int2:textHash>
    <int2:textHash int2:hashCode="Kioh5+j+bdesDq" int2:id="YTOtuwKc">
      <int2:state int2:value="Rejected" int2:type="spell"/>
    </int2:textHash>
    <int2:textHash int2:hashCode="SSLpmky0tg4nsX" int2:id="baePF6Wd">
      <int2:state int2:value="Rejected" int2:type="spell"/>
    </int2:textHash>
    <int2:textHash int2:hashCode="iJB13+uPDTO59n" int2:id="ct0bdXYp">
      <int2:state int2:value="Rejected" int2:type="spell"/>
    </int2:textHash>
    <int2:textHash int2:hashCode="JV2dkVMQSw/7+D" int2:id="eNMBuNZR">
      <int2:state int2:value="Rejected" int2:type="spell"/>
    </int2:textHash>
    <int2:textHash int2:hashCode="6h692xdvv9j85v" int2:id="hRmpgvhr">
      <int2:state int2:value="Rejected" int2:type="spell"/>
    </int2:textHash>
    <int2:textHash int2:hashCode="uL34wryimgyOCl" int2:id="haajGutk">
      <int2:state int2:value="Rejected" int2:type="spell"/>
    </int2:textHash>
    <int2:textHash int2:hashCode="sTqaJnCYdSE9DO" int2:id="iLSsJMUE">
      <int2:state int2:value="Rejected" int2:type="spell"/>
    </int2:textHash>
    <int2:textHash int2:hashCode="JI2dFAC5STmIfg" int2:id="jIKiHDzW">
      <int2:state int2:value="Rejected" int2:type="spell"/>
    </int2:textHash>
    <int2:textHash int2:hashCode="07fTEfV9ujEWC7" int2:id="jfobANdn">
      <int2:state int2:value="Rejected" int2:type="spell"/>
    </int2:textHash>
    <int2:textHash int2:hashCode="O2X+goW6Vv3nRe" int2:id="kC9WT9kl">
      <int2:state int2:value="Rejected" int2:type="spell"/>
    </int2:textHash>
    <int2:textHash int2:hashCode="6dUiGcry2v2l/r" int2:id="kiDnwb3E">
      <int2:state int2:value="Rejected" int2:type="spell"/>
    </int2:textHash>
    <int2:textHash int2:hashCode="5kXQAA7V9cYn13" int2:id="qbOD8AlA">
      <int2:state int2:value="Rejected" int2:type="spell"/>
    </int2:textHash>
    <int2:textHash int2:hashCode="Dp2AYPfyuyUN47" int2:id="sCw72Jm4">
      <int2:state int2:value="Rejected" int2:type="spell"/>
    </int2:textHash>
    <int2:textHash int2:hashCode="6Aa4fy1IpJWGdY" int2:id="sWq7Q8sT">
      <int2:state int2:value="Rejected" int2:type="spell"/>
    </int2:textHash>
    <int2:textHash int2:hashCode="zpybBMybyeXxqk" int2:id="spCNdhlP">
      <int2:state int2:value="Rejected" int2:type="spell"/>
    </int2:textHash>
    <int2:textHash int2:hashCode="+CavSzhuvUNIcm" int2:id="ukxdboRX">
      <int2:state int2:value="Rejected" int2:type="spell"/>
    </int2:textHash>
    <int2:textHash int2:hashCode="WmASvFaPtYDSr4" int2:id="vbN4Cku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DA4"/>
    <w:multiLevelType w:val="hybridMultilevel"/>
    <w:tmpl w:val="5F8016C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3480DF5"/>
    <w:multiLevelType w:val="hybridMultilevel"/>
    <w:tmpl w:val="68A618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3D941AC"/>
    <w:multiLevelType w:val="hybridMultilevel"/>
    <w:tmpl w:val="3A9018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5024961"/>
    <w:multiLevelType w:val="hybridMultilevel"/>
    <w:tmpl w:val="9072D4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54A081B"/>
    <w:multiLevelType w:val="hybridMultilevel"/>
    <w:tmpl w:val="561E496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06B93DB6"/>
    <w:multiLevelType w:val="hybridMultilevel"/>
    <w:tmpl w:val="CF688386"/>
    <w:lvl w:ilvl="0" w:tplc="4A3EB448">
      <w:start w:val="1"/>
      <w:numFmt w:val="bullet"/>
      <w:lvlText w:val="-"/>
      <w:lvlJc w:val="left"/>
      <w:pPr>
        <w:ind w:left="720" w:hanging="360"/>
      </w:pPr>
      <w:rPr>
        <w:rFonts w:ascii="Aptos" w:hAnsi="Aptos" w:hint="default"/>
      </w:rPr>
    </w:lvl>
    <w:lvl w:ilvl="1" w:tplc="A6CED6FC">
      <w:start w:val="1"/>
      <w:numFmt w:val="bullet"/>
      <w:lvlText w:val="o"/>
      <w:lvlJc w:val="left"/>
      <w:pPr>
        <w:ind w:left="1440" w:hanging="360"/>
      </w:pPr>
      <w:rPr>
        <w:rFonts w:ascii="Courier New" w:hAnsi="Courier New" w:hint="default"/>
      </w:rPr>
    </w:lvl>
    <w:lvl w:ilvl="2" w:tplc="0BF8AE54">
      <w:start w:val="1"/>
      <w:numFmt w:val="bullet"/>
      <w:lvlText w:val=""/>
      <w:lvlJc w:val="left"/>
      <w:pPr>
        <w:ind w:left="2160" w:hanging="360"/>
      </w:pPr>
      <w:rPr>
        <w:rFonts w:ascii="Wingdings" w:hAnsi="Wingdings" w:hint="default"/>
      </w:rPr>
    </w:lvl>
    <w:lvl w:ilvl="3" w:tplc="526A3F86">
      <w:start w:val="1"/>
      <w:numFmt w:val="bullet"/>
      <w:lvlText w:val=""/>
      <w:lvlJc w:val="left"/>
      <w:pPr>
        <w:ind w:left="2880" w:hanging="360"/>
      </w:pPr>
      <w:rPr>
        <w:rFonts w:ascii="Symbol" w:hAnsi="Symbol" w:hint="default"/>
      </w:rPr>
    </w:lvl>
    <w:lvl w:ilvl="4" w:tplc="6D92E332">
      <w:start w:val="1"/>
      <w:numFmt w:val="bullet"/>
      <w:lvlText w:val="o"/>
      <w:lvlJc w:val="left"/>
      <w:pPr>
        <w:ind w:left="3600" w:hanging="360"/>
      </w:pPr>
      <w:rPr>
        <w:rFonts w:ascii="Courier New" w:hAnsi="Courier New" w:hint="default"/>
      </w:rPr>
    </w:lvl>
    <w:lvl w:ilvl="5" w:tplc="7EB2EA7A">
      <w:start w:val="1"/>
      <w:numFmt w:val="bullet"/>
      <w:lvlText w:val=""/>
      <w:lvlJc w:val="left"/>
      <w:pPr>
        <w:ind w:left="4320" w:hanging="360"/>
      </w:pPr>
      <w:rPr>
        <w:rFonts w:ascii="Wingdings" w:hAnsi="Wingdings" w:hint="default"/>
      </w:rPr>
    </w:lvl>
    <w:lvl w:ilvl="6" w:tplc="E87673FE">
      <w:start w:val="1"/>
      <w:numFmt w:val="bullet"/>
      <w:lvlText w:val=""/>
      <w:lvlJc w:val="left"/>
      <w:pPr>
        <w:ind w:left="5040" w:hanging="360"/>
      </w:pPr>
      <w:rPr>
        <w:rFonts w:ascii="Symbol" w:hAnsi="Symbol" w:hint="default"/>
      </w:rPr>
    </w:lvl>
    <w:lvl w:ilvl="7" w:tplc="386AC6A4">
      <w:start w:val="1"/>
      <w:numFmt w:val="bullet"/>
      <w:lvlText w:val="o"/>
      <w:lvlJc w:val="left"/>
      <w:pPr>
        <w:ind w:left="5760" w:hanging="360"/>
      </w:pPr>
      <w:rPr>
        <w:rFonts w:ascii="Courier New" w:hAnsi="Courier New" w:hint="default"/>
      </w:rPr>
    </w:lvl>
    <w:lvl w:ilvl="8" w:tplc="11623DA0">
      <w:start w:val="1"/>
      <w:numFmt w:val="bullet"/>
      <w:lvlText w:val=""/>
      <w:lvlJc w:val="left"/>
      <w:pPr>
        <w:ind w:left="6480" w:hanging="360"/>
      </w:pPr>
      <w:rPr>
        <w:rFonts w:ascii="Wingdings" w:hAnsi="Wingdings" w:hint="default"/>
      </w:rPr>
    </w:lvl>
  </w:abstractNum>
  <w:abstractNum w:abstractNumId="6" w15:restartNumberingAfterBreak="0">
    <w:nsid w:val="08530512"/>
    <w:multiLevelType w:val="hybridMultilevel"/>
    <w:tmpl w:val="82D46C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08B95D81"/>
    <w:multiLevelType w:val="hybridMultilevel"/>
    <w:tmpl w:val="CBB8CC9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090234FF"/>
    <w:multiLevelType w:val="hybridMultilevel"/>
    <w:tmpl w:val="CDC2409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09147B82"/>
    <w:multiLevelType w:val="hybridMultilevel"/>
    <w:tmpl w:val="EA185D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0C2352F9"/>
    <w:multiLevelType w:val="hybridMultilevel"/>
    <w:tmpl w:val="C9FAF076"/>
    <w:lvl w:ilvl="0" w:tplc="04240001">
      <w:start w:val="1"/>
      <w:numFmt w:val="bullet"/>
      <w:lvlText w:val=""/>
      <w:lvlJc w:val="left"/>
      <w:pPr>
        <w:ind w:left="360" w:hanging="360"/>
      </w:pPr>
      <w:rPr>
        <w:rFonts w:ascii="Symbol" w:hAnsi="Symbol" w:hint="default"/>
      </w:rPr>
    </w:lvl>
    <w:lvl w:ilvl="1" w:tplc="D23E23A2">
      <w:numFmt w:val="bullet"/>
      <w:lvlText w:val="–"/>
      <w:lvlJc w:val="left"/>
      <w:pPr>
        <w:ind w:left="1080" w:hanging="360"/>
      </w:pPr>
      <w:rPr>
        <w:rFonts w:ascii="Arial" w:hAnsi="Arial" w:hint="default"/>
      </w:rPr>
    </w:lvl>
    <w:lvl w:ilvl="2" w:tplc="5D3E9026" w:tentative="1">
      <w:start w:val="1"/>
      <w:numFmt w:val="bullet"/>
      <w:lvlText w:val=""/>
      <w:lvlJc w:val="left"/>
      <w:pPr>
        <w:ind w:left="1800" w:hanging="360"/>
      </w:pPr>
      <w:rPr>
        <w:rFonts w:ascii="Wingdings" w:hAnsi="Wingdings" w:hint="default"/>
      </w:rPr>
    </w:lvl>
    <w:lvl w:ilvl="3" w:tplc="990853CA" w:tentative="1">
      <w:start w:val="1"/>
      <w:numFmt w:val="bullet"/>
      <w:lvlText w:val=""/>
      <w:lvlJc w:val="left"/>
      <w:pPr>
        <w:ind w:left="2520" w:hanging="360"/>
      </w:pPr>
      <w:rPr>
        <w:rFonts w:ascii="Symbol" w:hAnsi="Symbol" w:hint="default"/>
      </w:rPr>
    </w:lvl>
    <w:lvl w:ilvl="4" w:tplc="EDFED158" w:tentative="1">
      <w:start w:val="1"/>
      <w:numFmt w:val="bullet"/>
      <w:lvlText w:val="o"/>
      <w:lvlJc w:val="left"/>
      <w:pPr>
        <w:ind w:left="3240" w:hanging="360"/>
      </w:pPr>
      <w:rPr>
        <w:rFonts w:ascii="Courier New" w:hAnsi="Courier New" w:hint="default"/>
      </w:rPr>
    </w:lvl>
    <w:lvl w:ilvl="5" w:tplc="9A5C399E" w:tentative="1">
      <w:start w:val="1"/>
      <w:numFmt w:val="bullet"/>
      <w:lvlText w:val=""/>
      <w:lvlJc w:val="left"/>
      <w:pPr>
        <w:ind w:left="3960" w:hanging="360"/>
      </w:pPr>
      <w:rPr>
        <w:rFonts w:ascii="Wingdings" w:hAnsi="Wingdings" w:hint="default"/>
      </w:rPr>
    </w:lvl>
    <w:lvl w:ilvl="6" w:tplc="C172BB84" w:tentative="1">
      <w:start w:val="1"/>
      <w:numFmt w:val="bullet"/>
      <w:lvlText w:val=""/>
      <w:lvlJc w:val="left"/>
      <w:pPr>
        <w:ind w:left="4680" w:hanging="360"/>
      </w:pPr>
      <w:rPr>
        <w:rFonts w:ascii="Symbol" w:hAnsi="Symbol" w:hint="default"/>
      </w:rPr>
    </w:lvl>
    <w:lvl w:ilvl="7" w:tplc="2AC08108" w:tentative="1">
      <w:start w:val="1"/>
      <w:numFmt w:val="bullet"/>
      <w:lvlText w:val="o"/>
      <w:lvlJc w:val="left"/>
      <w:pPr>
        <w:ind w:left="5400" w:hanging="360"/>
      </w:pPr>
      <w:rPr>
        <w:rFonts w:ascii="Courier New" w:hAnsi="Courier New" w:hint="default"/>
      </w:rPr>
    </w:lvl>
    <w:lvl w:ilvl="8" w:tplc="7924DD2E" w:tentative="1">
      <w:start w:val="1"/>
      <w:numFmt w:val="bullet"/>
      <w:lvlText w:val=""/>
      <w:lvlJc w:val="left"/>
      <w:pPr>
        <w:ind w:left="6120" w:hanging="360"/>
      </w:pPr>
      <w:rPr>
        <w:rFonts w:ascii="Wingdings" w:hAnsi="Wingdings" w:hint="default"/>
      </w:rPr>
    </w:lvl>
  </w:abstractNum>
  <w:abstractNum w:abstractNumId="11" w15:restartNumberingAfterBreak="0">
    <w:nsid w:val="0E5333D9"/>
    <w:multiLevelType w:val="hybridMultilevel"/>
    <w:tmpl w:val="7DAA5AC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0ED66A13"/>
    <w:multiLevelType w:val="hybridMultilevel"/>
    <w:tmpl w:val="40CC65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10E30DF2"/>
    <w:multiLevelType w:val="hybridMultilevel"/>
    <w:tmpl w:val="688EAC2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112E6232"/>
    <w:multiLevelType w:val="hybridMultilevel"/>
    <w:tmpl w:val="FFFFFFFF"/>
    <w:lvl w:ilvl="0" w:tplc="071C2306">
      <w:start w:val="1"/>
      <w:numFmt w:val="bullet"/>
      <w:lvlText w:val=""/>
      <w:lvlJc w:val="left"/>
      <w:pPr>
        <w:ind w:left="720" w:hanging="360"/>
      </w:pPr>
      <w:rPr>
        <w:rFonts w:ascii="Symbol" w:hAnsi="Symbol" w:hint="default"/>
      </w:rPr>
    </w:lvl>
    <w:lvl w:ilvl="1" w:tplc="068ECC5E">
      <w:start w:val="1"/>
      <w:numFmt w:val="bullet"/>
      <w:lvlText w:val="o"/>
      <w:lvlJc w:val="left"/>
      <w:pPr>
        <w:ind w:left="1440" w:hanging="360"/>
      </w:pPr>
      <w:rPr>
        <w:rFonts w:ascii="Courier New" w:hAnsi="Courier New" w:hint="default"/>
      </w:rPr>
    </w:lvl>
    <w:lvl w:ilvl="2" w:tplc="B8726DF4">
      <w:start w:val="1"/>
      <w:numFmt w:val="bullet"/>
      <w:lvlText w:val=""/>
      <w:lvlJc w:val="left"/>
      <w:pPr>
        <w:ind w:left="2160" w:hanging="360"/>
      </w:pPr>
      <w:rPr>
        <w:rFonts w:ascii="Wingdings" w:hAnsi="Wingdings" w:hint="default"/>
      </w:rPr>
    </w:lvl>
    <w:lvl w:ilvl="3" w:tplc="C4546F38">
      <w:start w:val="1"/>
      <w:numFmt w:val="bullet"/>
      <w:lvlText w:val=""/>
      <w:lvlJc w:val="left"/>
      <w:pPr>
        <w:ind w:left="2880" w:hanging="360"/>
      </w:pPr>
      <w:rPr>
        <w:rFonts w:ascii="Symbol" w:hAnsi="Symbol" w:hint="default"/>
      </w:rPr>
    </w:lvl>
    <w:lvl w:ilvl="4" w:tplc="0ED41694">
      <w:start w:val="1"/>
      <w:numFmt w:val="bullet"/>
      <w:lvlText w:val="o"/>
      <w:lvlJc w:val="left"/>
      <w:pPr>
        <w:ind w:left="3600" w:hanging="360"/>
      </w:pPr>
      <w:rPr>
        <w:rFonts w:ascii="Courier New" w:hAnsi="Courier New" w:hint="default"/>
      </w:rPr>
    </w:lvl>
    <w:lvl w:ilvl="5" w:tplc="8CFAD942">
      <w:start w:val="1"/>
      <w:numFmt w:val="bullet"/>
      <w:lvlText w:val=""/>
      <w:lvlJc w:val="left"/>
      <w:pPr>
        <w:ind w:left="4320" w:hanging="360"/>
      </w:pPr>
      <w:rPr>
        <w:rFonts w:ascii="Wingdings" w:hAnsi="Wingdings" w:hint="default"/>
      </w:rPr>
    </w:lvl>
    <w:lvl w:ilvl="6" w:tplc="765C19BA">
      <w:start w:val="1"/>
      <w:numFmt w:val="bullet"/>
      <w:lvlText w:val=""/>
      <w:lvlJc w:val="left"/>
      <w:pPr>
        <w:ind w:left="5040" w:hanging="360"/>
      </w:pPr>
      <w:rPr>
        <w:rFonts w:ascii="Symbol" w:hAnsi="Symbol" w:hint="default"/>
      </w:rPr>
    </w:lvl>
    <w:lvl w:ilvl="7" w:tplc="5E5ECCC4">
      <w:start w:val="1"/>
      <w:numFmt w:val="bullet"/>
      <w:lvlText w:val="o"/>
      <w:lvlJc w:val="left"/>
      <w:pPr>
        <w:ind w:left="5760" w:hanging="360"/>
      </w:pPr>
      <w:rPr>
        <w:rFonts w:ascii="Courier New" w:hAnsi="Courier New" w:hint="default"/>
      </w:rPr>
    </w:lvl>
    <w:lvl w:ilvl="8" w:tplc="277E6EC8">
      <w:start w:val="1"/>
      <w:numFmt w:val="bullet"/>
      <w:lvlText w:val=""/>
      <w:lvlJc w:val="left"/>
      <w:pPr>
        <w:ind w:left="6480" w:hanging="360"/>
      </w:pPr>
      <w:rPr>
        <w:rFonts w:ascii="Wingdings" w:hAnsi="Wingdings" w:hint="default"/>
      </w:rPr>
    </w:lvl>
  </w:abstractNum>
  <w:abstractNum w:abstractNumId="15" w15:restartNumberingAfterBreak="0">
    <w:nsid w:val="11A80680"/>
    <w:multiLevelType w:val="hybridMultilevel"/>
    <w:tmpl w:val="3C5E2E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1247683B"/>
    <w:multiLevelType w:val="hybridMultilevel"/>
    <w:tmpl w:val="B4C8DA1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15B1571B"/>
    <w:multiLevelType w:val="hybridMultilevel"/>
    <w:tmpl w:val="E5FA691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160C772A"/>
    <w:multiLevelType w:val="hybridMultilevel"/>
    <w:tmpl w:val="ADEE26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78A38E2"/>
    <w:multiLevelType w:val="hybridMultilevel"/>
    <w:tmpl w:val="DF40489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19A32F61"/>
    <w:multiLevelType w:val="hybridMultilevel"/>
    <w:tmpl w:val="A55C55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1C4361A7"/>
    <w:multiLevelType w:val="hybridMultilevel"/>
    <w:tmpl w:val="0930EC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1D754AED"/>
    <w:multiLevelType w:val="hybridMultilevel"/>
    <w:tmpl w:val="6E4E381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1DF61B06"/>
    <w:multiLevelType w:val="hybridMultilevel"/>
    <w:tmpl w:val="EDF09A5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1E927A21"/>
    <w:multiLevelType w:val="hybridMultilevel"/>
    <w:tmpl w:val="332A518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1FDD4F57"/>
    <w:multiLevelType w:val="hybridMultilevel"/>
    <w:tmpl w:val="FFFFFFFF"/>
    <w:lvl w:ilvl="0" w:tplc="939C6670">
      <w:start w:val="1"/>
      <w:numFmt w:val="bullet"/>
      <w:lvlText w:val=""/>
      <w:lvlJc w:val="left"/>
      <w:pPr>
        <w:ind w:left="720" w:hanging="360"/>
      </w:pPr>
      <w:rPr>
        <w:rFonts w:ascii="Symbol" w:hAnsi="Symbol" w:hint="default"/>
      </w:rPr>
    </w:lvl>
    <w:lvl w:ilvl="1" w:tplc="5C3CBFD6">
      <w:start w:val="1"/>
      <w:numFmt w:val="bullet"/>
      <w:lvlText w:val="o"/>
      <w:lvlJc w:val="left"/>
      <w:pPr>
        <w:ind w:left="1440" w:hanging="360"/>
      </w:pPr>
      <w:rPr>
        <w:rFonts w:ascii="Courier New" w:hAnsi="Courier New" w:hint="default"/>
      </w:rPr>
    </w:lvl>
    <w:lvl w:ilvl="2" w:tplc="275AFFC8">
      <w:start w:val="1"/>
      <w:numFmt w:val="bullet"/>
      <w:lvlText w:val=""/>
      <w:lvlJc w:val="left"/>
      <w:pPr>
        <w:ind w:left="2160" w:hanging="360"/>
      </w:pPr>
      <w:rPr>
        <w:rFonts w:ascii="Wingdings" w:hAnsi="Wingdings" w:hint="default"/>
      </w:rPr>
    </w:lvl>
    <w:lvl w:ilvl="3" w:tplc="5AC47D18">
      <w:start w:val="1"/>
      <w:numFmt w:val="bullet"/>
      <w:lvlText w:val=""/>
      <w:lvlJc w:val="left"/>
      <w:pPr>
        <w:ind w:left="2880" w:hanging="360"/>
      </w:pPr>
      <w:rPr>
        <w:rFonts w:ascii="Symbol" w:hAnsi="Symbol" w:hint="default"/>
      </w:rPr>
    </w:lvl>
    <w:lvl w:ilvl="4" w:tplc="5E04576E">
      <w:start w:val="1"/>
      <w:numFmt w:val="bullet"/>
      <w:lvlText w:val="o"/>
      <w:lvlJc w:val="left"/>
      <w:pPr>
        <w:ind w:left="3600" w:hanging="360"/>
      </w:pPr>
      <w:rPr>
        <w:rFonts w:ascii="Courier New" w:hAnsi="Courier New" w:hint="default"/>
      </w:rPr>
    </w:lvl>
    <w:lvl w:ilvl="5" w:tplc="7E8AF572">
      <w:start w:val="1"/>
      <w:numFmt w:val="bullet"/>
      <w:lvlText w:val=""/>
      <w:lvlJc w:val="left"/>
      <w:pPr>
        <w:ind w:left="4320" w:hanging="360"/>
      </w:pPr>
      <w:rPr>
        <w:rFonts w:ascii="Wingdings" w:hAnsi="Wingdings" w:hint="default"/>
      </w:rPr>
    </w:lvl>
    <w:lvl w:ilvl="6" w:tplc="C4C42942">
      <w:start w:val="1"/>
      <w:numFmt w:val="bullet"/>
      <w:lvlText w:val=""/>
      <w:lvlJc w:val="left"/>
      <w:pPr>
        <w:ind w:left="5040" w:hanging="360"/>
      </w:pPr>
      <w:rPr>
        <w:rFonts w:ascii="Symbol" w:hAnsi="Symbol" w:hint="default"/>
      </w:rPr>
    </w:lvl>
    <w:lvl w:ilvl="7" w:tplc="50649784">
      <w:start w:val="1"/>
      <w:numFmt w:val="bullet"/>
      <w:lvlText w:val="o"/>
      <w:lvlJc w:val="left"/>
      <w:pPr>
        <w:ind w:left="5760" w:hanging="360"/>
      </w:pPr>
      <w:rPr>
        <w:rFonts w:ascii="Courier New" w:hAnsi="Courier New" w:hint="default"/>
      </w:rPr>
    </w:lvl>
    <w:lvl w:ilvl="8" w:tplc="326485B6">
      <w:start w:val="1"/>
      <w:numFmt w:val="bullet"/>
      <w:lvlText w:val=""/>
      <w:lvlJc w:val="left"/>
      <w:pPr>
        <w:ind w:left="6480" w:hanging="360"/>
      </w:pPr>
      <w:rPr>
        <w:rFonts w:ascii="Wingdings" w:hAnsi="Wingdings" w:hint="default"/>
      </w:rPr>
    </w:lvl>
  </w:abstractNum>
  <w:abstractNum w:abstractNumId="26" w15:restartNumberingAfterBreak="0">
    <w:nsid w:val="1FFAA535"/>
    <w:multiLevelType w:val="hybridMultilevel"/>
    <w:tmpl w:val="FFFFFFFF"/>
    <w:lvl w:ilvl="0" w:tplc="5FC2FC2E">
      <w:start w:val="1"/>
      <w:numFmt w:val="bullet"/>
      <w:lvlText w:val=""/>
      <w:lvlJc w:val="left"/>
      <w:pPr>
        <w:ind w:left="720" w:hanging="360"/>
      </w:pPr>
      <w:rPr>
        <w:rFonts w:ascii="Symbol" w:hAnsi="Symbol" w:hint="default"/>
      </w:rPr>
    </w:lvl>
    <w:lvl w:ilvl="1" w:tplc="0A0CAB42">
      <w:start w:val="1"/>
      <w:numFmt w:val="bullet"/>
      <w:lvlText w:val="o"/>
      <w:lvlJc w:val="left"/>
      <w:pPr>
        <w:ind w:left="1440" w:hanging="360"/>
      </w:pPr>
      <w:rPr>
        <w:rFonts w:ascii="Courier New" w:hAnsi="Courier New" w:hint="default"/>
      </w:rPr>
    </w:lvl>
    <w:lvl w:ilvl="2" w:tplc="8ED28326">
      <w:start w:val="1"/>
      <w:numFmt w:val="bullet"/>
      <w:lvlText w:val=""/>
      <w:lvlJc w:val="left"/>
      <w:pPr>
        <w:ind w:left="2160" w:hanging="360"/>
      </w:pPr>
      <w:rPr>
        <w:rFonts w:ascii="Wingdings" w:hAnsi="Wingdings" w:hint="default"/>
      </w:rPr>
    </w:lvl>
    <w:lvl w:ilvl="3" w:tplc="BA8C043C">
      <w:start w:val="1"/>
      <w:numFmt w:val="bullet"/>
      <w:lvlText w:val=""/>
      <w:lvlJc w:val="left"/>
      <w:pPr>
        <w:ind w:left="2880" w:hanging="360"/>
      </w:pPr>
      <w:rPr>
        <w:rFonts w:ascii="Symbol" w:hAnsi="Symbol" w:hint="default"/>
      </w:rPr>
    </w:lvl>
    <w:lvl w:ilvl="4" w:tplc="A98606E2">
      <w:start w:val="1"/>
      <w:numFmt w:val="bullet"/>
      <w:lvlText w:val="o"/>
      <w:lvlJc w:val="left"/>
      <w:pPr>
        <w:ind w:left="3600" w:hanging="360"/>
      </w:pPr>
      <w:rPr>
        <w:rFonts w:ascii="Courier New" w:hAnsi="Courier New" w:hint="default"/>
      </w:rPr>
    </w:lvl>
    <w:lvl w:ilvl="5" w:tplc="6A34B73C">
      <w:start w:val="1"/>
      <w:numFmt w:val="bullet"/>
      <w:lvlText w:val=""/>
      <w:lvlJc w:val="left"/>
      <w:pPr>
        <w:ind w:left="4320" w:hanging="360"/>
      </w:pPr>
      <w:rPr>
        <w:rFonts w:ascii="Wingdings" w:hAnsi="Wingdings" w:hint="default"/>
      </w:rPr>
    </w:lvl>
    <w:lvl w:ilvl="6" w:tplc="28FE1BE6">
      <w:start w:val="1"/>
      <w:numFmt w:val="bullet"/>
      <w:lvlText w:val=""/>
      <w:lvlJc w:val="left"/>
      <w:pPr>
        <w:ind w:left="5040" w:hanging="360"/>
      </w:pPr>
      <w:rPr>
        <w:rFonts w:ascii="Symbol" w:hAnsi="Symbol" w:hint="default"/>
      </w:rPr>
    </w:lvl>
    <w:lvl w:ilvl="7" w:tplc="CA721BB6">
      <w:start w:val="1"/>
      <w:numFmt w:val="bullet"/>
      <w:lvlText w:val="o"/>
      <w:lvlJc w:val="left"/>
      <w:pPr>
        <w:ind w:left="5760" w:hanging="360"/>
      </w:pPr>
      <w:rPr>
        <w:rFonts w:ascii="Courier New" w:hAnsi="Courier New" w:hint="default"/>
      </w:rPr>
    </w:lvl>
    <w:lvl w:ilvl="8" w:tplc="569E4D08">
      <w:start w:val="1"/>
      <w:numFmt w:val="bullet"/>
      <w:lvlText w:val=""/>
      <w:lvlJc w:val="left"/>
      <w:pPr>
        <w:ind w:left="6480" w:hanging="360"/>
      </w:pPr>
      <w:rPr>
        <w:rFonts w:ascii="Wingdings" w:hAnsi="Wingdings" w:hint="default"/>
      </w:rPr>
    </w:lvl>
  </w:abstractNum>
  <w:abstractNum w:abstractNumId="27" w15:restartNumberingAfterBreak="0">
    <w:nsid w:val="20201084"/>
    <w:multiLevelType w:val="hybridMultilevel"/>
    <w:tmpl w:val="9C3E78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21F02CFF"/>
    <w:multiLevelType w:val="hybridMultilevel"/>
    <w:tmpl w:val="F30A7A0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21F14DAF"/>
    <w:multiLevelType w:val="hybridMultilevel"/>
    <w:tmpl w:val="0A94208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228D34AD"/>
    <w:multiLevelType w:val="hybridMultilevel"/>
    <w:tmpl w:val="075CBA3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27157D4F"/>
    <w:multiLevelType w:val="hybridMultilevel"/>
    <w:tmpl w:val="0824CC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28C83393"/>
    <w:multiLevelType w:val="hybridMultilevel"/>
    <w:tmpl w:val="BA3C18E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28D0C3A8"/>
    <w:multiLevelType w:val="hybridMultilevel"/>
    <w:tmpl w:val="FFFFFFFF"/>
    <w:lvl w:ilvl="0" w:tplc="9454F36C">
      <w:start w:val="1"/>
      <w:numFmt w:val="decimal"/>
      <w:lvlText w:val="%1."/>
      <w:lvlJc w:val="left"/>
      <w:pPr>
        <w:ind w:left="720" w:hanging="360"/>
      </w:pPr>
    </w:lvl>
    <w:lvl w:ilvl="1" w:tplc="006A304A">
      <w:start w:val="1"/>
      <w:numFmt w:val="lowerLetter"/>
      <w:lvlText w:val="%2."/>
      <w:lvlJc w:val="left"/>
      <w:pPr>
        <w:ind w:left="1440" w:hanging="360"/>
      </w:pPr>
    </w:lvl>
    <w:lvl w:ilvl="2" w:tplc="F9DADCAE">
      <w:start w:val="1"/>
      <w:numFmt w:val="lowerRoman"/>
      <w:lvlText w:val="%3."/>
      <w:lvlJc w:val="right"/>
      <w:pPr>
        <w:ind w:left="2160" w:hanging="180"/>
      </w:pPr>
    </w:lvl>
    <w:lvl w:ilvl="3" w:tplc="85349ED2">
      <w:start w:val="1"/>
      <w:numFmt w:val="decimal"/>
      <w:lvlText w:val="%4."/>
      <w:lvlJc w:val="left"/>
      <w:pPr>
        <w:ind w:left="2880" w:hanging="360"/>
      </w:pPr>
    </w:lvl>
    <w:lvl w:ilvl="4" w:tplc="694ABFDA">
      <w:start w:val="1"/>
      <w:numFmt w:val="lowerLetter"/>
      <w:lvlText w:val="%5."/>
      <w:lvlJc w:val="left"/>
      <w:pPr>
        <w:ind w:left="3600" w:hanging="360"/>
      </w:pPr>
    </w:lvl>
    <w:lvl w:ilvl="5" w:tplc="8520854A">
      <w:start w:val="1"/>
      <w:numFmt w:val="lowerRoman"/>
      <w:lvlText w:val="%6."/>
      <w:lvlJc w:val="right"/>
      <w:pPr>
        <w:ind w:left="4320" w:hanging="180"/>
      </w:pPr>
    </w:lvl>
    <w:lvl w:ilvl="6" w:tplc="010A5EE6">
      <w:start w:val="1"/>
      <w:numFmt w:val="decimal"/>
      <w:lvlText w:val="%7."/>
      <w:lvlJc w:val="left"/>
      <w:pPr>
        <w:ind w:left="5040" w:hanging="360"/>
      </w:pPr>
    </w:lvl>
    <w:lvl w:ilvl="7" w:tplc="1728ABB6">
      <w:start w:val="1"/>
      <w:numFmt w:val="lowerLetter"/>
      <w:lvlText w:val="%8."/>
      <w:lvlJc w:val="left"/>
      <w:pPr>
        <w:ind w:left="5760" w:hanging="360"/>
      </w:pPr>
    </w:lvl>
    <w:lvl w:ilvl="8" w:tplc="EBE2F084">
      <w:start w:val="1"/>
      <w:numFmt w:val="lowerRoman"/>
      <w:lvlText w:val="%9."/>
      <w:lvlJc w:val="right"/>
      <w:pPr>
        <w:ind w:left="6480" w:hanging="180"/>
      </w:pPr>
    </w:lvl>
  </w:abstractNum>
  <w:abstractNum w:abstractNumId="34" w15:restartNumberingAfterBreak="0">
    <w:nsid w:val="293CC4AF"/>
    <w:multiLevelType w:val="hybridMultilevel"/>
    <w:tmpl w:val="011612C0"/>
    <w:lvl w:ilvl="0" w:tplc="C394A994">
      <w:start w:val="1"/>
      <w:numFmt w:val="bullet"/>
      <w:lvlText w:val=""/>
      <w:lvlJc w:val="left"/>
      <w:pPr>
        <w:ind w:left="720" w:hanging="360"/>
      </w:pPr>
      <w:rPr>
        <w:rFonts w:ascii="Symbol" w:hAnsi="Symbol" w:hint="default"/>
      </w:rPr>
    </w:lvl>
    <w:lvl w:ilvl="1" w:tplc="252C8D4A">
      <w:start w:val="1"/>
      <w:numFmt w:val="bullet"/>
      <w:lvlText w:val="o"/>
      <w:lvlJc w:val="left"/>
      <w:pPr>
        <w:ind w:left="1440" w:hanging="360"/>
      </w:pPr>
      <w:rPr>
        <w:rFonts w:ascii="Courier New" w:hAnsi="Courier New" w:hint="default"/>
      </w:rPr>
    </w:lvl>
    <w:lvl w:ilvl="2" w:tplc="B38C7B10">
      <w:start w:val="1"/>
      <w:numFmt w:val="bullet"/>
      <w:lvlText w:val=""/>
      <w:lvlJc w:val="left"/>
      <w:pPr>
        <w:ind w:left="2160" w:hanging="360"/>
      </w:pPr>
      <w:rPr>
        <w:rFonts w:ascii="Wingdings" w:hAnsi="Wingdings" w:hint="default"/>
      </w:rPr>
    </w:lvl>
    <w:lvl w:ilvl="3" w:tplc="A8C89116">
      <w:start w:val="1"/>
      <w:numFmt w:val="bullet"/>
      <w:lvlText w:val=""/>
      <w:lvlJc w:val="left"/>
      <w:pPr>
        <w:ind w:left="2880" w:hanging="360"/>
      </w:pPr>
      <w:rPr>
        <w:rFonts w:ascii="Symbol" w:hAnsi="Symbol" w:hint="default"/>
      </w:rPr>
    </w:lvl>
    <w:lvl w:ilvl="4" w:tplc="5ED200FE">
      <w:start w:val="1"/>
      <w:numFmt w:val="bullet"/>
      <w:lvlText w:val="o"/>
      <w:lvlJc w:val="left"/>
      <w:pPr>
        <w:ind w:left="3600" w:hanging="360"/>
      </w:pPr>
      <w:rPr>
        <w:rFonts w:ascii="Courier New" w:hAnsi="Courier New" w:hint="default"/>
      </w:rPr>
    </w:lvl>
    <w:lvl w:ilvl="5" w:tplc="50483174">
      <w:start w:val="1"/>
      <w:numFmt w:val="bullet"/>
      <w:lvlText w:val=""/>
      <w:lvlJc w:val="left"/>
      <w:pPr>
        <w:ind w:left="4320" w:hanging="360"/>
      </w:pPr>
      <w:rPr>
        <w:rFonts w:ascii="Wingdings" w:hAnsi="Wingdings" w:hint="default"/>
      </w:rPr>
    </w:lvl>
    <w:lvl w:ilvl="6" w:tplc="9954C01E">
      <w:start w:val="1"/>
      <w:numFmt w:val="bullet"/>
      <w:lvlText w:val=""/>
      <w:lvlJc w:val="left"/>
      <w:pPr>
        <w:ind w:left="5040" w:hanging="360"/>
      </w:pPr>
      <w:rPr>
        <w:rFonts w:ascii="Symbol" w:hAnsi="Symbol" w:hint="default"/>
      </w:rPr>
    </w:lvl>
    <w:lvl w:ilvl="7" w:tplc="F87662E8">
      <w:start w:val="1"/>
      <w:numFmt w:val="bullet"/>
      <w:lvlText w:val="o"/>
      <w:lvlJc w:val="left"/>
      <w:pPr>
        <w:ind w:left="5760" w:hanging="360"/>
      </w:pPr>
      <w:rPr>
        <w:rFonts w:ascii="Courier New" w:hAnsi="Courier New" w:hint="default"/>
      </w:rPr>
    </w:lvl>
    <w:lvl w:ilvl="8" w:tplc="EA6A7222">
      <w:start w:val="1"/>
      <w:numFmt w:val="bullet"/>
      <w:lvlText w:val=""/>
      <w:lvlJc w:val="left"/>
      <w:pPr>
        <w:ind w:left="6480" w:hanging="360"/>
      </w:pPr>
      <w:rPr>
        <w:rFonts w:ascii="Wingdings" w:hAnsi="Wingdings" w:hint="default"/>
      </w:rPr>
    </w:lvl>
  </w:abstractNum>
  <w:abstractNum w:abstractNumId="35" w15:restartNumberingAfterBreak="0">
    <w:nsid w:val="29F83FB5"/>
    <w:multiLevelType w:val="hybridMultilevel"/>
    <w:tmpl w:val="A1B425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2AE847F8"/>
    <w:multiLevelType w:val="hybridMultilevel"/>
    <w:tmpl w:val="6F08F73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2CF57584"/>
    <w:multiLevelType w:val="hybridMultilevel"/>
    <w:tmpl w:val="4AC4C73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2D5C6011"/>
    <w:multiLevelType w:val="hybridMultilevel"/>
    <w:tmpl w:val="481E0E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331742F2"/>
    <w:multiLevelType w:val="hybridMultilevel"/>
    <w:tmpl w:val="1A3E100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33C41D1F"/>
    <w:multiLevelType w:val="hybridMultilevel"/>
    <w:tmpl w:val="CB00529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344FA7DC"/>
    <w:multiLevelType w:val="hybridMultilevel"/>
    <w:tmpl w:val="FFFFFFFF"/>
    <w:lvl w:ilvl="0" w:tplc="1E761BBE">
      <w:start w:val="1"/>
      <w:numFmt w:val="bullet"/>
      <w:lvlText w:val=""/>
      <w:lvlJc w:val="left"/>
      <w:pPr>
        <w:ind w:left="720" w:hanging="360"/>
      </w:pPr>
      <w:rPr>
        <w:rFonts w:ascii="Symbol" w:hAnsi="Symbol" w:hint="default"/>
      </w:rPr>
    </w:lvl>
    <w:lvl w:ilvl="1" w:tplc="B1941B7C">
      <w:start w:val="1"/>
      <w:numFmt w:val="bullet"/>
      <w:lvlText w:val="o"/>
      <w:lvlJc w:val="left"/>
      <w:pPr>
        <w:ind w:left="1440" w:hanging="360"/>
      </w:pPr>
      <w:rPr>
        <w:rFonts w:ascii="Courier New" w:hAnsi="Courier New" w:hint="default"/>
      </w:rPr>
    </w:lvl>
    <w:lvl w:ilvl="2" w:tplc="BB761D42">
      <w:start w:val="1"/>
      <w:numFmt w:val="bullet"/>
      <w:lvlText w:val=""/>
      <w:lvlJc w:val="left"/>
      <w:pPr>
        <w:ind w:left="2160" w:hanging="360"/>
      </w:pPr>
      <w:rPr>
        <w:rFonts w:ascii="Wingdings" w:hAnsi="Wingdings" w:hint="default"/>
      </w:rPr>
    </w:lvl>
    <w:lvl w:ilvl="3" w:tplc="D8665ED2">
      <w:start w:val="1"/>
      <w:numFmt w:val="bullet"/>
      <w:lvlText w:val=""/>
      <w:lvlJc w:val="left"/>
      <w:pPr>
        <w:ind w:left="2880" w:hanging="360"/>
      </w:pPr>
      <w:rPr>
        <w:rFonts w:ascii="Symbol" w:hAnsi="Symbol" w:hint="default"/>
      </w:rPr>
    </w:lvl>
    <w:lvl w:ilvl="4" w:tplc="F9CE133A">
      <w:start w:val="1"/>
      <w:numFmt w:val="bullet"/>
      <w:lvlText w:val="o"/>
      <w:lvlJc w:val="left"/>
      <w:pPr>
        <w:ind w:left="3600" w:hanging="360"/>
      </w:pPr>
      <w:rPr>
        <w:rFonts w:ascii="Courier New" w:hAnsi="Courier New" w:hint="default"/>
      </w:rPr>
    </w:lvl>
    <w:lvl w:ilvl="5" w:tplc="F336F3C2">
      <w:start w:val="1"/>
      <w:numFmt w:val="bullet"/>
      <w:lvlText w:val=""/>
      <w:lvlJc w:val="left"/>
      <w:pPr>
        <w:ind w:left="4320" w:hanging="360"/>
      </w:pPr>
      <w:rPr>
        <w:rFonts w:ascii="Wingdings" w:hAnsi="Wingdings" w:hint="default"/>
      </w:rPr>
    </w:lvl>
    <w:lvl w:ilvl="6" w:tplc="DEAC00A6">
      <w:start w:val="1"/>
      <w:numFmt w:val="bullet"/>
      <w:lvlText w:val=""/>
      <w:lvlJc w:val="left"/>
      <w:pPr>
        <w:ind w:left="5040" w:hanging="360"/>
      </w:pPr>
      <w:rPr>
        <w:rFonts w:ascii="Symbol" w:hAnsi="Symbol" w:hint="default"/>
      </w:rPr>
    </w:lvl>
    <w:lvl w:ilvl="7" w:tplc="3E56FDCA">
      <w:start w:val="1"/>
      <w:numFmt w:val="bullet"/>
      <w:lvlText w:val="o"/>
      <w:lvlJc w:val="left"/>
      <w:pPr>
        <w:ind w:left="5760" w:hanging="360"/>
      </w:pPr>
      <w:rPr>
        <w:rFonts w:ascii="Courier New" w:hAnsi="Courier New" w:hint="default"/>
      </w:rPr>
    </w:lvl>
    <w:lvl w:ilvl="8" w:tplc="F83E0502">
      <w:start w:val="1"/>
      <w:numFmt w:val="bullet"/>
      <w:lvlText w:val=""/>
      <w:lvlJc w:val="left"/>
      <w:pPr>
        <w:ind w:left="6480" w:hanging="360"/>
      </w:pPr>
      <w:rPr>
        <w:rFonts w:ascii="Wingdings" w:hAnsi="Wingdings" w:hint="default"/>
      </w:rPr>
    </w:lvl>
  </w:abstractNum>
  <w:abstractNum w:abstractNumId="42" w15:restartNumberingAfterBreak="0">
    <w:nsid w:val="34AE3CD5"/>
    <w:multiLevelType w:val="hybridMultilevel"/>
    <w:tmpl w:val="CD6A012E"/>
    <w:lvl w:ilvl="0" w:tplc="042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3669287F"/>
    <w:multiLevelType w:val="hybridMultilevel"/>
    <w:tmpl w:val="FFFFFFFF"/>
    <w:lvl w:ilvl="0" w:tplc="04FCBAA0">
      <w:start w:val="1"/>
      <w:numFmt w:val="bullet"/>
      <w:lvlText w:val=""/>
      <w:lvlJc w:val="left"/>
      <w:pPr>
        <w:ind w:left="720" w:hanging="360"/>
      </w:pPr>
      <w:rPr>
        <w:rFonts w:ascii="Symbol" w:hAnsi="Symbol" w:hint="default"/>
      </w:rPr>
    </w:lvl>
    <w:lvl w:ilvl="1" w:tplc="1EBC5F68">
      <w:start w:val="1"/>
      <w:numFmt w:val="bullet"/>
      <w:lvlText w:val="o"/>
      <w:lvlJc w:val="left"/>
      <w:pPr>
        <w:ind w:left="1440" w:hanging="360"/>
      </w:pPr>
      <w:rPr>
        <w:rFonts w:ascii="Courier New" w:hAnsi="Courier New" w:hint="default"/>
      </w:rPr>
    </w:lvl>
    <w:lvl w:ilvl="2" w:tplc="B29242B8">
      <w:start w:val="1"/>
      <w:numFmt w:val="bullet"/>
      <w:lvlText w:val=""/>
      <w:lvlJc w:val="left"/>
      <w:pPr>
        <w:ind w:left="2160" w:hanging="360"/>
      </w:pPr>
      <w:rPr>
        <w:rFonts w:ascii="Wingdings" w:hAnsi="Wingdings" w:hint="default"/>
      </w:rPr>
    </w:lvl>
    <w:lvl w:ilvl="3" w:tplc="E91ECEAA">
      <w:start w:val="1"/>
      <w:numFmt w:val="bullet"/>
      <w:lvlText w:val=""/>
      <w:lvlJc w:val="left"/>
      <w:pPr>
        <w:ind w:left="2880" w:hanging="360"/>
      </w:pPr>
      <w:rPr>
        <w:rFonts w:ascii="Symbol" w:hAnsi="Symbol" w:hint="default"/>
      </w:rPr>
    </w:lvl>
    <w:lvl w:ilvl="4" w:tplc="D4822312">
      <w:start w:val="1"/>
      <w:numFmt w:val="bullet"/>
      <w:lvlText w:val="o"/>
      <w:lvlJc w:val="left"/>
      <w:pPr>
        <w:ind w:left="3600" w:hanging="360"/>
      </w:pPr>
      <w:rPr>
        <w:rFonts w:ascii="Courier New" w:hAnsi="Courier New" w:hint="default"/>
      </w:rPr>
    </w:lvl>
    <w:lvl w:ilvl="5" w:tplc="C9C645AE">
      <w:start w:val="1"/>
      <w:numFmt w:val="bullet"/>
      <w:lvlText w:val=""/>
      <w:lvlJc w:val="left"/>
      <w:pPr>
        <w:ind w:left="4320" w:hanging="360"/>
      </w:pPr>
      <w:rPr>
        <w:rFonts w:ascii="Wingdings" w:hAnsi="Wingdings" w:hint="default"/>
      </w:rPr>
    </w:lvl>
    <w:lvl w:ilvl="6" w:tplc="A27E3948">
      <w:start w:val="1"/>
      <w:numFmt w:val="bullet"/>
      <w:lvlText w:val=""/>
      <w:lvlJc w:val="left"/>
      <w:pPr>
        <w:ind w:left="5040" w:hanging="360"/>
      </w:pPr>
      <w:rPr>
        <w:rFonts w:ascii="Symbol" w:hAnsi="Symbol" w:hint="default"/>
      </w:rPr>
    </w:lvl>
    <w:lvl w:ilvl="7" w:tplc="04B85808">
      <w:start w:val="1"/>
      <w:numFmt w:val="bullet"/>
      <w:lvlText w:val="o"/>
      <w:lvlJc w:val="left"/>
      <w:pPr>
        <w:ind w:left="5760" w:hanging="360"/>
      </w:pPr>
      <w:rPr>
        <w:rFonts w:ascii="Courier New" w:hAnsi="Courier New" w:hint="default"/>
      </w:rPr>
    </w:lvl>
    <w:lvl w:ilvl="8" w:tplc="B99E892C">
      <w:start w:val="1"/>
      <w:numFmt w:val="bullet"/>
      <w:lvlText w:val=""/>
      <w:lvlJc w:val="left"/>
      <w:pPr>
        <w:ind w:left="6480" w:hanging="360"/>
      </w:pPr>
      <w:rPr>
        <w:rFonts w:ascii="Wingdings" w:hAnsi="Wingdings" w:hint="default"/>
      </w:rPr>
    </w:lvl>
  </w:abstractNum>
  <w:abstractNum w:abstractNumId="44" w15:restartNumberingAfterBreak="0">
    <w:nsid w:val="378C9C76"/>
    <w:multiLevelType w:val="hybridMultilevel"/>
    <w:tmpl w:val="FFFFFFFF"/>
    <w:lvl w:ilvl="0" w:tplc="CF30EFCC">
      <w:start w:val="1"/>
      <w:numFmt w:val="bullet"/>
      <w:lvlText w:val=""/>
      <w:lvlJc w:val="left"/>
      <w:pPr>
        <w:ind w:left="720" w:hanging="360"/>
      </w:pPr>
      <w:rPr>
        <w:rFonts w:ascii="Symbol" w:hAnsi="Symbol" w:hint="default"/>
      </w:rPr>
    </w:lvl>
    <w:lvl w:ilvl="1" w:tplc="05E6C5B0">
      <w:start w:val="1"/>
      <w:numFmt w:val="bullet"/>
      <w:lvlText w:val="o"/>
      <w:lvlJc w:val="left"/>
      <w:pPr>
        <w:ind w:left="1440" w:hanging="360"/>
      </w:pPr>
      <w:rPr>
        <w:rFonts w:ascii="Courier New" w:hAnsi="Courier New" w:hint="default"/>
      </w:rPr>
    </w:lvl>
    <w:lvl w:ilvl="2" w:tplc="6FCC7950">
      <w:start w:val="1"/>
      <w:numFmt w:val="bullet"/>
      <w:lvlText w:val=""/>
      <w:lvlJc w:val="left"/>
      <w:pPr>
        <w:ind w:left="2160" w:hanging="360"/>
      </w:pPr>
      <w:rPr>
        <w:rFonts w:ascii="Wingdings" w:hAnsi="Wingdings" w:hint="default"/>
      </w:rPr>
    </w:lvl>
    <w:lvl w:ilvl="3" w:tplc="7624A8C0">
      <w:start w:val="1"/>
      <w:numFmt w:val="bullet"/>
      <w:lvlText w:val=""/>
      <w:lvlJc w:val="left"/>
      <w:pPr>
        <w:ind w:left="2880" w:hanging="360"/>
      </w:pPr>
      <w:rPr>
        <w:rFonts w:ascii="Symbol" w:hAnsi="Symbol" w:hint="default"/>
      </w:rPr>
    </w:lvl>
    <w:lvl w:ilvl="4" w:tplc="47A02B62">
      <w:start w:val="1"/>
      <w:numFmt w:val="bullet"/>
      <w:lvlText w:val="o"/>
      <w:lvlJc w:val="left"/>
      <w:pPr>
        <w:ind w:left="3600" w:hanging="360"/>
      </w:pPr>
      <w:rPr>
        <w:rFonts w:ascii="Courier New" w:hAnsi="Courier New" w:hint="default"/>
      </w:rPr>
    </w:lvl>
    <w:lvl w:ilvl="5" w:tplc="BFC8E7F4">
      <w:start w:val="1"/>
      <w:numFmt w:val="bullet"/>
      <w:lvlText w:val=""/>
      <w:lvlJc w:val="left"/>
      <w:pPr>
        <w:ind w:left="4320" w:hanging="360"/>
      </w:pPr>
      <w:rPr>
        <w:rFonts w:ascii="Wingdings" w:hAnsi="Wingdings" w:hint="default"/>
      </w:rPr>
    </w:lvl>
    <w:lvl w:ilvl="6" w:tplc="33F21FE6">
      <w:start w:val="1"/>
      <w:numFmt w:val="bullet"/>
      <w:lvlText w:val=""/>
      <w:lvlJc w:val="left"/>
      <w:pPr>
        <w:ind w:left="5040" w:hanging="360"/>
      </w:pPr>
      <w:rPr>
        <w:rFonts w:ascii="Symbol" w:hAnsi="Symbol" w:hint="default"/>
      </w:rPr>
    </w:lvl>
    <w:lvl w:ilvl="7" w:tplc="025601CE">
      <w:start w:val="1"/>
      <w:numFmt w:val="bullet"/>
      <w:lvlText w:val="o"/>
      <w:lvlJc w:val="left"/>
      <w:pPr>
        <w:ind w:left="5760" w:hanging="360"/>
      </w:pPr>
      <w:rPr>
        <w:rFonts w:ascii="Courier New" w:hAnsi="Courier New" w:hint="default"/>
      </w:rPr>
    </w:lvl>
    <w:lvl w:ilvl="8" w:tplc="9976D84A">
      <w:start w:val="1"/>
      <w:numFmt w:val="bullet"/>
      <w:lvlText w:val=""/>
      <w:lvlJc w:val="left"/>
      <w:pPr>
        <w:ind w:left="6480" w:hanging="360"/>
      </w:pPr>
      <w:rPr>
        <w:rFonts w:ascii="Wingdings" w:hAnsi="Wingdings" w:hint="default"/>
      </w:rPr>
    </w:lvl>
  </w:abstractNum>
  <w:abstractNum w:abstractNumId="45" w15:restartNumberingAfterBreak="0">
    <w:nsid w:val="39221072"/>
    <w:multiLevelType w:val="hybridMultilevel"/>
    <w:tmpl w:val="1DC680F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6" w15:restartNumberingAfterBreak="0">
    <w:nsid w:val="3ADB2B16"/>
    <w:multiLevelType w:val="hybridMultilevel"/>
    <w:tmpl w:val="25E8B62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3AFD36F8"/>
    <w:multiLevelType w:val="hybridMultilevel"/>
    <w:tmpl w:val="2D080E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8" w15:restartNumberingAfterBreak="0">
    <w:nsid w:val="3C7F0D4C"/>
    <w:multiLevelType w:val="multilevel"/>
    <w:tmpl w:val="A184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CF249F1"/>
    <w:multiLevelType w:val="hybridMultilevel"/>
    <w:tmpl w:val="D7A0A2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0" w15:restartNumberingAfterBreak="0">
    <w:nsid w:val="418B2B25"/>
    <w:multiLevelType w:val="hybridMultilevel"/>
    <w:tmpl w:val="D738194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1" w15:restartNumberingAfterBreak="0">
    <w:nsid w:val="41970F66"/>
    <w:multiLevelType w:val="hybridMultilevel"/>
    <w:tmpl w:val="E32CB162"/>
    <w:lvl w:ilvl="0" w:tplc="1C34537C">
      <w:start w:val="1"/>
      <w:numFmt w:val="bullet"/>
      <w:lvlText w:val=""/>
      <w:lvlJc w:val="left"/>
      <w:pPr>
        <w:ind w:left="720" w:hanging="360"/>
      </w:pPr>
      <w:rPr>
        <w:rFonts w:ascii="Symbol" w:hAnsi="Symbol" w:hint="default"/>
      </w:rPr>
    </w:lvl>
    <w:lvl w:ilvl="1" w:tplc="49A21846" w:tentative="1">
      <w:start w:val="1"/>
      <w:numFmt w:val="bullet"/>
      <w:lvlText w:val="o"/>
      <w:lvlJc w:val="left"/>
      <w:pPr>
        <w:ind w:left="1440" w:hanging="360"/>
      </w:pPr>
      <w:rPr>
        <w:rFonts w:ascii="Courier New" w:hAnsi="Courier New" w:hint="default"/>
      </w:rPr>
    </w:lvl>
    <w:lvl w:ilvl="2" w:tplc="7834C1F6" w:tentative="1">
      <w:start w:val="1"/>
      <w:numFmt w:val="bullet"/>
      <w:lvlText w:val=""/>
      <w:lvlJc w:val="left"/>
      <w:pPr>
        <w:ind w:left="2160" w:hanging="360"/>
      </w:pPr>
      <w:rPr>
        <w:rFonts w:ascii="Wingdings" w:hAnsi="Wingdings" w:hint="default"/>
      </w:rPr>
    </w:lvl>
    <w:lvl w:ilvl="3" w:tplc="AD447E04" w:tentative="1">
      <w:start w:val="1"/>
      <w:numFmt w:val="bullet"/>
      <w:lvlText w:val=""/>
      <w:lvlJc w:val="left"/>
      <w:pPr>
        <w:ind w:left="2880" w:hanging="360"/>
      </w:pPr>
      <w:rPr>
        <w:rFonts w:ascii="Symbol" w:hAnsi="Symbol" w:hint="default"/>
      </w:rPr>
    </w:lvl>
    <w:lvl w:ilvl="4" w:tplc="020AB85C" w:tentative="1">
      <w:start w:val="1"/>
      <w:numFmt w:val="bullet"/>
      <w:lvlText w:val="o"/>
      <w:lvlJc w:val="left"/>
      <w:pPr>
        <w:ind w:left="3600" w:hanging="360"/>
      </w:pPr>
      <w:rPr>
        <w:rFonts w:ascii="Courier New" w:hAnsi="Courier New" w:hint="default"/>
      </w:rPr>
    </w:lvl>
    <w:lvl w:ilvl="5" w:tplc="1584EB10" w:tentative="1">
      <w:start w:val="1"/>
      <w:numFmt w:val="bullet"/>
      <w:lvlText w:val=""/>
      <w:lvlJc w:val="left"/>
      <w:pPr>
        <w:ind w:left="4320" w:hanging="360"/>
      </w:pPr>
      <w:rPr>
        <w:rFonts w:ascii="Wingdings" w:hAnsi="Wingdings" w:hint="default"/>
      </w:rPr>
    </w:lvl>
    <w:lvl w:ilvl="6" w:tplc="41DE68EE" w:tentative="1">
      <w:start w:val="1"/>
      <w:numFmt w:val="bullet"/>
      <w:lvlText w:val=""/>
      <w:lvlJc w:val="left"/>
      <w:pPr>
        <w:ind w:left="5040" w:hanging="360"/>
      </w:pPr>
      <w:rPr>
        <w:rFonts w:ascii="Symbol" w:hAnsi="Symbol" w:hint="default"/>
      </w:rPr>
    </w:lvl>
    <w:lvl w:ilvl="7" w:tplc="027CC06A" w:tentative="1">
      <w:start w:val="1"/>
      <w:numFmt w:val="bullet"/>
      <w:lvlText w:val="o"/>
      <w:lvlJc w:val="left"/>
      <w:pPr>
        <w:ind w:left="5760" w:hanging="360"/>
      </w:pPr>
      <w:rPr>
        <w:rFonts w:ascii="Courier New" w:hAnsi="Courier New" w:hint="default"/>
      </w:rPr>
    </w:lvl>
    <w:lvl w:ilvl="8" w:tplc="5AE8FB7E" w:tentative="1">
      <w:start w:val="1"/>
      <w:numFmt w:val="bullet"/>
      <w:lvlText w:val=""/>
      <w:lvlJc w:val="left"/>
      <w:pPr>
        <w:ind w:left="6480" w:hanging="360"/>
      </w:pPr>
      <w:rPr>
        <w:rFonts w:ascii="Wingdings" w:hAnsi="Wingdings" w:hint="default"/>
      </w:rPr>
    </w:lvl>
  </w:abstractNum>
  <w:abstractNum w:abstractNumId="52" w15:restartNumberingAfterBreak="0">
    <w:nsid w:val="43FA1482"/>
    <w:multiLevelType w:val="hybridMultilevel"/>
    <w:tmpl w:val="D4149D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3" w15:restartNumberingAfterBreak="0">
    <w:nsid w:val="44F76A4D"/>
    <w:multiLevelType w:val="hybridMultilevel"/>
    <w:tmpl w:val="D4DEE73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45BA2E5D"/>
    <w:multiLevelType w:val="hybridMultilevel"/>
    <w:tmpl w:val="B0DEEB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465C0013"/>
    <w:multiLevelType w:val="hybridMultilevel"/>
    <w:tmpl w:val="F63AB9E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6" w15:restartNumberingAfterBreak="0">
    <w:nsid w:val="482A2FA8"/>
    <w:multiLevelType w:val="hybridMultilevel"/>
    <w:tmpl w:val="0030A11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7" w15:restartNumberingAfterBreak="0">
    <w:nsid w:val="48442AA2"/>
    <w:multiLevelType w:val="hybridMultilevel"/>
    <w:tmpl w:val="9E2CA062"/>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8" w15:restartNumberingAfterBreak="0">
    <w:nsid w:val="4879C05C"/>
    <w:multiLevelType w:val="hybridMultilevel"/>
    <w:tmpl w:val="FFFFFFFF"/>
    <w:lvl w:ilvl="0" w:tplc="B37E8388">
      <w:start w:val="1"/>
      <w:numFmt w:val="bullet"/>
      <w:lvlText w:val=""/>
      <w:lvlJc w:val="left"/>
      <w:pPr>
        <w:ind w:left="720" w:hanging="360"/>
      </w:pPr>
      <w:rPr>
        <w:rFonts w:ascii="Symbol" w:hAnsi="Symbol" w:hint="default"/>
      </w:rPr>
    </w:lvl>
    <w:lvl w:ilvl="1" w:tplc="8094171C">
      <w:start w:val="1"/>
      <w:numFmt w:val="bullet"/>
      <w:lvlText w:val="o"/>
      <w:lvlJc w:val="left"/>
      <w:pPr>
        <w:ind w:left="1440" w:hanging="360"/>
      </w:pPr>
      <w:rPr>
        <w:rFonts w:ascii="Courier New" w:hAnsi="Courier New" w:hint="default"/>
      </w:rPr>
    </w:lvl>
    <w:lvl w:ilvl="2" w:tplc="F38CCC3C">
      <w:start w:val="1"/>
      <w:numFmt w:val="bullet"/>
      <w:lvlText w:val=""/>
      <w:lvlJc w:val="left"/>
      <w:pPr>
        <w:ind w:left="2160" w:hanging="360"/>
      </w:pPr>
      <w:rPr>
        <w:rFonts w:ascii="Wingdings" w:hAnsi="Wingdings" w:hint="default"/>
      </w:rPr>
    </w:lvl>
    <w:lvl w:ilvl="3" w:tplc="B302E5AE">
      <w:start w:val="1"/>
      <w:numFmt w:val="bullet"/>
      <w:lvlText w:val=""/>
      <w:lvlJc w:val="left"/>
      <w:pPr>
        <w:ind w:left="2880" w:hanging="360"/>
      </w:pPr>
      <w:rPr>
        <w:rFonts w:ascii="Symbol" w:hAnsi="Symbol" w:hint="default"/>
      </w:rPr>
    </w:lvl>
    <w:lvl w:ilvl="4" w:tplc="F2C032B0">
      <w:start w:val="1"/>
      <w:numFmt w:val="bullet"/>
      <w:lvlText w:val="o"/>
      <w:lvlJc w:val="left"/>
      <w:pPr>
        <w:ind w:left="3600" w:hanging="360"/>
      </w:pPr>
      <w:rPr>
        <w:rFonts w:ascii="Courier New" w:hAnsi="Courier New" w:hint="default"/>
      </w:rPr>
    </w:lvl>
    <w:lvl w:ilvl="5" w:tplc="F508DD9E">
      <w:start w:val="1"/>
      <w:numFmt w:val="bullet"/>
      <w:lvlText w:val=""/>
      <w:lvlJc w:val="left"/>
      <w:pPr>
        <w:ind w:left="4320" w:hanging="360"/>
      </w:pPr>
      <w:rPr>
        <w:rFonts w:ascii="Wingdings" w:hAnsi="Wingdings" w:hint="default"/>
      </w:rPr>
    </w:lvl>
    <w:lvl w:ilvl="6" w:tplc="92FA229E">
      <w:start w:val="1"/>
      <w:numFmt w:val="bullet"/>
      <w:lvlText w:val=""/>
      <w:lvlJc w:val="left"/>
      <w:pPr>
        <w:ind w:left="5040" w:hanging="360"/>
      </w:pPr>
      <w:rPr>
        <w:rFonts w:ascii="Symbol" w:hAnsi="Symbol" w:hint="default"/>
      </w:rPr>
    </w:lvl>
    <w:lvl w:ilvl="7" w:tplc="7BA04850">
      <w:start w:val="1"/>
      <w:numFmt w:val="bullet"/>
      <w:lvlText w:val="o"/>
      <w:lvlJc w:val="left"/>
      <w:pPr>
        <w:ind w:left="5760" w:hanging="360"/>
      </w:pPr>
      <w:rPr>
        <w:rFonts w:ascii="Courier New" w:hAnsi="Courier New" w:hint="default"/>
      </w:rPr>
    </w:lvl>
    <w:lvl w:ilvl="8" w:tplc="9566D512">
      <w:start w:val="1"/>
      <w:numFmt w:val="bullet"/>
      <w:lvlText w:val=""/>
      <w:lvlJc w:val="left"/>
      <w:pPr>
        <w:ind w:left="6480" w:hanging="360"/>
      </w:pPr>
      <w:rPr>
        <w:rFonts w:ascii="Wingdings" w:hAnsi="Wingdings" w:hint="default"/>
      </w:rPr>
    </w:lvl>
  </w:abstractNum>
  <w:abstractNum w:abstractNumId="59" w15:restartNumberingAfterBreak="0">
    <w:nsid w:val="48A40C49"/>
    <w:multiLevelType w:val="hybridMultilevel"/>
    <w:tmpl w:val="FCF86D7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0" w15:restartNumberingAfterBreak="0">
    <w:nsid w:val="49191617"/>
    <w:multiLevelType w:val="multilevel"/>
    <w:tmpl w:val="766A4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243853"/>
    <w:multiLevelType w:val="multilevel"/>
    <w:tmpl w:val="255C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9D1A67"/>
    <w:multiLevelType w:val="hybridMultilevel"/>
    <w:tmpl w:val="2ED2BA6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3" w15:restartNumberingAfterBreak="0">
    <w:nsid w:val="505B00F2"/>
    <w:multiLevelType w:val="hybridMultilevel"/>
    <w:tmpl w:val="DB7814B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4" w15:restartNumberingAfterBreak="0">
    <w:nsid w:val="51183E3B"/>
    <w:multiLevelType w:val="hybridMultilevel"/>
    <w:tmpl w:val="3898AF1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5" w15:restartNumberingAfterBreak="0">
    <w:nsid w:val="51991FB0"/>
    <w:multiLevelType w:val="hybridMultilevel"/>
    <w:tmpl w:val="A8CC3C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6" w15:restartNumberingAfterBreak="0">
    <w:nsid w:val="52A600D4"/>
    <w:multiLevelType w:val="hybridMultilevel"/>
    <w:tmpl w:val="FD2A00D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7" w15:restartNumberingAfterBreak="0">
    <w:nsid w:val="53A4AB53"/>
    <w:multiLevelType w:val="hybridMultilevel"/>
    <w:tmpl w:val="FFFFFFFF"/>
    <w:lvl w:ilvl="0" w:tplc="04D81BF2">
      <w:start w:val="1"/>
      <w:numFmt w:val="bullet"/>
      <w:lvlText w:val=""/>
      <w:lvlJc w:val="left"/>
      <w:pPr>
        <w:ind w:left="720" w:hanging="360"/>
      </w:pPr>
      <w:rPr>
        <w:rFonts w:ascii="Symbol" w:hAnsi="Symbol" w:hint="default"/>
      </w:rPr>
    </w:lvl>
    <w:lvl w:ilvl="1" w:tplc="56E023CA">
      <w:start w:val="1"/>
      <w:numFmt w:val="bullet"/>
      <w:lvlText w:val="o"/>
      <w:lvlJc w:val="left"/>
      <w:pPr>
        <w:ind w:left="1440" w:hanging="360"/>
      </w:pPr>
      <w:rPr>
        <w:rFonts w:ascii="Courier New" w:hAnsi="Courier New" w:hint="default"/>
      </w:rPr>
    </w:lvl>
    <w:lvl w:ilvl="2" w:tplc="8276898C">
      <w:start w:val="1"/>
      <w:numFmt w:val="bullet"/>
      <w:lvlText w:val=""/>
      <w:lvlJc w:val="left"/>
      <w:pPr>
        <w:ind w:left="2160" w:hanging="360"/>
      </w:pPr>
      <w:rPr>
        <w:rFonts w:ascii="Wingdings" w:hAnsi="Wingdings" w:hint="default"/>
      </w:rPr>
    </w:lvl>
    <w:lvl w:ilvl="3" w:tplc="6A1636B6">
      <w:start w:val="1"/>
      <w:numFmt w:val="bullet"/>
      <w:lvlText w:val=""/>
      <w:lvlJc w:val="left"/>
      <w:pPr>
        <w:ind w:left="2880" w:hanging="360"/>
      </w:pPr>
      <w:rPr>
        <w:rFonts w:ascii="Symbol" w:hAnsi="Symbol" w:hint="default"/>
      </w:rPr>
    </w:lvl>
    <w:lvl w:ilvl="4" w:tplc="39468A54">
      <w:start w:val="1"/>
      <w:numFmt w:val="bullet"/>
      <w:lvlText w:val="o"/>
      <w:lvlJc w:val="left"/>
      <w:pPr>
        <w:ind w:left="3600" w:hanging="360"/>
      </w:pPr>
      <w:rPr>
        <w:rFonts w:ascii="Courier New" w:hAnsi="Courier New" w:hint="default"/>
      </w:rPr>
    </w:lvl>
    <w:lvl w:ilvl="5" w:tplc="335EF2BC">
      <w:start w:val="1"/>
      <w:numFmt w:val="bullet"/>
      <w:lvlText w:val=""/>
      <w:lvlJc w:val="left"/>
      <w:pPr>
        <w:ind w:left="4320" w:hanging="360"/>
      </w:pPr>
      <w:rPr>
        <w:rFonts w:ascii="Wingdings" w:hAnsi="Wingdings" w:hint="default"/>
      </w:rPr>
    </w:lvl>
    <w:lvl w:ilvl="6" w:tplc="D43CAE7E">
      <w:start w:val="1"/>
      <w:numFmt w:val="bullet"/>
      <w:lvlText w:val=""/>
      <w:lvlJc w:val="left"/>
      <w:pPr>
        <w:ind w:left="5040" w:hanging="360"/>
      </w:pPr>
      <w:rPr>
        <w:rFonts w:ascii="Symbol" w:hAnsi="Symbol" w:hint="default"/>
      </w:rPr>
    </w:lvl>
    <w:lvl w:ilvl="7" w:tplc="BC4C33F4">
      <w:start w:val="1"/>
      <w:numFmt w:val="bullet"/>
      <w:lvlText w:val="o"/>
      <w:lvlJc w:val="left"/>
      <w:pPr>
        <w:ind w:left="5760" w:hanging="360"/>
      </w:pPr>
      <w:rPr>
        <w:rFonts w:ascii="Courier New" w:hAnsi="Courier New" w:hint="default"/>
      </w:rPr>
    </w:lvl>
    <w:lvl w:ilvl="8" w:tplc="880A5412">
      <w:start w:val="1"/>
      <w:numFmt w:val="bullet"/>
      <w:lvlText w:val=""/>
      <w:lvlJc w:val="left"/>
      <w:pPr>
        <w:ind w:left="6480" w:hanging="360"/>
      </w:pPr>
      <w:rPr>
        <w:rFonts w:ascii="Wingdings" w:hAnsi="Wingdings" w:hint="default"/>
      </w:rPr>
    </w:lvl>
  </w:abstractNum>
  <w:abstractNum w:abstractNumId="68" w15:restartNumberingAfterBreak="0">
    <w:nsid w:val="54FB6C5B"/>
    <w:multiLevelType w:val="hybridMultilevel"/>
    <w:tmpl w:val="4606C2C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9" w15:restartNumberingAfterBreak="0">
    <w:nsid w:val="552D7163"/>
    <w:multiLevelType w:val="hybridMultilevel"/>
    <w:tmpl w:val="84669FF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0" w15:restartNumberingAfterBreak="0">
    <w:nsid w:val="56862AC9"/>
    <w:multiLevelType w:val="hybridMultilevel"/>
    <w:tmpl w:val="59E041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1" w15:restartNumberingAfterBreak="0">
    <w:nsid w:val="56CA4253"/>
    <w:multiLevelType w:val="hybridMultilevel"/>
    <w:tmpl w:val="44E469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2" w15:restartNumberingAfterBreak="0">
    <w:nsid w:val="570F3111"/>
    <w:multiLevelType w:val="hybridMultilevel"/>
    <w:tmpl w:val="430A3C7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3" w15:restartNumberingAfterBreak="0">
    <w:nsid w:val="576577E1"/>
    <w:multiLevelType w:val="hybridMultilevel"/>
    <w:tmpl w:val="A76A27F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4" w15:restartNumberingAfterBreak="0">
    <w:nsid w:val="57FA4B44"/>
    <w:multiLevelType w:val="hybridMultilevel"/>
    <w:tmpl w:val="8854992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5" w15:restartNumberingAfterBreak="0">
    <w:nsid w:val="58946C7A"/>
    <w:multiLevelType w:val="multilevel"/>
    <w:tmpl w:val="A09C292A"/>
    <w:lvl w:ilvl="0">
      <w:start w:val="1"/>
      <w:numFmt w:val="decimal"/>
      <w:lvlText w:val="%1."/>
      <w:lvlJc w:val="left"/>
      <w:pPr>
        <w:ind w:left="720" w:hanging="360"/>
      </w:p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6" w15:restartNumberingAfterBreak="0">
    <w:nsid w:val="5BC72770"/>
    <w:multiLevelType w:val="hybridMultilevel"/>
    <w:tmpl w:val="4EBCE47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7" w15:restartNumberingAfterBreak="0">
    <w:nsid w:val="5CFE5317"/>
    <w:multiLevelType w:val="hybridMultilevel"/>
    <w:tmpl w:val="A93616FE"/>
    <w:lvl w:ilvl="0" w:tplc="0424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8" w15:restartNumberingAfterBreak="0">
    <w:nsid w:val="5DF30513"/>
    <w:multiLevelType w:val="hybridMultilevel"/>
    <w:tmpl w:val="A8C62AC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9" w15:restartNumberingAfterBreak="0">
    <w:nsid w:val="5EDB30C9"/>
    <w:multiLevelType w:val="multilevel"/>
    <w:tmpl w:val="A1560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18858B7"/>
    <w:multiLevelType w:val="hybridMultilevel"/>
    <w:tmpl w:val="5B8C95B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1" w15:restartNumberingAfterBreak="0">
    <w:nsid w:val="618E41BE"/>
    <w:multiLevelType w:val="hybridMultilevel"/>
    <w:tmpl w:val="CFD812C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2" w15:restartNumberingAfterBreak="0">
    <w:nsid w:val="63B44EC0"/>
    <w:multiLevelType w:val="hybridMultilevel"/>
    <w:tmpl w:val="E4A4E56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3" w15:restartNumberingAfterBreak="0">
    <w:nsid w:val="642D54EC"/>
    <w:multiLevelType w:val="hybridMultilevel"/>
    <w:tmpl w:val="70FA912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4" w15:restartNumberingAfterBreak="0">
    <w:nsid w:val="66121C54"/>
    <w:multiLevelType w:val="hybridMultilevel"/>
    <w:tmpl w:val="FFA4D82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5" w15:restartNumberingAfterBreak="0">
    <w:nsid w:val="67894C7C"/>
    <w:multiLevelType w:val="hybridMultilevel"/>
    <w:tmpl w:val="FFFFFFFF"/>
    <w:lvl w:ilvl="0" w:tplc="55D4FFEC">
      <w:start w:val="1"/>
      <w:numFmt w:val="bullet"/>
      <w:lvlText w:val=""/>
      <w:lvlJc w:val="left"/>
      <w:pPr>
        <w:ind w:left="720" w:hanging="360"/>
      </w:pPr>
      <w:rPr>
        <w:rFonts w:ascii="Symbol" w:hAnsi="Symbol" w:hint="default"/>
      </w:rPr>
    </w:lvl>
    <w:lvl w:ilvl="1" w:tplc="98E865CA">
      <w:start w:val="1"/>
      <w:numFmt w:val="bullet"/>
      <w:lvlText w:val="o"/>
      <w:lvlJc w:val="left"/>
      <w:pPr>
        <w:ind w:left="1440" w:hanging="360"/>
      </w:pPr>
      <w:rPr>
        <w:rFonts w:ascii="Courier New" w:hAnsi="Courier New" w:hint="default"/>
      </w:rPr>
    </w:lvl>
    <w:lvl w:ilvl="2" w:tplc="85B011C4">
      <w:start w:val="1"/>
      <w:numFmt w:val="bullet"/>
      <w:lvlText w:val=""/>
      <w:lvlJc w:val="left"/>
      <w:pPr>
        <w:ind w:left="2160" w:hanging="360"/>
      </w:pPr>
      <w:rPr>
        <w:rFonts w:ascii="Wingdings" w:hAnsi="Wingdings" w:hint="default"/>
      </w:rPr>
    </w:lvl>
    <w:lvl w:ilvl="3" w:tplc="0472DEB4">
      <w:start w:val="1"/>
      <w:numFmt w:val="bullet"/>
      <w:lvlText w:val=""/>
      <w:lvlJc w:val="left"/>
      <w:pPr>
        <w:ind w:left="2880" w:hanging="360"/>
      </w:pPr>
      <w:rPr>
        <w:rFonts w:ascii="Symbol" w:hAnsi="Symbol" w:hint="default"/>
      </w:rPr>
    </w:lvl>
    <w:lvl w:ilvl="4" w:tplc="22F8C948">
      <w:start w:val="1"/>
      <w:numFmt w:val="bullet"/>
      <w:lvlText w:val="o"/>
      <w:lvlJc w:val="left"/>
      <w:pPr>
        <w:ind w:left="3600" w:hanging="360"/>
      </w:pPr>
      <w:rPr>
        <w:rFonts w:ascii="Courier New" w:hAnsi="Courier New" w:hint="default"/>
      </w:rPr>
    </w:lvl>
    <w:lvl w:ilvl="5" w:tplc="42181D00">
      <w:start w:val="1"/>
      <w:numFmt w:val="bullet"/>
      <w:lvlText w:val=""/>
      <w:lvlJc w:val="left"/>
      <w:pPr>
        <w:ind w:left="4320" w:hanging="360"/>
      </w:pPr>
      <w:rPr>
        <w:rFonts w:ascii="Wingdings" w:hAnsi="Wingdings" w:hint="default"/>
      </w:rPr>
    </w:lvl>
    <w:lvl w:ilvl="6" w:tplc="FA10C8F6">
      <w:start w:val="1"/>
      <w:numFmt w:val="bullet"/>
      <w:lvlText w:val=""/>
      <w:lvlJc w:val="left"/>
      <w:pPr>
        <w:ind w:left="5040" w:hanging="360"/>
      </w:pPr>
      <w:rPr>
        <w:rFonts w:ascii="Symbol" w:hAnsi="Symbol" w:hint="default"/>
      </w:rPr>
    </w:lvl>
    <w:lvl w:ilvl="7" w:tplc="36720428">
      <w:start w:val="1"/>
      <w:numFmt w:val="bullet"/>
      <w:lvlText w:val="o"/>
      <w:lvlJc w:val="left"/>
      <w:pPr>
        <w:ind w:left="5760" w:hanging="360"/>
      </w:pPr>
      <w:rPr>
        <w:rFonts w:ascii="Courier New" w:hAnsi="Courier New" w:hint="default"/>
      </w:rPr>
    </w:lvl>
    <w:lvl w:ilvl="8" w:tplc="EB76D126">
      <w:start w:val="1"/>
      <w:numFmt w:val="bullet"/>
      <w:lvlText w:val=""/>
      <w:lvlJc w:val="left"/>
      <w:pPr>
        <w:ind w:left="6480" w:hanging="360"/>
      </w:pPr>
      <w:rPr>
        <w:rFonts w:ascii="Wingdings" w:hAnsi="Wingdings" w:hint="default"/>
      </w:rPr>
    </w:lvl>
  </w:abstractNum>
  <w:abstractNum w:abstractNumId="86" w15:restartNumberingAfterBreak="0">
    <w:nsid w:val="67EB6374"/>
    <w:multiLevelType w:val="hybridMultilevel"/>
    <w:tmpl w:val="3252E60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7" w15:restartNumberingAfterBreak="0">
    <w:nsid w:val="682A6980"/>
    <w:multiLevelType w:val="hybridMultilevel"/>
    <w:tmpl w:val="4A18E2F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8" w15:restartNumberingAfterBreak="0">
    <w:nsid w:val="6C764BAB"/>
    <w:multiLevelType w:val="hybridMultilevel"/>
    <w:tmpl w:val="56F2E01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9" w15:restartNumberingAfterBreak="0">
    <w:nsid w:val="6D471EA3"/>
    <w:multiLevelType w:val="hybridMultilevel"/>
    <w:tmpl w:val="F55EDA8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0" w15:restartNumberingAfterBreak="0">
    <w:nsid w:val="6D4C7D54"/>
    <w:multiLevelType w:val="hybridMultilevel"/>
    <w:tmpl w:val="DD742432"/>
    <w:lvl w:ilvl="0" w:tplc="1A4AEE08">
      <w:start w:val="1"/>
      <w:numFmt w:val="decimal"/>
      <w:lvlText w:val="%1."/>
      <w:lvlJc w:val="left"/>
      <w:pPr>
        <w:ind w:left="720" w:hanging="360"/>
      </w:pPr>
    </w:lvl>
    <w:lvl w:ilvl="1" w:tplc="6B5E5C16">
      <w:start w:val="1"/>
      <w:numFmt w:val="lowerLetter"/>
      <w:lvlText w:val="%2."/>
      <w:lvlJc w:val="left"/>
      <w:pPr>
        <w:ind w:left="1440" w:hanging="360"/>
      </w:pPr>
    </w:lvl>
    <w:lvl w:ilvl="2" w:tplc="16F62466">
      <w:start w:val="1"/>
      <w:numFmt w:val="lowerRoman"/>
      <w:lvlText w:val="%3."/>
      <w:lvlJc w:val="right"/>
      <w:pPr>
        <w:ind w:left="2160" w:hanging="180"/>
      </w:pPr>
    </w:lvl>
    <w:lvl w:ilvl="3" w:tplc="D6B2145C">
      <w:start w:val="1"/>
      <w:numFmt w:val="decimal"/>
      <w:lvlText w:val="%4."/>
      <w:lvlJc w:val="left"/>
      <w:pPr>
        <w:ind w:left="2880" w:hanging="360"/>
      </w:pPr>
    </w:lvl>
    <w:lvl w:ilvl="4" w:tplc="892C03D4">
      <w:start w:val="1"/>
      <w:numFmt w:val="lowerLetter"/>
      <w:lvlText w:val="%5."/>
      <w:lvlJc w:val="left"/>
      <w:pPr>
        <w:ind w:left="3600" w:hanging="360"/>
      </w:pPr>
    </w:lvl>
    <w:lvl w:ilvl="5" w:tplc="3E7CA978">
      <w:start w:val="1"/>
      <w:numFmt w:val="lowerRoman"/>
      <w:lvlText w:val="%6."/>
      <w:lvlJc w:val="right"/>
      <w:pPr>
        <w:ind w:left="4320" w:hanging="180"/>
      </w:pPr>
    </w:lvl>
    <w:lvl w:ilvl="6" w:tplc="F2A41DB8">
      <w:start w:val="1"/>
      <w:numFmt w:val="decimal"/>
      <w:lvlText w:val="%7."/>
      <w:lvlJc w:val="left"/>
      <w:pPr>
        <w:ind w:left="5040" w:hanging="360"/>
      </w:pPr>
    </w:lvl>
    <w:lvl w:ilvl="7" w:tplc="943086B6">
      <w:start w:val="1"/>
      <w:numFmt w:val="lowerLetter"/>
      <w:lvlText w:val="%8."/>
      <w:lvlJc w:val="left"/>
      <w:pPr>
        <w:ind w:left="5760" w:hanging="360"/>
      </w:pPr>
    </w:lvl>
    <w:lvl w:ilvl="8" w:tplc="9198FAA2">
      <w:start w:val="1"/>
      <w:numFmt w:val="lowerRoman"/>
      <w:lvlText w:val="%9."/>
      <w:lvlJc w:val="right"/>
      <w:pPr>
        <w:ind w:left="6480" w:hanging="180"/>
      </w:pPr>
    </w:lvl>
  </w:abstractNum>
  <w:abstractNum w:abstractNumId="91" w15:restartNumberingAfterBreak="0">
    <w:nsid w:val="6E9C1335"/>
    <w:multiLevelType w:val="hybridMultilevel"/>
    <w:tmpl w:val="3AF670E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2" w15:restartNumberingAfterBreak="0">
    <w:nsid w:val="6EF911B8"/>
    <w:multiLevelType w:val="hybridMultilevel"/>
    <w:tmpl w:val="CCC2B9E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3" w15:restartNumberingAfterBreak="0">
    <w:nsid w:val="6F366055"/>
    <w:multiLevelType w:val="hybridMultilevel"/>
    <w:tmpl w:val="3D007D5C"/>
    <w:lvl w:ilvl="0" w:tplc="A8DEC6AE">
      <w:start w:val="1"/>
      <w:numFmt w:val="bullet"/>
      <w:lvlText w:val=""/>
      <w:lvlJc w:val="left"/>
      <w:pPr>
        <w:ind w:left="720" w:hanging="360"/>
      </w:pPr>
      <w:rPr>
        <w:rFonts w:ascii="Symbol" w:hAnsi="Symbol" w:hint="default"/>
      </w:rPr>
    </w:lvl>
    <w:lvl w:ilvl="1" w:tplc="7D4C3CF4">
      <w:start w:val="1"/>
      <w:numFmt w:val="bullet"/>
      <w:lvlText w:val="o"/>
      <w:lvlJc w:val="left"/>
      <w:pPr>
        <w:ind w:left="1440" w:hanging="360"/>
      </w:pPr>
      <w:rPr>
        <w:rFonts w:ascii="Courier New" w:hAnsi="Courier New" w:hint="default"/>
      </w:rPr>
    </w:lvl>
    <w:lvl w:ilvl="2" w:tplc="C9542538">
      <w:start w:val="1"/>
      <w:numFmt w:val="bullet"/>
      <w:lvlText w:val=""/>
      <w:lvlJc w:val="left"/>
      <w:pPr>
        <w:ind w:left="2160" w:hanging="360"/>
      </w:pPr>
      <w:rPr>
        <w:rFonts w:ascii="Wingdings" w:hAnsi="Wingdings" w:hint="default"/>
      </w:rPr>
    </w:lvl>
    <w:lvl w:ilvl="3" w:tplc="4AF4F9EC">
      <w:start w:val="1"/>
      <w:numFmt w:val="bullet"/>
      <w:lvlText w:val=""/>
      <w:lvlJc w:val="left"/>
      <w:pPr>
        <w:ind w:left="2880" w:hanging="360"/>
      </w:pPr>
      <w:rPr>
        <w:rFonts w:ascii="Symbol" w:hAnsi="Symbol" w:hint="default"/>
      </w:rPr>
    </w:lvl>
    <w:lvl w:ilvl="4" w:tplc="7F6A6BCA">
      <w:start w:val="1"/>
      <w:numFmt w:val="bullet"/>
      <w:lvlText w:val="o"/>
      <w:lvlJc w:val="left"/>
      <w:pPr>
        <w:ind w:left="3600" w:hanging="360"/>
      </w:pPr>
      <w:rPr>
        <w:rFonts w:ascii="Courier New" w:hAnsi="Courier New" w:hint="default"/>
      </w:rPr>
    </w:lvl>
    <w:lvl w:ilvl="5" w:tplc="80AA595A">
      <w:start w:val="1"/>
      <w:numFmt w:val="bullet"/>
      <w:lvlText w:val=""/>
      <w:lvlJc w:val="left"/>
      <w:pPr>
        <w:ind w:left="4320" w:hanging="360"/>
      </w:pPr>
      <w:rPr>
        <w:rFonts w:ascii="Wingdings" w:hAnsi="Wingdings" w:hint="default"/>
      </w:rPr>
    </w:lvl>
    <w:lvl w:ilvl="6" w:tplc="23D2AFE6">
      <w:start w:val="1"/>
      <w:numFmt w:val="bullet"/>
      <w:lvlText w:val=""/>
      <w:lvlJc w:val="left"/>
      <w:pPr>
        <w:ind w:left="5040" w:hanging="360"/>
      </w:pPr>
      <w:rPr>
        <w:rFonts w:ascii="Symbol" w:hAnsi="Symbol" w:hint="default"/>
      </w:rPr>
    </w:lvl>
    <w:lvl w:ilvl="7" w:tplc="9A24EF90">
      <w:start w:val="1"/>
      <w:numFmt w:val="bullet"/>
      <w:lvlText w:val="o"/>
      <w:lvlJc w:val="left"/>
      <w:pPr>
        <w:ind w:left="5760" w:hanging="360"/>
      </w:pPr>
      <w:rPr>
        <w:rFonts w:ascii="Courier New" w:hAnsi="Courier New" w:hint="default"/>
      </w:rPr>
    </w:lvl>
    <w:lvl w:ilvl="8" w:tplc="E826B40C">
      <w:start w:val="1"/>
      <w:numFmt w:val="bullet"/>
      <w:lvlText w:val=""/>
      <w:lvlJc w:val="left"/>
      <w:pPr>
        <w:ind w:left="6480" w:hanging="360"/>
      </w:pPr>
      <w:rPr>
        <w:rFonts w:ascii="Wingdings" w:hAnsi="Wingdings" w:hint="default"/>
      </w:rPr>
    </w:lvl>
  </w:abstractNum>
  <w:abstractNum w:abstractNumId="94" w15:restartNumberingAfterBreak="0">
    <w:nsid w:val="6FF01012"/>
    <w:multiLevelType w:val="hybridMultilevel"/>
    <w:tmpl w:val="472A76E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5" w15:restartNumberingAfterBreak="0">
    <w:nsid w:val="71773F74"/>
    <w:multiLevelType w:val="hybridMultilevel"/>
    <w:tmpl w:val="FF226B7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6" w15:restartNumberingAfterBreak="0">
    <w:nsid w:val="718D6D03"/>
    <w:multiLevelType w:val="hybridMultilevel"/>
    <w:tmpl w:val="B4DCDFC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7" w15:restartNumberingAfterBreak="0">
    <w:nsid w:val="727D007C"/>
    <w:multiLevelType w:val="hybridMultilevel"/>
    <w:tmpl w:val="6C00B7E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8" w15:restartNumberingAfterBreak="0">
    <w:nsid w:val="73346BDE"/>
    <w:multiLevelType w:val="hybridMultilevel"/>
    <w:tmpl w:val="CF20920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9" w15:restartNumberingAfterBreak="0">
    <w:nsid w:val="73E30D64"/>
    <w:multiLevelType w:val="hybridMultilevel"/>
    <w:tmpl w:val="B9F8E6F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0" w15:restartNumberingAfterBreak="0">
    <w:nsid w:val="748F6E06"/>
    <w:multiLevelType w:val="hybridMultilevel"/>
    <w:tmpl w:val="5642907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1" w15:restartNumberingAfterBreak="0">
    <w:nsid w:val="7515985E"/>
    <w:multiLevelType w:val="hybridMultilevel"/>
    <w:tmpl w:val="FFFFFFFF"/>
    <w:lvl w:ilvl="0" w:tplc="938A7A52">
      <w:start w:val="1"/>
      <w:numFmt w:val="bullet"/>
      <w:lvlText w:val=""/>
      <w:lvlJc w:val="left"/>
      <w:pPr>
        <w:ind w:left="720" w:hanging="360"/>
      </w:pPr>
      <w:rPr>
        <w:rFonts w:ascii="Symbol" w:hAnsi="Symbol" w:hint="default"/>
      </w:rPr>
    </w:lvl>
    <w:lvl w:ilvl="1" w:tplc="FCA0187E">
      <w:start w:val="1"/>
      <w:numFmt w:val="bullet"/>
      <w:lvlText w:val="o"/>
      <w:lvlJc w:val="left"/>
      <w:pPr>
        <w:ind w:left="1440" w:hanging="360"/>
      </w:pPr>
      <w:rPr>
        <w:rFonts w:ascii="Courier New" w:hAnsi="Courier New" w:hint="default"/>
      </w:rPr>
    </w:lvl>
    <w:lvl w:ilvl="2" w:tplc="FD5A0BD0">
      <w:start w:val="1"/>
      <w:numFmt w:val="bullet"/>
      <w:lvlText w:val=""/>
      <w:lvlJc w:val="left"/>
      <w:pPr>
        <w:ind w:left="2160" w:hanging="360"/>
      </w:pPr>
      <w:rPr>
        <w:rFonts w:ascii="Wingdings" w:hAnsi="Wingdings" w:hint="default"/>
      </w:rPr>
    </w:lvl>
    <w:lvl w:ilvl="3" w:tplc="665C4A16">
      <w:start w:val="1"/>
      <w:numFmt w:val="bullet"/>
      <w:lvlText w:val=""/>
      <w:lvlJc w:val="left"/>
      <w:pPr>
        <w:ind w:left="2880" w:hanging="360"/>
      </w:pPr>
      <w:rPr>
        <w:rFonts w:ascii="Symbol" w:hAnsi="Symbol" w:hint="default"/>
      </w:rPr>
    </w:lvl>
    <w:lvl w:ilvl="4" w:tplc="8A706A66">
      <w:start w:val="1"/>
      <w:numFmt w:val="bullet"/>
      <w:lvlText w:val="o"/>
      <w:lvlJc w:val="left"/>
      <w:pPr>
        <w:ind w:left="3600" w:hanging="360"/>
      </w:pPr>
      <w:rPr>
        <w:rFonts w:ascii="Courier New" w:hAnsi="Courier New" w:hint="default"/>
      </w:rPr>
    </w:lvl>
    <w:lvl w:ilvl="5" w:tplc="4F8E4F18">
      <w:start w:val="1"/>
      <w:numFmt w:val="bullet"/>
      <w:lvlText w:val=""/>
      <w:lvlJc w:val="left"/>
      <w:pPr>
        <w:ind w:left="4320" w:hanging="360"/>
      </w:pPr>
      <w:rPr>
        <w:rFonts w:ascii="Wingdings" w:hAnsi="Wingdings" w:hint="default"/>
      </w:rPr>
    </w:lvl>
    <w:lvl w:ilvl="6" w:tplc="AD3AF4EA">
      <w:start w:val="1"/>
      <w:numFmt w:val="bullet"/>
      <w:lvlText w:val=""/>
      <w:lvlJc w:val="left"/>
      <w:pPr>
        <w:ind w:left="5040" w:hanging="360"/>
      </w:pPr>
      <w:rPr>
        <w:rFonts w:ascii="Symbol" w:hAnsi="Symbol" w:hint="default"/>
      </w:rPr>
    </w:lvl>
    <w:lvl w:ilvl="7" w:tplc="61BCF5B0">
      <w:start w:val="1"/>
      <w:numFmt w:val="bullet"/>
      <w:lvlText w:val="o"/>
      <w:lvlJc w:val="left"/>
      <w:pPr>
        <w:ind w:left="5760" w:hanging="360"/>
      </w:pPr>
      <w:rPr>
        <w:rFonts w:ascii="Courier New" w:hAnsi="Courier New" w:hint="default"/>
      </w:rPr>
    </w:lvl>
    <w:lvl w:ilvl="8" w:tplc="165287F6">
      <w:start w:val="1"/>
      <w:numFmt w:val="bullet"/>
      <w:lvlText w:val=""/>
      <w:lvlJc w:val="left"/>
      <w:pPr>
        <w:ind w:left="6480" w:hanging="360"/>
      </w:pPr>
      <w:rPr>
        <w:rFonts w:ascii="Wingdings" w:hAnsi="Wingdings" w:hint="default"/>
      </w:rPr>
    </w:lvl>
  </w:abstractNum>
  <w:abstractNum w:abstractNumId="102" w15:restartNumberingAfterBreak="0">
    <w:nsid w:val="75382A2A"/>
    <w:multiLevelType w:val="hybridMultilevel"/>
    <w:tmpl w:val="9F7CBF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3" w15:restartNumberingAfterBreak="0">
    <w:nsid w:val="76DE0350"/>
    <w:multiLevelType w:val="hybridMultilevel"/>
    <w:tmpl w:val="72B8849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4" w15:restartNumberingAfterBreak="0">
    <w:nsid w:val="77F71217"/>
    <w:multiLevelType w:val="hybridMultilevel"/>
    <w:tmpl w:val="7D10354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5" w15:restartNumberingAfterBreak="0">
    <w:nsid w:val="78313366"/>
    <w:multiLevelType w:val="hybridMultilevel"/>
    <w:tmpl w:val="1E00626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6" w15:restartNumberingAfterBreak="0">
    <w:nsid w:val="78EB14C5"/>
    <w:multiLevelType w:val="hybridMultilevel"/>
    <w:tmpl w:val="E23A5A3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7" w15:restartNumberingAfterBreak="0">
    <w:nsid w:val="79E4781D"/>
    <w:multiLevelType w:val="hybridMultilevel"/>
    <w:tmpl w:val="7FCE890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8" w15:restartNumberingAfterBreak="0">
    <w:nsid w:val="7A1C487A"/>
    <w:multiLevelType w:val="hybridMultilevel"/>
    <w:tmpl w:val="6C4E6B7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9" w15:restartNumberingAfterBreak="0">
    <w:nsid w:val="7AA60697"/>
    <w:multiLevelType w:val="hybridMultilevel"/>
    <w:tmpl w:val="2A06A114"/>
    <w:lvl w:ilvl="0" w:tplc="0424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0" w15:restartNumberingAfterBreak="0">
    <w:nsid w:val="7B11098C"/>
    <w:multiLevelType w:val="hybridMultilevel"/>
    <w:tmpl w:val="D34EDFC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1" w15:restartNumberingAfterBreak="0">
    <w:nsid w:val="7B6B1B3D"/>
    <w:multiLevelType w:val="multilevel"/>
    <w:tmpl w:val="51EE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1370105">
    <w:abstractNumId w:val="61"/>
  </w:num>
  <w:num w:numId="2" w16cid:durableId="976300386">
    <w:abstractNumId w:val="75"/>
  </w:num>
  <w:num w:numId="3" w16cid:durableId="1863741724">
    <w:abstractNumId w:val="10"/>
  </w:num>
  <w:num w:numId="4" w16cid:durableId="1324620">
    <w:abstractNumId w:val="67"/>
  </w:num>
  <w:num w:numId="5" w16cid:durableId="273682445">
    <w:abstractNumId w:val="85"/>
  </w:num>
  <w:num w:numId="6" w16cid:durableId="1372807639">
    <w:abstractNumId w:val="51"/>
  </w:num>
  <w:num w:numId="7" w16cid:durableId="320894182">
    <w:abstractNumId w:val="33"/>
  </w:num>
  <w:num w:numId="8" w16cid:durableId="1102411645">
    <w:abstractNumId w:val="79"/>
  </w:num>
  <w:num w:numId="9" w16cid:durableId="1211192987">
    <w:abstractNumId w:val="26"/>
  </w:num>
  <w:num w:numId="10" w16cid:durableId="585303380">
    <w:abstractNumId w:val="44"/>
  </w:num>
  <w:num w:numId="11" w16cid:durableId="843057864">
    <w:abstractNumId w:val="25"/>
  </w:num>
  <w:num w:numId="12" w16cid:durableId="1065958704">
    <w:abstractNumId w:val="14"/>
  </w:num>
  <w:num w:numId="13" w16cid:durableId="1130243839">
    <w:abstractNumId w:val="101"/>
  </w:num>
  <w:num w:numId="14" w16cid:durableId="151143550">
    <w:abstractNumId w:val="86"/>
  </w:num>
  <w:num w:numId="15" w16cid:durableId="1547646753">
    <w:abstractNumId w:val="43"/>
  </w:num>
  <w:num w:numId="16" w16cid:durableId="555432274">
    <w:abstractNumId w:val="93"/>
  </w:num>
  <w:num w:numId="17" w16cid:durableId="1661617935">
    <w:abstractNumId w:val="90"/>
  </w:num>
  <w:num w:numId="18" w16cid:durableId="53163723">
    <w:abstractNumId w:val="5"/>
  </w:num>
  <w:num w:numId="19" w16cid:durableId="1837106118">
    <w:abstractNumId w:val="34"/>
  </w:num>
  <w:num w:numId="20" w16cid:durableId="1237593152">
    <w:abstractNumId w:val="41"/>
  </w:num>
  <w:num w:numId="21" w16cid:durableId="881095087">
    <w:abstractNumId w:val="58"/>
  </w:num>
  <w:num w:numId="22" w16cid:durableId="1419251724">
    <w:abstractNumId w:val="48"/>
  </w:num>
  <w:num w:numId="23" w16cid:durableId="1309893180">
    <w:abstractNumId w:val="77"/>
  </w:num>
  <w:num w:numId="24" w16cid:durableId="562525002">
    <w:abstractNumId w:val="60"/>
  </w:num>
  <w:num w:numId="25" w16cid:durableId="390661968">
    <w:abstractNumId w:val="111"/>
  </w:num>
  <w:num w:numId="26" w16cid:durableId="1619946005">
    <w:abstractNumId w:val="89"/>
  </w:num>
  <w:num w:numId="27" w16cid:durableId="920262327">
    <w:abstractNumId w:val="24"/>
  </w:num>
  <w:num w:numId="28" w16cid:durableId="1533495797">
    <w:abstractNumId w:val="92"/>
  </w:num>
  <w:num w:numId="29" w16cid:durableId="160975346">
    <w:abstractNumId w:val="109"/>
  </w:num>
  <w:num w:numId="30" w16cid:durableId="1329865324">
    <w:abstractNumId w:val="57"/>
  </w:num>
  <w:num w:numId="31" w16cid:durableId="1877963809">
    <w:abstractNumId w:val="42"/>
  </w:num>
  <w:num w:numId="32" w16cid:durableId="116872370">
    <w:abstractNumId w:val="94"/>
  </w:num>
  <w:num w:numId="33" w16cid:durableId="2059239135">
    <w:abstractNumId w:val="3"/>
  </w:num>
  <w:num w:numId="34" w16cid:durableId="1405682887">
    <w:abstractNumId w:val="106"/>
  </w:num>
  <w:num w:numId="35" w16cid:durableId="273437913">
    <w:abstractNumId w:val="74"/>
  </w:num>
  <w:num w:numId="36" w16cid:durableId="1776174632">
    <w:abstractNumId w:val="35"/>
  </w:num>
  <w:num w:numId="37" w16cid:durableId="497038711">
    <w:abstractNumId w:val="52"/>
  </w:num>
  <w:num w:numId="38" w16cid:durableId="202013890">
    <w:abstractNumId w:val="81"/>
  </w:num>
  <w:num w:numId="39" w16cid:durableId="593368734">
    <w:abstractNumId w:val="84"/>
  </w:num>
  <w:num w:numId="40" w16cid:durableId="1673989798">
    <w:abstractNumId w:val="45"/>
  </w:num>
  <w:num w:numId="41" w16cid:durableId="1025520711">
    <w:abstractNumId w:val="55"/>
  </w:num>
  <w:num w:numId="42" w16cid:durableId="1115439849">
    <w:abstractNumId w:val="27"/>
  </w:num>
  <w:num w:numId="43" w16cid:durableId="904031571">
    <w:abstractNumId w:val="80"/>
  </w:num>
  <w:num w:numId="44" w16cid:durableId="236091493">
    <w:abstractNumId w:val="108"/>
  </w:num>
  <w:num w:numId="45" w16cid:durableId="1129323300">
    <w:abstractNumId w:val="87"/>
  </w:num>
  <w:num w:numId="46" w16cid:durableId="1642074035">
    <w:abstractNumId w:val="0"/>
  </w:num>
  <w:num w:numId="47" w16cid:durableId="1802845596">
    <w:abstractNumId w:val="54"/>
  </w:num>
  <w:num w:numId="48" w16cid:durableId="1331367805">
    <w:abstractNumId w:val="99"/>
  </w:num>
  <w:num w:numId="49" w16cid:durableId="2106460192">
    <w:abstractNumId w:val="82"/>
  </w:num>
  <w:num w:numId="50" w16cid:durableId="227305133">
    <w:abstractNumId w:val="65"/>
  </w:num>
  <w:num w:numId="51" w16cid:durableId="2009089036">
    <w:abstractNumId w:val="64"/>
  </w:num>
  <w:num w:numId="52" w16cid:durableId="1882476561">
    <w:abstractNumId w:val="83"/>
  </w:num>
  <w:num w:numId="53" w16cid:durableId="534971117">
    <w:abstractNumId w:val="96"/>
  </w:num>
  <w:num w:numId="54" w16cid:durableId="1796946130">
    <w:abstractNumId w:val="19"/>
  </w:num>
  <w:num w:numId="55" w16cid:durableId="1481842778">
    <w:abstractNumId w:val="73"/>
  </w:num>
  <w:num w:numId="56" w16cid:durableId="1477910802">
    <w:abstractNumId w:val="72"/>
  </w:num>
  <w:num w:numId="57" w16cid:durableId="203638133">
    <w:abstractNumId w:val="78"/>
  </w:num>
  <w:num w:numId="58" w16cid:durableId="361127215">
    <w:abstractNumId w:val="11"/>
  </w:num>
  <w:num w:numId="59" w16cid:durableId="340739661">
    <w:abstractNumId w:val="37"/>
  </w:num>
  <w:num w:numId="60" w16cid:durableId="1054350886">
    <w:abstractNumId w:val="50"/>
  </w:num>
  <w:num w:numId="61" w16cid:durableId="1771899227">
    <w:abstractNumId w:val="22"/>
  </w:num>
  <w:num w:numId="62" w16cid:durableId="2115007911">
    <w:abstractNumId w:val="68"/>
  </w:num>
  <w:num w:numId="63" w16cid:durableId="946162056">
    <w:abstractNumId w:val="46"/>
  </w:num>
  <w:num w:numId="64" w16cid:durableId="35198396">
    <w:abstractNumId w:val="16"/>
  </w:num>
  <w:num w:numId="65" w16cid:durableId="1723091282">
    <w:abstractNumId w:val="30"/>
  </w:num>
  <w:num w:numId="66" w16cid:durableId="821776678">
    <w:abstractNumId w:val="69"/>
  </w:num>
  <w:num w:numId="67" w16cid:durableId="29183794">
    <w:abstractNumId w:val="6"/>
  </w:num>
  <w:num w:numId="68" w16cid:durableId="1861895047">
    <w:abstractNumId w:val="56"/>
  </w:num>
  <w:num w:numId="69" w16cid:durableId="1640762849">
    <w:abstractNumId w:val="17"/>
  </w:num>
  <w:num w:numId="70" w16cid:durableId="1679042114">
    <w:abstractNumId w:val="91"/>
  </w:num>
  <w:num w:numId="71" w16cid:durableId="571085170">
    <w:abstractNumId w:val="100"/>
  </w:num>
  <w:num w:numId="72" w16cid:durableId="1139498097">
    <w:abstractNumId w:val="38"/>
  </w:num>
  <w:num w:numId="73" w16cid:durableId="1822309836">
    <w:abstractNumId w:val="9"/>
  </w:num>
  <w:num w:numId="74" w16cid:durableId="198205225">
    <w:abstractNumId w:val="104"/>
  </w:num>
  <w:num w:numId="75" w16cid:durableId="1724258282">
    <w:abstractNumId w:val="20"/>
  </w:num>
  <w:num w:numId="76" w16cid:durableId="647172966">
    <w:abstractNumId w:val="102"/>
  </w:num>
  <w:num w:numId="77" w16cid:durableId="1491555644">
    <w:abstractNumId w:val="21"/>
  </w:num>
  <w:num w:numId="78" w16cid:durableId="1946570604">
    <w:abstractNumId w:val="23"/>
  </w:num>
  <w:num w:numId="79" w16cid:durableId="1421490587">
    <w:abstractNumId w:val="49"/>
  </w:num>
  <w:num w:numId="80" w16cid:durableId="1487668666">
    <w:abstractNumId w:val="95"/>
  </w:num>
  <w:num w:numId="81" w16cid:durableId="565842225">
    <w:abstractNumId w:val="40"/>
  </w:num>
  <w:num w:numId="82" w16cid:durableId="928122073">
    <w:abstractNumId w:val="28"/>
  </w:num>
  <w:num w:numId="83" w16cid:durableId="1461723279">
    <w:abstractNumId w:val="47"/>
  </w:num>
  <w:num w:numId="84" w16cid:durableId="1281454593">
    <w:abstractNumId w:val="98"/>
  </w:num>
  <w:num w:numId="85" w16cid:durableId="1028750000">
    <w:abstractNumId w:val="4"/>
  </w:num>
  <w:num w:numId="86" w16cid:durableId="1370302279">
    <w:abstractNumId w:val="2"/>
  </w:num>
  <w:num w:numId="87" w16cid:durableId="1558514646">
    <w:abstractNumId w:val="39"/>
  </w:num>
  <w:num w:numId="88" w16cid:durableId="1544444543">
    <w:abstractNumId w:val="12"/>
  </w:num>
  <w:num w:numId="89" w16cid:durableId="1018701570">
    <w:abstractNumId w:val="36"/>
  </w:num>
  <w:num w:numId="90" w16cid:durableId="2095322157">
    <w:abstractNumId w:val="31"/>
  </w:num>
  <w:num w:numId="91" w16cid:durableId="843665164">
    <w:abstractNumId w:val="70"/>
  </w:num>
  <w:num w:numId="92" w16cid:durableId="931814407">
    <w:abstractNumId w:val="66"/>
  </w:num>
  <w:num w:numId="93" w16cid:durableId="1711104217">
    <w:abstractNumId w:val="29"/>
  </w:num>
  <w:num w:numId="94" w16cid:durableId="2053726227">
    <w:abstractNumId w:val="15"/>
  </w:num>
  <w:num w:numId="95" w16cid:durableId="1790078141">
    <w:abstractNumId w:val="71"/>
  </w:num>
  <w:num w:numId="96" w16cid:durableId="1072971305">
    <w:abstractNumId w:val="105"/>
  </w:num>
  <w:num w:numId="97" w16cid:durableId="117309823">
    <w:abstractNumId w:val="1"/>
  </w:num>
  <w:num w:numId="98" w16cid:durableId="1195342518">
    <w:abstractNumId w:val="110"/>
  </w:num>
  <w:num w:numId="99" w16cid:durableId="332150699">
    <w:abstractNumId w:val="76"/>
  </w:num>
  <w:num w:numId="100" w16cid:durableId="1126964985">
    <w:abstractNumId w:val="97"/>
  </w:num>
  <w:num w:numId="101" w16cid:durableId="786895270">
    <w:abstractNumId w:val="59"/>
  </w:num>
  <w:num w:numId="102" w16cid:durableId="1483616265">
    <w:abstractNumId w:val="13"/>
  </w:num>
  <w:num w:numId="103" w16cid:durableId="861669273">
    <w:abstractNumId w:val="18"/>
  </w:num>
  <w:num w:numId="104" w16cid:durableId="426460936">
    <w:abstractNumId w:val="63"/>
  </w:num>
  <w:num w:numId="105" w16cid:durableId="781996517">
    <w:abstractNumId w:val="107"/>
  </w:num>
  <w:num w:numId="106" w16cid:durableId="920330997">
    <w:abstractNumId w:val="53"/>
  </w:num>
  <w:num w:numId="107" w16cid:durableId="151215577">
    <w:abstractNumId w:val="8"/>
  </w:num>
  <w:num w:numId="108" w16cid:durableId="2095588354">
    <w:abstractNumId w:val="32"/>
  </w:num>
  <w:num w:numId="109" w16cid:durableId="866873283">
    <w:abstractNumId w:val="62"/>
  </w:num>
  <w:num w:numId="110" w16cid:durableId="63143786">
    <w:abstractNumId w:val="88"/>
  </w:num>
  <w:num w:numId="111" w16cid:durableId="818037410">
    <w:abstractNumId w:val="7"/>
  </w:num>
  <w:num w:numId="112" w16cid:durableId="1222134067">
    <w:abstractNumId w:val="10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DF"/>
    <w:rsid w:val="00000B5C"/>
    <w:rsid w:val="000011EC"/>
    <w:rsid w:val="000012B3"/>
    <w:rsid w:val="000016E5"/>
    <w:rsid w:val="00001DB0"/>
    <w:rsid w:val="00002444"/>
    <w:rsid w:val="0000284D"/>
    <w:rsid w:val="0000298C"/>
    <w:rsid w:val="00003314"/>
    <w:rsid w:val="000041CF"/>
    <w:rsid w:val="000048D1"/>
    <w:rsid w:val="00004D57"/>
    <w:rsid w:val="00005D5F"/>
    <w:rsid w:val="00006318"/>
    <w:rsid w:val="00006A05"/>
    <w:rsid w:val="00006E40"/>
    <w:rsid w:val="00007002"/>
    <w:rsid w:val="000077BA"/>
    <w:rsid w:val="0001004F"/>
    <w:rsid w:val="00010488"/>
    <w:rsid w:val="000107FD"/>
    <w:rsid w:val="00010A3E"/>
    <w:rsid w:val="00010F50"/>
    <w:rsid w:val="00011467"/>
    <w:rsid w:val="00011643"/>
    <w:rsid w:val="00012003"/>
    <w:rsid w:val="0001222F"/>
    <w:rsid w:val="0001266F"/>
    <w:rsid w:val="000126B9"/>
    <w:rsid w:val="00012908"/>
    <w:rsid w:val="00012AE1"/>
    <w:rsid w:val="00013D52"/>
    <w:rsid w:val="00014641"/>
    <w:rsid w:val="00014B33"/>
    <w:rsid w:val="00016BB7"/>
    <w:rsid w:val="000172BD"/>
    <w:rsid w:val="0001736C"/>
    <w:rsid w:val="00017CDD"/>
    <w:rsid w:val="0002044C"/>
    <w:rsid w:val="0002083C"/>
    <w:rsid w:val="00020895"/>
    <w:rsid w:val="000215D6"/>
    <w:rsid w:val="000227F1"/>
    <w:rsid w:val="0002363A"/>
    <w:rsid w:val="00023AD1"/>
    <w:rsid w:val="00023C9A"/>
    <w:rsid w:val="00024161"/>
    <w:rsid w:val="00024543"/>
    <w:rsid w:val="000245F9"/>
    <w:rsid w:val="00024A68"/>
    <w:rsid w:val="00024AC5"/>
    <w:rsid w:val="0002539D"/>
    <w:rsid w:val="00025F2B"/>
    <w:rsid w:val="00025F45"/>
    <w:rsid w:val="0002606B"/>
    <w:rsid w:val="0002665B"/>
    <w:rsid w:val="00026E93"/>
    <w:rsid w:val="000276D0"/>
    <w:rsid w:val="00027D80"/>
    <w:rsid w:val="00030AB7"/>
    <w:rsid w:val="000319ED"/>
    <w:rsid w:val="00031AA1"/>
    <w:rsid w:val="00031AC7"/>
    <w:rsid w:val="00031BE8"/>
    <w:rsid w:val="0003220F"/>
    <w:rsid w:val="00032826"/>
    <w:rsid w:val="00033EC1"/>
    <w:rsid w:val="000343C4"/>
    <w:rsid w:val="00034748"/>
    <w:rsid w:val="00034A57"/>
    <w:rsid w:val="00034FF4"/>
    <w:rsid w:val="000353B7"/>
    <w:rsid w:val="00036BF3"/>
    <w:rsid w:val="00036C9C"/>
    <w:rsid w:val="00036E82"/>
    <w:rsid w:val="00040000"/>
    <w:rsid w:val="00040645"/>
    <w:rsid w:val="000406C0"/>
    <w:rsid w:val="00040AFF"/>
    <w:rsid w:val="00040D0F"/>
    <w:rsid w:val="000411EC"/>
    <w:rsid w:val="00041736"/>
    <w:rsid w:val="00041902"/>
    <w:rsid w:val="000420D4"/>
    <w:rsid w:val="000423D3"/>
    <w:rsid w:val="000426C3"/>
    <w:rsid w:val="000429A2"/>
    <w:rsid w:val="00042C02"/>
    <w:rsid w:val="00043236"/>
    <w:rsid w:val="00043338"/>
    <w:rsid w:val="000434E6"/>
    <w:rsid w:val="0004352E"/>
    <w:rsid w:val="00043AF6"/>
    <w:rsid w:val="00043EA0"/>
    <w:rsid w:val="000440AB"/>
    <w:rsid w:val="00044982"/>
    <w:rsid w:val="00044E2A"/>
    <w:rsid w:val="00045163"/>
    <w:rsid w:val="00045209"/>
    <w:rsid w:val="000452A0"/>
    <w:rsid w:val="000459F0"/>
    <w:rsid w:val="0004614F"/>
    <w:rsid w:val="00046FB0"/>
    <w:rsid w:val="000472BF"/>
    <w:rsid w:val="00047320"/>
    <w:rsid w:val="00047660"/>
    <w:rsid w:val="00050192"/>
    <w:rsid w:val="00050D01"/>
    <w:rsid w:val="00050DD1"/>
    <w:rsid w:val="000510EB"/>
    <w:rsid w:val="0005121F"/>
    <w:rsid w:val="00051B56"/>
    <w:rsid w:val="00052289"/>
    <w:rsid w:val="000524B8"/>
    <w:rsid w:val="00052B57"/>
    <w:rsid w:val="0005353D"/>
    <w:rsid w:val="00053B14"/>
    <w:rsid w:val="00053EFE"/>
    <w:rsid w:val="00054109"/>
    <w:rsid w:val="00054387"/>
    <w:rsid w:val="00054C88"/>
    <w:rsid w:val="00054FD8"/>
    <w:rsid w:val="00055243"/>
    <w:rsid w:val="0005566E"/>
    <w:rsid w:val="00055815"/>
    <w:rsid w:val="00056612"/>
    <w:rsid w:val="0005672C"/>
    <w:rsid w:val="00057551"/>
    <w:rsid w:val="0005776B"/>
    <w:rsid w:val="000577C5"/>
    <w:rsid w:val="00057B56"/>
    <w:rsid w:val="000612C2"/>
    <w:rsid w:val="000615C4"/>
    <w:rsid w:val="0006167E"/>
    <w:rsid w:val="00061EB0"/>
    <w:rsid w:val="00061EED"/>
    <w:rsid w:val="0006202C"/>
    <w:rsid w:val="000627E0"/>
    <w:rsid w:val="000628D8"/>
    <w:rsid w:val="00062994"/>
    <w:rsid w:val="00062BB8"/>
    <w:rsid w:val="000631A8"/>
    <w:rsid w:val="000633A6"/>
    <w:rsid w:val="00063CD0"/>
    <w:rsid w:val="00064106"/>
    <w:rsid w:val="00064693"/>
    <w:rsid w:val="00065CEA"/>
    <w:rsid w:val="00065D2F"/>
    <w:rsid w:val="00065F47"/>
    <w:rsid w:val="000664B4"/>
    <w:rsid w:val="000666A3"/>
    <w:rsid w:val="0006675E"/>
    <w:rsid w:val="000669C0"/>
    <w:rsid w:val="00066A8D"/>
    <w:rsid w:val="00067091"/>
    <w:rsid w:val="000671A6"/>
    <w:rsid w:val="0007037C"/>
    <w:rsid w:val="000703A5"/>
    <w:rsid w:val="0007042C"/>
    <w:rsid w:val="000716B0"/>
    <w:rsid w:val="00071883"/>
    <w:rsid w:val="00071BC7"/>
    <w:rsid w:val="00071C17"/>
    <w:rsid w:val="000722BD"/>
    <w:rsid w:val="000724FF"/>
    <w:rsid w:val="000736EA"/>
    <w:rsid w:val="00073B82"/>
    <w:rsid w:val="00073ECE"/>
    <w:rsid w:val="000742E4"/>
    <w:rsid w:val="00074608"/>
    <w:rsid w:val="0007466D"/>
    <w:rsid w:val="000748AF"/>
    <w:rsid w:val="00074900"/>
    <w:rsid w:val="00074CEE"/>
    <w:rsid w:val="00074F7D"/>
    <w:rsid w:val="00074FB1"/>
    <w:rsid w:val="000759F6"/>
    <w:rsid w:val="00075AA1"/>
    <w:rsid w:val="00075C59"/>
    <w:rsid w:val="00075C64"/>
    <w:rsid w:val="00075E9E"/>
    <w:rsid w:val="0007627B"/>
    <w:rsid w:val="00076493"/>
    <w:rsid w:val="00076C65"/>
    <w:rsid w:val="00076CE4"/>
    <w:rsid w:val="00076F45"/>
    <w:rsid w:val="00080778"/>
    <w:rsid w:val="00080904"/>
    <w:rsid w:val="00080E76"/>
    <w:rsid w:val="000824F4"/>
    <w:rsid w:val="0008297C"/>
    <w:rsid w:val="00082AE3"/>
    <w:rsid w:val="00082B1A"/>
    <w:rsid w:val="00083422"/>
    <w:rsid w:val="000835A4"/>
    <w:rsid w:val="00083A1D"/>
    <w:rsid w:val="00083B41"/>
    <w:rsid w:val="00083F9A"/>
    <w:rsid w:val="0008478B"/>
    <w:rsid w:val="00084A3F"/>
    <w:rsid w:val="000857AC"/>
    <w:rsid w:val="000858A5"/>
    <w:rsid w:val="0008592E"/>
    <w:rsid w:val="000861DA"/>
    <w:rsid w:val="00086584"/>
    <w:rsid w:val="0008700F"/>
    <w:rsid w:val="00087185"/>
    <w:rsid w:val="000873DB"/>
    <w:rsid w:val="00087887"/>
    <w:rsid w:val="00090C06"/>
    <w:rsid w:val="00090D0C"/>
    <w:rsid w:val="00091007"/>
    <w:rsid w:val="0009136D"/>
    <w:rsid w:val="000913CF"/>
    <w:rsid w:val="0009140D"/>
    <w:rsid w:val="00091661"/>
    <w:rsid w:val="00091860"/>
    <w:rsid w:val="00091A16"/>
    <w:rsid w:val="00091B34"/>
    <w:rsid w:val="00091D0C"/>
    <w:rsid w:val="00091E53"/>
    <w:rsid w:val="00091F48"/>
    <w:rsid w:val="00091FD7"/>
    <w:rsid w:val="0009228C"/>
    <w:rsid w:val="000923DF"/>
    <w:rsid w:val="00092833"/>
    <w:rsid w:val="00092C3F"/>
    <w:rsid w:val="00092FA6"/>
    <w:rsid w:val="0009311C"/>
    <w:rsid w:val="00093182"/>
    <w:rsid w:val="00093BF2"/>
    <w:rsid w:val="00093C4C"/>
    <w:rsid w:val="00093E2D"/>
    <w:rsid w:val="00093FE7"/>
    <w:rsid w:val="00094076"/>
    <w:rsid w:val="0009418D"/>
    <w:rsid w:val="00095BD5"/>
    <w:rsid w:val="00095BD9"/>
    <w:rsid w:val="000962BE"/>
    <w:rsid w:val="0009657E"/>
    <w:rsid w:val="000974B9"/>
    <w:rsid w:val="000979DE"/>
    <w:rsid w:val="000A07A2"/>
    <w:rsid w:val="000A080F"/>
    <w:rsid w:val="000A0C93"/>
    <w:rsid w:val="000A0E13"/>
    <w:rsid w:val="000A0E7C"/>
    <w:rsid w:val="000A0EE2"/>
    <w:rsid w:val="000A34CB"/>
    <w:rsid w:val="000A38C1"/>
    <w:rsid w:val="000A3B58"/>
    <w:rsid w:val="000A3F9F"/>
    <w:rsid w:val="000A40A7"/>
    <w:rsid w:val="000A447C"/>
    <w:rsid w:val="000A4B96"/>
    <w:rsid w:val="000A5150"/>
    <w:rsid w:val="000A57B6"/>
    <w:rsid w:val="000A60F2"/>
    <w:rsid w:val="000A613F"/>
    <w:rsid w:val="000A6339"/>
    <w:rsid w:val="000A6D4A"/>
    <w:rsid w:val="000A6D98"/>
    <w:rsid w:val="000A6FC6"/>
    <w:rsid w:val="000A7267"/>
    <w:rsid w:val="000A744B"/>
    <w:rsid w:val="000A7FA6"/>
    <w:rsid w:val="000B01BF"/>
    <w:rsid w:val="000B0291"/>
    <w:rsid w:val="000B0A86"/>
    <w:rsid w:val="000B1672"/>
    <w:rsid w:val="000B173D"/>
    <w:rsid w:val="000B1D8C"/>
    <w:rsid w:val="000B1E20"/>
    <w:rsid w:val="000B22A6"/>
    <w:rsid w:val="000B2BCA"/>
    <w:rsid w:val="000B312F"/>
    <w:rsid w:val="000B3303"/>
    <w:rsid w:val="000B355C"/>
    <w:rsid w:val="000B3E47"/>
    <w:rsid w:val="000B3EE7"/>
    <w:rsid w:val="000B3F9B"/>
    <w:rsid w:val="000B41B0"/>
    <w:rsid w:val="000B4A7E"/>
    <w:rsid w:val="000B4E9B"/>
    <w:rsid w:val="000B5118"/>
    <w:rsid w:val="000B51B3"/>
    <w:rsid w:val="000B52AB"/>
    <w:rsid w:val="000B5D42"/>
    <w:rsid w:val="000B5D81"/>
    <w:rsid w:val="000B62D4"/>
    <w:rsid w:val="000B726A"/>
    <w:rsid w:val="000B7415"/>
    <w:rsid w:val="000B7784"/>
    <w:rsid w:val="000B7CC2"/>
    <w:rsid w:val="000C07D6"/>
    <w:rsid w:val="000C08EB"/>
    <w:rsid w:val="000C10D5"/>
    <w:rsid w:val="000C15A4"/>
    <w:rsid w:val="000C166B"/>
    <w:rsid w:val="000C1A48"/>
    <w:rsid w:val="000C1AE9"/>
    <w:rsid w:val="000C2133"/>
    <w:rsid w:val="000C29C1"/>
    <w:rsid w:val="000C2B76"/>
    <w:rsid w:val="000C37A0"/>
    <w:rsid w:val="000C3FF6"/>
    <w:rsid w:val="000C4243"/>
    <w:rsid w:val="000C47D9"/>
    <w:rsid w:val="000C4CF9"/>
    <w:rsid w:val="000C5034"/>
    <w:rsid w:val="000C5076"/>
    <w:rsid w:val="000C52D3"/>
    <w:rsid w:val="000C583F"/>
    <w:rsid w:val="000C586C"/>
    <w:rsid w:val="000C5970"/>
    <w:rsid w:val="000C5B07"/>
    <w:rsid w:val="000C5BD0"/>
    <w:rsid w:val="000C6037"/>
    <w:rsid w:val="000C62BB"/>
    <w:rsid w:val="000C6525"/>
    <w:rsid w:val="000C6A33"/>
    <w:rsid w:val="000C72BC"/>
    <w:rsid w:val="000C73D6"/>
    <w:rsid w:val="000C77C4"/>
    <w:rsid w:val="000D0519"/>
    <w:rsid w:val="000D0BE1"/>
    <w:rsid w:val="000D1131"/>
    <w:rsid w:val="000D1F28"/>
    <w:rsid w:val="000D2659"/>
    <w:rsid w:val="000D2C1F"/>
    <w:rsid w:val="000D2C22"/>
    <w:rsid w:val="000D2EF3"/>
    <w:rsid w:val="000D3046"/>
    <w:rsid w:val="000D3116"/>
    <w:rsid w:val="000D3559"/>
    <w:rsid w:val="000D372A"/>
    <w:rsid w:val="000D3D30"/>
    <w:rsid w:val="000D3EA9"/>
    <w:rsid w:val="000D41F3"/>
    <w:rsid w:val="000D452A"/>
    <w:rsid w:val="000D4593"/>
    <w:rsid w:val="000D4692"/>
    <w:rsid w:val="000D4A51"/>
    <w:rsid w:val="000D4CBE"/>
    <w:rsid w:val="000D5120"/>
    <w:rsid w:val="000D528F"/>
    <w:rsid w:val="000D583C"/>
    <w:rsid w:val="000D657B"/>
    <w:rsid w:val="000D71F0"/>
    <w:rsid w:val="000D7244"/>
    <w:rsid w:val="000D7510"/>
    <w:rsid w:val="000D766A"/>
    <w:rsid w:val="000D7D39"/>
    <w:rsid w:val="000E04C8"/>
    <w:rsid w:val="000E0987"/>
    <w:rsid w:val="000E0B06"/>
    <w:rsid w:val="000E0FEA"/>
    <w:rsid w:val="000E11CB"/>
    <w:rsid w:val="000E12A3"/>
    <w:rsid w:val="000E13CB"/>
    <w:rsid w:val="000E1806"/>
    <w:rsid w:val="000E1858"/>
    <w:rsid w:val="000E26AD"/>
    <w:rsid w:val="000E2745"/>
    <w:rsid w:val="000E33DF"/>
    <w:rsid w:val="000E350A"/>
    <w:rsid w:val="000E3952"/>
    <w:rsid w:val="000E3BE4"/>
    <w:rsid w:val="000E4698"/>
    <w:rsid w:val="000E4E53"/>
    <w:rsid w:val="000E5002"/>
    <w:rsid w:val="000E50AA"/>
    <w:rsid w:val="000E55DE"/>
    <w:rsid w:val="000E5B16"/>
    <w:rsid w:val="000E5F07"/>
    <w:rsid w:val="000E623C"/>
    <w:rsid w:val="000E6495"/>
    <w:rsid w:val="000E655C"/>
    <w:rsid w:val="000E6C41"/>
    <w:rsid w:val="000E7076"/>
    <w:rsid w:val="000E7101"/>
    <w:rsid w:val="000E7CC3"/>
    <w:rsid w:val="000F03E2"/>
    <w:rsid w:val="000F076E"/>
    <w:rsid w:val="000F0E70"/>
    <w:rsid w:val="000F0F25"/>
    <w:rsid w:val="000F10A9"/>
    <w:rsid w:val="000F1750"/>
    <w:rsid w:val="000F180E"/>
    <w:rsid w:val="000F189F"/>
    <w:rsid w:val="000F19AF"/>
    <w:rsid w:val="000F1EB2"/>
    <w:rsid w:val="000F2E9B"/>
    <w:rsid w:val="000F2E9C"/>
    <w:rsid w:val="000F2EC3"/>
    <w:rsid w:val="000F31DD"/>
    <w:rsid w:val="000F384F"/>
    <w:rsid w:val="000F3C14"/>
    <w:rsid w:val="000F3CBB"/>
    <w:rsid w:val="000F3F6C"/>
    <w:rsid w:val="000F47F3"/>
    <w:rsid w:val="000F4CFF"/>
    <w:rsid w:val="000F4EBC"/>
    <w:rsid w:val="000F51FC"/>
    <w:rsid w:val="000F5F1A"/>
    <w:rsid w:val="000F66BB"/>
    <w:rsid w:val="000F6A4C"/>
    <w:rsid w:val="000F6B5A"/>
    <w:rsid w:val="000F6D47"/>
    <w:rsid w:val="000F6EB9"/>
    <w:rsid w:val="000F738B"/>
    <w:rsid w:val="000F73FE"/>
    <w:rsid w:val="000F750F"/>
    <w:rsid w:val="000F7F67"/>
    <w:rsid w:val="0010025D"/>
    <w:rsid w:val="0010026F"/>
    <w:rsid w:val="001007AA"/>
    <w:rsid w:val="00100944"/>
    <w:rsid w:val="0010101B"/>
    <w:rsid w:val="00101028"/>
    <w:rsid w:val="00101B54"/>
    <w:rsid w:val="00102187"/>
    <w:rsid w:val="00102F98"/>
    <w:rsid w:val="001037F9"/>
    <w:rsid w:val="00104A42"/>
    <w:rsid w:val="00104DD8"/>
    <w:rsid w:val="00106EDF"/>
    <w:rsid w:val="001076CA"/>
    <w:rsid w:val="00110670"/>
    <w:rsid w:val="0011077C"/>
    <w:rsid w:val="0011117C"/>
    <w:rsid w:val="00111269"/>
    <w:rsid w:val="001113C2"/>
    <w:rsid w:val="00111E16"/>
    <w:rsid w:val="001124B0"/>
    <w:rsid w:val="00113548"/>
    <w:rsid w:val="00113767"/>
    <w:rsid w:val="00113877"/>
    <w:rsid w:val="001138DD"/>
    <w:rsid w:val="00114E81"/>
    <w:rsid w:val="00115727"/>
    <w:rsid w:val="00115B96"/>
    <w:rsid w:val="00115BAB"/>
    <w:rsid w:val="00115F99"/>
    <w:rsid w:val="00116085"/>
    <w:rsid w:val="001160E1"/>
    <w:rsid w:val="00117523"/>
    <w:rsid w:val="001179BA"/>
    <w:rsid w:val="00117EFD"/>
    <w:rsid w:val="00120680"/>
    <w:rsid w:val="00120904"/>
    <w:rsid w:val="001210AF"/>
    <w:rsid w:val="0012140C"/>
    <w:rsid w:val="00122595"/>
    <w:rsid w:val="00122944"/>
    <w:rsid w:val="00122C3D"/>
    <w:rsid w:val="0012304F"/>
    <w:rsid w:val="00123716"/>
    <w:rsid w:val="00124E23"/>
    <w:rsid w:val="00124E53"/>
    <w:rsid w:val="0012535E"/>
    <w:rsid w:val="0012585F"/>
    <w:rsid w:val="00126329"/>
    <w:rsid w:val="001266B6"/>
    <w:rsid w:val="001269D1"/>
    <w:rsid w:val="00126BEC"/>
    <w:rsid w:val="00126D4D"/>
    <w:rsid w:val="0012783D"/>
    <w:rsid w:val="001309DD"/>
    <w:rsid w:val="00130B6F"/>
    <w:rsid w:val="00130D9C"/>
    <w:rsid w:val="001310FE"/>
    <w:rsid w:val="001318AD"/>
    <w:rsid w:val="00131A7C"/>
    <w:rsid w:val="00131F6A"/>
    <w:rsid w:val="0013271B"/>
    <w:rsid w:val="00132FEB"/>
    <w:rsid w:val="00133590"/>
    <w:rsid w:val="00133ABE"/>
    <w:rsid w:val="00133C8A"/>
    <w:rsid w:val="00134329"/>
    <w:rsid w:val="001346E5"/>
    <w:rsid w:val="001348FC"/>
    <w:rsid w:val="001352B8"/>
    <w:rsid w:val="0013549A"/>
    <w:rsid w:val="00135607"/>
    <w:rsid w:val="0013582D"/>
    <w:rsid w:val="00135994"/>
    <w:rsid w:val="00135C15"/>
    <w:rsid w:val="0013640D"/>
    <w:rsid w:val="001365B2"/>
    <w:rsid w:val="001369B5"/>
    <w:rsid w:val="00136F76"/>
    <w:rsid w:val="00136FD8"/>
    <w:rsid w:val="001371AD"/>
    <w:rsid w:val="0013783A"/>
    <w:rsid w:val="00137BBC"/>
    <w:rsid w:val="00137BBD"/>
    <w:rsid w:val="00137E75"/>
    <w:rsid w:val="00137F1F"/>
    <w:rsid w:val="00140613"/>
    <w:rsid w:val="00140D23"/>
    <w:rsid w:val="00141164"/>
    <w:rsid w:val="001411C6"/>
    <w:rsid w:val="001416A4"/>
    <w:rsid w:val="00141AE2"/>
    <w:rsid w:val="00141D03"/>
    <w:rsid w:val="001426A2"/>
    <w:rsid w:val="00142B5D"/>
    <w:rsid w:val="00142E21"/>
    <w:rsid w:val="00143736"/>
    <w:rsid w:val="00143FEC"/>
    <w:rsid w:val="001444C1"/>
    <w:rsid w:val="0014454A"/>
    <w:rsid w:val="0014472D"/>
    <w:rsid w:val="0014474A"/>
    <w:rsid w:val="0014508D"/>
    <w:rsid w:val="00145242"/>
    <w:rsid w:val="001453EB"/>
    <w:rsid w:val="001456AC"/>
    <w:rsid w:val="00145CC6"/>
    <w:rsid w:val="00145F14"/>
    <w:rsid w:val="0014687B"/>
    <w:rsid w:val="00146D63"/>
    <w:rsid w:val="00146EAE"/>
    <w:rsid w:val="00147408"/>
    <w:rsid w:val="00147469"/>
    <w:rsid w:val="00150247"/>
    <w:rsid w:val="00150EF1"/>
    <w:rsid w:val="00150F66"/>
    <w:rsid w:val="0015116F"/>
    <w:rsid w:val="00151568"/>
    <w:rsid w:val="00151726"/>
    <w:rsid w:val="0015191B"/>
    <w:rsid w:val="00151926"/>
    <w:rsid w:val="00151EAD"/>
    <w:rsid w:val="001526CF"/>
    <w:rsid w:val="0015295A"/>
    <w:rsid w:val="00152A62"/>
    <w:rsid w:val="00153A84"/>
    <w:rsid w:val="00153E8F"/>
    <w:rsid w:val="00153EA5"/>
    <w:rsid w:val="001551A3"/>
    <w:rsid w:val="00155AD0"/>
    <w:rsid w:val="00156017"/>
    <w:rsid w:val="001565B2"/>
    <w:rsid w:val="001567F7"/>
    <w:rsid w:val="00156D1F"/>
    <w:rsid w:val="0015709A"/>
    <w:rsid w:val="00157673"/>
    <w:rsid w:val="001600A6"/>
    <w:rsid w:val="001605C7"/>
    <w:rsid w:val="00160F24"/>
    <w:rsid w:val="00160FD2"/>
    <w:rsid w:val="00161449"/>
    <w:rsid w:val="00161497"/>
    <w:rsid w:val="00161CDD"/>
    <w:rsid w:val="0016205E"/>
    <w:rsid w:val="0016256B"/>
    <w:rsid w:val="00162675"/>
    <w:rsid w:val="00162BC8"/>
    <w:rsid w:val="001633C2"/>
    <w:rsid w:val="001638D4"/>
    <w:rsid w:val="00163933"/>
    <w:rsid w:val="00163953"/>
    <w:rsid w:val="001643BE"/>
    <w:rsid w:val="0016443F"/>
    <w:rsid w:val="00164666"/>
    <w:rsid w:val="0016490D"/>
    <w:rsid w:val="00164BDC"/>
    <w:rsid w:val="00164C04"/>
    <w:rsid w:val="00164C2E"/>
    <w:rsid w:val="00164CB4"/>
    <w:rsid w:val="00165328"/>
    <w:rsid w:val="00165BBE"/>
    <w:rsid w:val="00165E19"/>
    <w:rsid w:val="00166514"/>
    <w:rsid w:val="001665CA"/>
    <w:rsid w:val="00166F98"/>
    <w:rsid w:val="001670F9"/>
    <w:rsid w:val="0016773D"/>
    <w:rsid w:val="001701D6"/>
    <w:rsid w:val="00170B50"/>
    <w:rsid w:val="00170FCD"/>
    <w:rsid w:val="00171A97"/>
    <w:rsid w:val="00172250"/>
    <w:rsid w:val="00172980"/>
    <w:rsid w:val="00172DDC"/>
    <w:rsid w:val="00172F5E"/>
    <w:rsid w:val="001736C9"/>
    <w:rsid w:val="0017389B"/>
    <w:rsid w:val="00173D12"/>
    <w:rsid w:val="00173E61"/>
    <w:rsid w:val="00174025"/>
    <w:rsid w:val="00174A4F"/>
    <w:rsid w:val="00175194"/>
    <w:rsid w:val="001752A0"/>
    <w:rsid w:val="00175D1D"/>
    <w:rsid w:val="00175ECF"/>
    <w:rsid w:val="001761F4"/>
    <w:rsid w:val="00177F19"/>
    <w:rsid w:val="00180B66"/>
    <w:rsid w:val="0018137A"/>
    <w:rsid w:val="0018137E"/>
    <w:rsid w:val="001817A3"/>
    <w:rsid w:val="00181C7D"/>
    <w:rsid w:val="001824B3"/>
    <w:rsid w:val="00182AC2"/>
    <w:rsid w:val="00182BA9"/>
    <w:rsid w:val="00182E85"/>
    <w:rsid w:val="00183058"/>
    <w:rsid w:val="00183B84"/>
    <w:rsid w:val="00183E53"/>
    <w:rsid w:val="001840A7"/>
    <w:rsid w:val="001849F9"/>
    <w:rsid w:val="001849FD"/>
    <w:rsid w:val="00185778"/>
    <w:rsid w:val="001857F4"/>
    <w:rsid w:val="00185843"/>
    <w:rsid w:val="00185DBD"/>
    <w:rsid w:val="00185F37"/>
    <w:rsid w:val="0018631A"/>
    <w:rsid w:val="00186742"/>
    <w:rsid w:val="00186839"/>
    <w:rsid w:val="00186D02"/>
    <w:rsid w:val="00186FE9"/>
    <w:rsid w:val="00187618"/>
    <w:rsid w:val="001877C7"/>
    <w:rsid w:val="00187996"/>
    <w:rsid w:val="00187C75"/>
    <w:rsid w:val="00187FB4"/>
    <w:rsid w:val="00190D3C"/>
    <w:rsid w:val="00190D51"/>
    <w:rsid w:val="001912CA"/>
    <w:rsid w:val="001912E1"/>
    <w:rsid w:val="0019143E"/>
    <w:rsid w:val="00191F6F"/>
    <w:rsid w:val="001927F9"/>
    <w:rsid w:val="00192815"/>
    <w:rsid w:val="00192D55"/>
    <w:rsid w:val="001935AF"/>
    <w:rsid w:val="001935F3"/>
    <w:rsid w:val="00193C54"/>
    <w:rsid w:val="00194084"/>
    <w:rsid w:val="001940F4"/>
    <w:rsid w:val="00194345"/>
    <w:rsid w:val="001945D5"/>
    <w:rsid w:val="00194A4E"/>
    <w:rsid w:val="00194A51"/>
    <w:rsid w:val="00194C47"/>
    <w:rsid w:val="00195418"/>
    <w:rsid w:val="00195571"/>
    <w:rsid w:val="00195CA3"/>
    <w:rsid w:val="00195D9C"/>
    <w:rsid w:val="00195DEB"/>
    <w:rsid w:val="00195F64"/>
    <w:rsid w:val="001963C6"/>
    <w:rsid w:val="00196D76"/>
    <w:rsid w:val="00196E07"/>
    <w:rsid w:val="00196F28"/>
    <w:rsid w:val="00197487"/>
    <w:rsid w:val="00197534"/>
    <w:rsid w:val="0019757D"/>
    <w:rsid w:val="00197580"/>
    <w:rsid w:val="00197ACE"/>
    <w:rsid w:val="001A0106"/>
    <w:rsid w:val="001A0323"/>
    <w:rsid w:val="001A03C8"/>
    <w:rsid w:val="001A08BA"/>
    <w:rsid w:val="001A0F62"/>
    <w:rsid w:val="001A1AFD"/>
    <w:rsid w:val="001A204D"/>
    <w:rsid w:val="001A22A2"/>
    <w:rsid w:val="001A2D81"/>
    <w:rsid w:val="001A2EF2"/>
    <w:rsid w:val="001A38F1"/>
    <w:rsid w:val="001A428E"/>
    <w:rsid w:val="001A4F1F"/>
    <w:rsid w:val="001A5E89"/>
    <w:rsid w:val="001A6151"/>
    <w:rsid w:val="001A6573"/>
    <w:rsid w:val="001A7484"/>
    <w:rsid w:val="001A76C6"/>
    <w:rsid w:val="001A7B89"/>
    <w:rsid w:val="001B0483"/>
    <w:rsid w:val="001B0590"/>
    <w:rsid w:val="001B077E"/>
    <w:rsid w:val="001B1A1A"/>
    <w:rsid w:val="001B23D8"/>
    <w:rsid w:val="001B31A4"/>
    <w:rsid w:val="001B3214"/>
    <w:rsid w:val="001B3399"/>
    <w:rsid w:val="001B377D"/>
    <w:rsid w:val="001B3B21"/>
    <w:rsid w:val="001B3DA0"/>
    <w:rsid w:val="001B41A6"/>
    <w:rsid w:val="001B4A57"/>
    <w:rsid w:val="001B4D78"/>
    <w:rsid w:val="001B5108"/>
    <w:rsid w:val="001B5E0C"/>
    <w:rsid w:val="001B60F6"/>
    <w:rsid w:val="001B62D3"/>
    <w:rsid w:val="001B639E"/>
    <w:rsid w:val="001B6A7F"/>
    <w:rsid w:val="001B6BA6"/>
    <w:rsid w:val="001B6D08"/>
    <w:rsid w:val="001B6F67"/>
    <w:rsid w:val="001B70A7"/>
    <w:rsid w:val="001B70B4"/>
    <w:rsid w:val="001B7642"/>
    <w:rsid w:val="001B7B54"/>
    <w:rsid w:val="001B7B6E"/>
    <w:rsid w:val="001B7C5D"/>
    <w:rsid w:val="001C1042"/>
    <w:rsid w:val="001C1165"/>
    <w:rsid w:val="001C16F4"/>
    <w:rsid w:val="001C1750"/>
    <w:rsid w:val="001C1E0B"/>
    <w:rsid w:val="001C246B"/>
    <w:rsid w:val="001C2D42"/>
    <w:rsid w:val="001C2EEB"/>
    <w:rsid w:val="001C2F1F"/>
    <w:rsid w:val="001C31CE"/>
    <w:rsid w:val="001C32AD"/>
    <w:rsid w:val="001C36FE"/>
    <w:rsid w:val="001C39A1"/>
    <w:rsid w:val="001C3CB4"/>
    <w:rsid w:val="001C3F74"/>
    <w:rsid w:val="001C43E2"/>
    <w:rsid w:val="001C45AB"/>
    <w:rsid w:val="001C4661"/>
    <w:rsid w:val="001C49CE"/>
    <w:rsid w:val="001C5055"/>
    <w:rsid w:val="001C531F"/>
    <w:rsid w:val="001C565C"/>
    <w:rsid w:val="001C5F5C"/>
    <w:rsid w:val="001C600B"/>
    <w:rsid w:val="001C63FB"/>
    <w:rsid w:val="001C67F7"/>
    <w:rsid w:val="001C6DA9"/>
    <w:rsid w:val="001C713C"/>
    <w:rsid w:val="001C7A7C"/>
    <w:rsid w:val="001C7A89"/>
    <w:rsid w:val="001C7F06"/>
    <w:rsid w:val="001D036E"/>
    <w:rsid w:val="001D1060"/>
    <w:rsid w:val="001D1320"/>
    <w:rsid w:val="001D14D3"/>
    <w:rsid w:val="001D1E1B"/>
    <w:rsid w:val="001D2E2D"/>
    <w:rsid w:val="001D3A4E"/>
    <w:rsid w:val="001D3AD4"/>
    <w:rsid w:val="001D3BCE"/>
    <w:rsid w:val="001D3C4F"/>
    <w:rsid w:val="001D4173"/>
    <w:rsid w:val="001D4251"/>
    <w:rsid w:val="001D4687"/>
    <w:rsid w:val="001D46AC"/>
    <w:rsid w:val="001D5531"/>
    <w:rsid w:val="001D5757"/>
    <w:rsid w:val="001D5CB4"/>
    <w:rsid w:val="001D5D3D"/>
    <w:rsid w:val="001D6649"/>
    <w:rsid w:val="001D7173"/>
    <w:rsid w:val="001D72D2"/>
    <w:rsid w:val="001D78F2"/>
    <w:rsid w:val="001E05C4"/>
    <w:rsid w:val="001E0C80"/>
    <w:rsid w:val="001E1AA0"/>
    <w:rsid w:val="001E1D58"/>
    <w:rsid w:val="001E1E3D"/>
    <w:rsid w:val="001E2056"/>
    <w:rsid w:val="001E2292"/>
    <w:rsid w:val="001E229C"/>
    <w:rsid w:val="001E2B33"/>
    <w:rsid w:val="001E31EF"/>
    <w:rsid w:val="001E3CF8"/>
    <w:rsid w:val="001E3D76"/>
    <w:rsid w:val="001E4232"/>
    <w:rsid w:val="001E48BF"/>
    <w:rsid w:val="001E50E4"/>
    <w:rsid w:val="001E51F9"/>
    <w:rsid w:val="001E5554"/>
    <w:rsid w:val="001E5588"/>
    <w:rsid w:val="001E593B"/>
    <w:rsid w:val="001E7121"/>
    <w:rsid w:val="001E7321"/>
    <w:rsid w:val="001E76E1"/>
    <w:rsid w:val="001F051E"/>
    <w:rsid w:val="001F17CA"/>
    <w:rsid w:val="001F18D4"/>
    <w:rsid w:val="001F1D66"/>
    <w:rsid w:val="001F20B7"/>
    <w:rsid w:val="001F25D9"/>
    <w:rsid w:val="001F29AE"/>
    <w:rsid w:val="001F3445"/>
    <w:rsid w:val="001F36F1"/>
    <w:rsid w:val="001F371A"/>
    <w:rsid w:val="001F40B5"/>
    <w:rsid w:val="001F426A"/>
    <w:rsid w:val="001F48D2"/>
    <w:rsid w:val="001F4BB0"/>
    <w:rsid w:val="001F4D6C"/>
    <w:rsid w:val="001F4F13"/>
    <w:rsid w:val="001F4FE5"/>
    <w:rsid w:val="001F5138"/>
    <w:rsid w:val="001F5149"/>
    <w:rsid w:val="001F5182"/>
    <w:rsid w:val="001F5298"/>
    <w:rsid w:val="001F529A"/>
    <w:rsid w:val="001F60A8"/>
    <w:rsid w:val="001F6115"/>
    <w:rsid w:val="001F63EF"/>
    <w:rsid w:val="001F644F"/>
    <w:rsid w:val="001F6482"/>
    <w:rsid w:val="001F68F4"/>
    <w:rsid w:val="001F6DA7"/>
    <w:rsid w:val="001F7249"/>
    <w:rsid w:val="00200153"/>
    <w:rsid w:val="00200BD0"/>
    <w:rsid w:val="00200C5B"/>
    <w:rsid w:val="002022A5"/>
    <w:rsid w:val="00202609"/>
    <w:rsid w:val="0020302D"/>
    <w:rsid w:val="002030FB"/>
    <w:rsid w:val="00203EE8"/>
    <w:rsid w:val="002040F3"/>
    <w:rsid w:val="002044AB"/>
    <w:rsid w:val="00204B2E"/>
    <w:rsid w:val="0020561E"/>
    <w:rsid w:val="0020563F"/>
    <w:rsid w:val="00205F46"/>
    <w:rsid w:val="002060E9"/>
    <w:rsid w:val="0020630A"/>
    <w:rsid w:val="00206CE0"/>
    <w:rsid w:val="002073F2"/>
    <w:rsid w:val="00210850"/>
    <w:rsid w:val="00210992"/>
    <w:rsid w:val="00210D25"/>
    <w:rsid w:val="00210DB4"/>
    <w:rsid w:val="00210DCD"/>
    <w:rsid w:val="0021102E"/>
    <w:rsid w:val="00211234"/>
    <w:rsid w:val="002117E7"/>
    <w:rsid w:val="00211BE7"/>
    <w:rsid w:val="00211D75"/>
    <w:rsid w:val="00212954"/>
    <w:rsid w:val="00213A3D"/>
    <w:rsid w:val="002141CB"/>
    <w:rsid w:val="00214C90"/>
    <w:rsid w:val="00214EC6"/>
    <w:rsid w:val="00215745"/>
    <w:rsid w:val="00215AD8"/>
    <w:rsid w:val="00216381"/>
    <w:rsid w:val="002168FC"/>
    <w:rsid w:val="00216EBE"/>
    <w:rsid w:val="002171CA"/>
    <w:rsid w:val="002177A2"/>
    <w:rsid w:val="00220091"/>
    <w:rsid w:val="002200F3"/>
    <w:rsid w:val="002201B3"/>
    <w:rsid w:val="00220747"/>
    <w:rsid w:val="00220788"/>
    <w:rsid w:val="00220C8F"/>
    <w:rsid w:val="002211E4"/>
    <w:rsid w:val="00221F1A"/>
    <w:rsid w:val="00221F5B"/>
    <w:rsid w:val="002220C0"/>
    <w:rsid w:val="002225BF"/>
    <w:rsid w:val="00222CCC"/>
    <w:rsid w:val="00222DBD"/>
    <w:rsid w:val="00223060"/>
    <w:rsid w:val="002235CF"/>
    <w:rsid w:val="002235FD"/>
    <w:rsid w:val="00223BC4"/>
    <w:rsid w:val="0022595A"/>
    <w:rsid w:val="00225BE0"/>
    <w:rsid w:val="00226039"/>
    <w:rsid w:val="0022648E"/>
    <w:rsid w:val="002267E5"/>
    <w:rsid w:val="00226A89"/>
    <w:rsid w:val="00227149"/>
    <w:rsid w:val="00227A13"/>
    <w:rsid w:val="00227BA7"/>
    <w:rsid w:val="00227CF1"/>
    <w:rsid w:val="00227FB2"/>
    <w:rsid w:val="00227FD1"/>
    <w:rsid w:val="002303FA"/>
    <w:rsid w:val="00231377"/>
    <w:rsid w:val="002324A5"/>
    <w:rsid w:val="00232D5D"/>
    <w:rsid w:val="00233206"/>
    <w:rsid w:val="00233429"/>
    <w:rsid w:val="0023386E"/>
    <w:rsid w:val="00233A5E"/>
    <w:rsid w:val="0023578F"/>
    <w:rsid w:val="002357DE"/>
    <w:rsid w:val="002358B0"/>
    <w:rsid w:val="002358BF"/>
    <w:rsid w:val="00235D8B"/>
    <w:rsid w:val="00235D90"/>
    <w:rsid w:val="00236FD4"/>
    <w:rsid w:val="002374DA"/>
    <w:rsid w:val="00237828"/>
    <w:rsid w:val="00240341"/>
    <w:rsid w:val="002403DB"/>
    <w:rsid w:val="00240F43"/>
    <w:rsid w:val="002419F1"/>
    <w:rsid w:val="00241A4F"/>
    <w:rsid w:val="00241ADE"/>
    <w:rsid w:val="0024206D"/>
    <w:rsid w:val="0024286C"/>
    <w:rsid w:val="00242FF8"/>
    <w:rsid w:val="002431FC"/>
    <w:rsid w:val="00243527"/>
    <w:rsid w:val="00243983"/>
    <w:rsid w:val="00244526"/>
    <w:rsid w:val="002448D8"/>
    <w:rsid w:val="00244D5D"/>
    <w:rsid w:val="0024547E"/>
    <w:rsid w:val="00245824"/>
    <w:rsid w:val="00245D39"/>
    <w:rsid w:val="002461D8"/>
    <w:rsid w:val="00246466"/>
    <w:rsid w:val="002464C1"/>
    <w:rsid w:val="00246BCC"/>
    <w:rsid w:val="00246EA0"/>
    <w:rsid w:val="00247597"/>
    <w:rsid w:val="002478FD"/>
    <w:rsid w:val="00247A6E"/>
    <w:rsid w:val="00247B07"/>
    <w:rsid w:val="00247D02"/>
    <w:rsid w:val="00250174"/>
    <w:rsid w:val="002505F9"/>
    <w:rsid w:val="002506AD"/>
    <w:rsid w:val="002508F0"/>
    <w:rsid w:val="00251E0A"/>
    <w:rsid w:val="002522FF"/>
    <w:rsid w:val="002523ED"/>
    <w:rsid w:val="002533C6"/>
    <w:rsid w:val="00253C2D"/>
    <w:rsid w:val="00254583"/>
    <w:rsid w:val="002545CC"/>
    <w:rsid w:val="0025486E"/>
    <w:rsid w:val="00254BE4"/>
    <w:rsid w:val="00254C5C"/>
    <w:rsid w:val="00254D6B"/>
    <w:rsid w:val="00254F39"/>
    <w:rsid w:val="00254F3D"/>
    <w:rsid w:val="0025519C"/>
    <w:rsid w:val="002554F2"/>
    <w:rsid w:val="00255505"/>
    <w:rsid w:val="00256778"/>
    <w:rsid w:val="00256DD1"/>
    <w:rsid w:val="002570B1"/>
    <w:rsid w:val="00257DF1"/>
    <w:rsid w:val="00257F62"/>
    <w:rsid w:val="0026049A"/>
    <w:rsid w:val="002619CE"/>
    <w:rsid w:val="00261E27"/>
    <w:rsid w:val="00261E8F"/>
    <w:rsid w:val="00262124"/>
    <w:rsid w:val="00262355"/>
    <w:rsid w:val="0026262B"/>
    <w:rsid w:val="002627AB"/>
    <w:rsid w:val="00262C50"/>
    <w:rsid w:val="00262FD2"/>
    <w:rsid w:val="00263137"/>
    <w:rsid w:val="00263302"/>
    <w:rsid w:val="00263432"/>
    <w:rsid w:val="002634E2"/>
    <w:rsid w:val="0026360F"/>
    <w:rsid w:val="00263961"/>
    <w:rsid w:val="00263C44"/>
    <w:rsid w:val="0026474E"/>
    <w:rsid w:val="00264C51"/>
    <w:rsid w:val="00264FC8"/>
    <w:rsid w:val="002654D1"/>
    <w:rsid w:val="00265FDC"/>
    <w:rsid w:val="00266726"/>
    <w:rsid w:val="0026686A"/>
    <w:rsid w:val="00267C57"/>
    <w:rsid w:val="00267CC9"/>
    <w:rsid w:val="00267E99"/>
    <w:rsid w:val="002705B0"/>
    <w:rsid w:val="00270B76"/>
    <w:rsid w:val="0027164C"/>
    <w:rsid w:val="00271DDB"/>
    <w:rsid w:val="00272499"/>
    <w:rsid w:val="002724BA"/>
    <w:rsid w:val="002724CB"/>
    <w:rsid w:val="00272B9A"/>
    <w:rsid w:val="00272C78"/>
    <w:rsid w:val="00272DAD"/>
    <w:rsid w:val="00274779"/>
    <w:rsid w:val="00274E23"/>
    <w:rsid w:val="00274ECA"/>
    <w:rsid w:val="00275313"/>
    <w:rsid w:val="00275423"/>
    <w:rsid w:val="00275575"/>
    <w:rsid w:val="0027560F"/>
    <w:rsid w:val="00275E42"/>
    <w:rsid w:val="00275F2F"/>
    <w:rsid w:val="00276848"/>
    <w:rsid w:val="00276ABC"/>
    <w:rsid w:val="00276BAF"/>
    <w:rsid w:val="00276BE2"/>
    <w:rsid w:val="00276C11"/>
    <w:rsid w:val="00277B55"/>
    <w:rsid w:val="00277C39"/>
    <w:rsid w:val="00277C66"/>
    <w:rsid w:val="00277CB1"/>
    <w:rsid w:val="00280188"/>
    <w:rsid w:val="00280230"/>
    <w:rsid w:val="00280847"/>
    <w:rsid w:val="00280DAD"/>
    <w:rsid w:val="0028126C"/>
    <w:rsid w:val="00281460"/>
    <w:rsid w:val="00281718"/>
    <w:rsid w:val="00281BE4"/>
    <w:rsid w:val="00281D7B"/>
    <w:rsid w:val="002821DD"/>
    <w:rsid w:val="002824F9"/>
    <w:rsid w:val="00282B0E"/>
    <w:rsid w:val="002832D3"/>
    <w:rsid w:val="00283419"/>
    <w:rsid w:val="002838A8"/>
    <w:rsid w:val="002838AE"/>
    <w:rsid w:val="00284BC7"/>
    <w:rsid w:val="00284F1B"/>
    <w:rsid w:val="0028514D"/>
    <w:rsid w:val="00285170"/>
    <w:rsid w:val="00285531"/>
    <w:rsid w:val="00286645"/>
    <w:rsid w:val="00286741"/>
    <w:rsid w:val="00287557"/>
    <w:rsid w:val="002875DF"/>
    <w:rsid w:val="00287DE1"/>
    <w:rsid w:val="00287F38"/>
    <w:rsid w:val="0028C79A"/>
    <w:rsid w:val="002919CC"/>
    <w:rsid w:val="00292185"/>
    <w:rsid w:val="0029238D"/>
    <w:rsid w:val="0029259E"/>
    <w:rsid w:val="00292B27"/>
    <w:rsid w:val="0029347A"/>
    <w:rsid w:val="00293929"/>
    <w:rsid w:val="00293AE2"/>
    <w:rsid w:val="002951C9"/>
    <w:rsid w:val="002956E2"/>
    <w:rsid w:val="002959B8"/>
    <w:rsid w:val="00295CEE"/>
    <w:rsid w:val="00295D87"/>
    <w:rsid w:val="00295E19"/>
    <w:rsid w:val="002962C1"/>
    <w:rsid w:val="00296DA5"/>
    <w:rsid w:val="002976F0"/>
    <w:rsid w:val="002A01AF"/>
    <w:rsid w:val="002A07E4"/>
    <w:rsid w:val="002A1437"/>
    <w:rsid w:val="002A174E"/>
    <w:rsid w:val="002A1822"/>
    <w:rsid w:val="002A2083"/>
    <w:rsid w:val="002A2DAD"/>
    <w:rsid w:val="002A3040"/>
    <w:rsid w:val="002A324B"/>
    <w:rsid w:val="002A3746"/>
    <w:rsid w:val="002A3D4C"/>
    <w:rsid w:val="002A4014"/>
    <w:rsid w:val="002A4E30"/>
    <w:rsid w:val="002A50B6"/>
    <w:rsid w:val="002A513D"/>
    <w:rsid w:val="002A54A4"/>
    <w:rsid w:val="002A551C"/>
    <w:rsid w:val="002A5D2A"/>
    <w:rsid w:val="002A641A"/>
    <w:rsid w:val="002A6636"/>
    <w:rsid w:val="002A6638"/>
    <w:rsid w:val="002A6745"/>
    <w:rsid w:val="002A7206"/>
    <w:rsid w:val="002A792C"/>
    <w:rsid w:val="002A7AB8"/>
    <w:rsid w:val="002B0E79"/>
    <w:rsid w:val="002B1B66"/>
    <w:rsid w:val="002B25BB"/>
    <w:rsid w:val="002B25F1"/>
    <w:rsid w:val="002B300E"/>
    <w:rsid w:val="002B3250"/>
    <w:rsid w:val="002B3545"/>
    <w:rsid w:val="002B3D56"/>
    <w:rsid w:val="002B465A"/>
    <w:rsid w:val="002B4840"/>
    <w:rsid w:val="002B4923"/>
    <w:rsid w:val="002B4CCF"/>
    <w:rsid w:val="002B4D28"/>
    <w:rsid w:val="002B5270"/>
    <w:rsid w:val="002B5506"/>
    <w:rsid w:val="002B5C9A"/>
    <w:rsid w:val="002B5E49"/>
    <w:rsid w:val="002B61B6"/>
    <w:rsid w:val="002B6A71"/>
    <w:rsid w:val="002B6CAF"/>
    <w:rsid w:val="002B7314"/>
    <w:rsid w:val="002B7439"/>
    <w:rsid w:val="002B7BC5"/>
    <w:rsid w:val="002B7C74"/>
    <w:rsid w:val="002B7D60"/>
    <w:rsid w:val="002B7F78"/>
    <w:rsid w:val="002C1256"/>
    <w:rsid w:val="002C1498"/>
    <w:rsid w:val="002C15E2"/>
    <w:rsid w:val="002C171D"/>
    <w:rsid w:val="002C1A20"/>
    <w:rsid w:val="002C1ACE"/>
    <w:rsid w:val="002C1EB6"/>
    <w:rsid w:val="002C2791"/>
    <w:rsid w:val="002C28AD"/>
    <w:rsid w:val="002C2ABF"/>
    <w:rsid w:val="002C35E6"/>
    <w:rsid w:val="002C3B6D"/>
    <w:rsid w:val="002C3BE1"/>
    <w:rsid w:val="002C484D"/>
    <w:rsid w:val="002C48DF"/>
    <w:rsid w:val="002C6319"/>
    <w:rsid w:val="002C7483"/>
    <w:rsid w:val="002C77EA"/>
    <w:rsid w:val="002C7926"/>
    <w:rsid w:val="002C7963"/>
    <w:rsid w:val="002C7F75"/>
    <w:rsid w:val="002D002B"/>
    <w:rsid w:val="002D033B"/>
    <w:rsid w:val="002D038C"/>
    <w:rsid w:val="002D06E5"/>
    <w:rsid w:val="002D0BC5"/>
    <w:rsid w:val="002D1122"/>
    <w:rsid w:val="002D1232"/>
    <w:rsid w:val="002D1BC9"/>
    <w:rsid w:val="002D1C17"/>
    <w:rsid w:val="002D1C8B"/>
    <w:rsid w:val="002D1EB5"/>
    <w:rsid w:val="002D22FC"/>
    <w:rsid w:val="002D3631"/>
    <w:rsid w:val="002D391E"/>
    <w:rsid w:val="002D4375"/>
    <w:rsid w:val="002D5628"/>
    <w:rsid w:val="002D579D"/>
    <w:rsid w:val="002D584B"/>
    <w:rsid w:val="002D5E78"/>
    <w:rsid w:val="002D60B8"/>
    <w:rsid w:val="002D6534"/>
    <w:rsid w:val="002D6C28"/>
    <w:rsid w:val="002D7048"/>
    <w:rsid w:val="002D7147"/>
    <w:rsid w:val="002D72E5"/>
    <w:rsid w:val="002D7733"/>
    <w:rsid w:val="002D7C26"/>
    <w:rsid w:val="002D7D08"/>
    <w:rsid w:val="002E0054"/>
    <w:rsid w:val="002E009F"/>
    <w:rsid w:val="002E09FB"/>
    <w:rsid w:val="002E1052"/>
    <w:rsid w:val="002E1075"/>
    <w:rsid w:val="002E150C"/>
    <w:rsid w:val="002E1928"/>
    <w:rsid w:val="002E1E87"/>
    <w:rsid w:val="002E232F"/>
    <w:rsid w:val="002E317C"/>
    <w:rsid w:val="002E33B8"/>
    <w:rsid w:val="002E412E"/>
    <w:rsid w:val="002E4617"/>
    <w:rsid w:val="002E4C41"/>
    <w:rsid w:val="002E62E2"/>
    <w:rsid w:val="002E65A9"/>
    <w:rsid w:val="002E6E9F"/>
    <w:rsid w:val="002E7227"/>
    <w:rsid w:val="002E7656"/>
    <w:rsid w:val="002F01FE"/>
    <w:rsid w:val="002F031E"/>
    <w:rsid w:val="002F068F"/>
    <w:rsid w:val="002F093B"/>
    <w:rsid w:val="002F09E8"/>
    <w:rsid w:val="002F1148"/>
    <w:rsid w:val="002F1568"/>
    <w:rsid w:val="002F180F"/>
    <w:rsid w:val="002F19FD"/>
    <w:rsid w:val="002F1A1E"/>
    <w:rsid w:val="002F1ECE"/>
    <w:rsid w:val="002F28A5"/>
    <w:rsid w:val="002F2BE6"/>
    <w:rsid w:val="002F2E42"/>
    <w:rsid w:val="002F386E"/>
    <w:rsid w:val="002F3B3F"/>
    <w:rsid w:val="002F4174"/>
    <w:rsid w:val="002F4320"/>
    <w:rsid w:val="002F45F1"/>
    <w:rsid w:val="002F49A8"/>
    <w:rsid w:val="002F4AA8"/>
    <w:rsid w:val="002F4E48"/>
    <w:rsid w:val="002F4F2D"/>
    <w:rsid w:val="002F51BA"/>
    <w:rsid w:val="002F5B35"/>
    <w:rsid w:val="002F5D18"/>
    <w:rsid w:val="002F5D7B"/>
    <w:rsid w:val="002F64EA"/>
    <w:rsid w:val="002F6748"/>
    <w:rsid w:val="002F70DE"/>
    <w:rsid w:val="002F7200"/>
    <w:rsid w:val="002F79E0"/>
    <w:rsid w:val="002F7D8E"/>
    <w:rsid w:val="0030039B"/>
    <w:rsid w:val="00300A5B"/>
    <w:rsid w:val="00300D0D"/>
    <w:rsid w:val="00300D25"/>
    <w:rsid w:val="0030154D"/>
    <w:rsid w:val="00301B29"/>
    <w:rsid w:val="00303957"/>
    <w:rsid w:val="00304B1A"/>
    <w:rsid w:val="003054E3"/>
    <w:rsid w:val="00305607"/>
    <w:rsid w:val="00305B07"/>
    <w:rsid w:val="00305B69"/>
    <w:rsid w:val="00306007"/>
    <w:rsid w:val="00306025"/>
    <w:rsid w:val="003060B3"/>
    <w:rsid w:val="0030658A"/>
    <w:rsid w:val="00306B0E"/>
    <w:rsid w:val="00307114"/>
    <w:rsid w:val="00307332"/>
    <w:rsid w:val="003075D1"/>
    <w:rsid w:val="00307784"/>
    <w:rsid w:val="00307862"/>
    <w:rsid w:val="0031080C"/>
    <w:rsid w:val="00311020"/>
    <w:rsid w:val="0031181A"/>
    <w:rsid w:val="00311EC1"/>
    <w:rsid w:val="00311F6F"/>
    <w:rsid w:val="00312034"/>
    <w:rsid w:val="00312082"/>
    <w:rsid w:val="003121C9"/>
    <w:rsid w:val="003123C2"/>
    <w:rsid w:val="00312651"/>
    <w:rsid w:val="003131E1"/>
    <w:rsid w:val="0031364C"/>
    <w:rsid w:val="00314289"/>
    <w:rsid w:val="00315492"/>
    <w:rsid w:val="00315700"/>
    <w:rsid w:val="00315E18"/>
    <w:rsid w:val="0031643B"/>
    <w:rsid w:val="003175D0"/>
    <w:rsid w:val="003175D7"/>
    <w:rsid w:val="0031778D"/>
    <w:rsid w:val="003206D9"/>
    <w:rsid w:val="00320C10"/>
    <w:rsid w:val="00320FE3"/>
    <w:rsid w:val="003219D3"/>
    <w:rsid w:val="00321E56"/>
    <w:rsid w:val="00321E62"/>
    <w:rsid w:val="00322CEF"/>
    <w:rsid w:val="003232F1"/>
    <w:rsid w:val="003239AA"/>
    <w:rsid w:val="003239E4"/>
    <w:rsid w:val="00323A5B"/>
    <w:rsid w:val="00323C7D"/>
    <w:rsid w:val="00324135"/>
    <w:rsid w:val="0032422F"/>
    <w:rsid w:val="0032426B"/>
    <w:rsid w:val="00324410"/>
    <w:rsid w:val="00324938"/>
    <w:rsid w:val="00324D4A"/>
    <w:rsid w:val="0032529E"/>
    <w:rsid w:val="003253AF"/>
    <w:rsid w:val="003256E6"/>
    <w:rsid w:val="00325B9B"/>
    <w:rsid w:val="00325C7A"/>
    <w:rsid w:val="00325E07"/>
    <w:rsid w:val="0032661E"/>
    <w:rsid w:val="00327021"/>
    <w:rsid w:val="003273D9"/>
    <w:rsid w:val="003278F0"/>
    <w:rsid w:val="003305D1"/>
    <w:rsid w:val="00330630"/>
    <w:rsid w:val="00331338"/>
    <w:rsid w:val="00331607"/>
    <w:rsid w:val="0033266A"/>
    <w:rsid w:val="0033277E"/>
    <w:rsid w:val="00332E0A"/>
    <w:rsid w:val="00332F23"/>
    <w:rsid w:val="0033389D"/>
    <w:rsid w:val="00333920"/>
    <w:rsid w:val="003345BA"/>
    <w:rsid w:val="003347A7"/>
    <w:rsid w:val="003347C5"/>
    <w:rsid w:val="00334D6F"/>
    <w:rsid w:val="00334DC5"/>
    <w:rsid w:val="0033510D"/>
    <w:rsid w:val="00335279"/>
    <w:rsid w:val="003352F6"/>
    <w:rsid w:val="00335D04"/>
    <w:rsid w:val="00336269"/>
    <w:rsid w:val="003371EC"/>
    <w:rsid w:val="003372E9"/>
    <w:rsid w:val="00337437"/>
    <w:rsid w:val="003376FA"/>
    <w:rsid w:val="0033782C"/>
    <w:rsid w:val="00337B79"/>
    <w:rsid w:val="00337D35"/>
    <w:rsid w:val="00337D5B"/>
    <w:rsid w:val="0033F0B0"/>
    <w:rsid w:val="003403ED"/>
    <w:rsid w:val="00340CAE"/>
    <w:rsid w:val="00340CD7"/>
    <w:rsid w:val="00340E01"/>
    <w:rsid w:val="00341085"/>
    <w:rsid w:val="00341C05"/>
    <w:rsid w:val="00342163"/>
    <w:rsid w:val="00343A02"/>
    <w:rsid w:val="00343C93"/>
    <w:rsid w:val="00343DC9"/>
    <w:rsid w:val="003443B7"/>
    <w:rsid w:val="00344933"/>
    <w:rsid w:val="00345072"/>
    <w:rsid w:val="0034530B"/>
    <w:rsid w:val="003454E1"/>
    <w:rsid w:val="003456D4"/>
    <w:rsid w:val="00345CAD"/>
    <w:rsid w:val="0034643D"/>
    <w:rsid w:val="00346C09"/>
    <w:rsid w:val="00346F66"/>
    <w:rsid w:val="003472A0"/>
    <w:rsid w:val="00347422"/>
    <w:rsid w:val="003474D4"/>
    <w:rsid w:val="0034750D"/>
    <w:rsid w:val="0034793F"/>
    <w:rsid w:val="003501F5"/>
    <w:rsid w:val="003503F4"/>
    <w:rsid w:val="003508EF"/>
    <w:rsid w:val="00350B20"/>
    <w:rsid w:val="00351181"/>
    <w:rsid w:val="00351217"/>
    <w:rsid w:val="00351461"/>
    <w:rsid w:val="003517CA"/>
    <w:rsid w:val="00351EB2"/>
    <w:rsid w:val="00351F18"/>
    <w:rsid w:val="00352539"/>
    <w:rsid w:val="003526ED"/>
    <w:rsid w:val="00352757"/>
    <w:rsid w:val="00352D23"/>
    <w:rsid w:val="00352F5A"/>
    <w:rsid w:val="00353F74"/>
    <w:rsid w:val="003540C2"/>
    <w:rsid w:val="0035477D"/>
    <w:rsid w:val="00354C26"/>
    <w:rsid w:val="00355324"/>
    <w:rsid w:val="0035586B"/>
    <w:rsid w:val="00355AF3"/>
    <w:rsid w:val="00355C6C"/>
    <w:rsid w:val="00355C95"/>
    <w:rsid w:val="00356020"/>
    <w:rsid w:val="0035645E"/>
    <w:rsid w:val="00356630"/>
    <w:rsid w:val="003568D7"/>
    <w:rsid w:val="00357991"/>
    <w:rsid w:val="003601DF"/>
    <w:rsid w:val="00362122"/>
    <w:rsid w:val="00362333"/>
    <w:rsid w:val="0036259F"/>
    <w:rsid w:val="003630C9"/>
    <w:rsid w:val="00363402"/>
    <w:rsid w:val="00363683"/>
    <w:rsid w:val="00363850"/>
    <w:rsid w:val="00363924"/>
    <w:rsid w:val="0036480C"/>
    <w:rsid w:val="003649D5"/>
    <w:rsid w:val="00364B0B"/>
    <w:rsid w:val="00365A24"/>
    <w:rsid w:val="00365A62"/>
    <w:rsid w:val="00365B5E"/>
    <w:rsid w:val="0036659A"/>
    <w:rsid w:val="00366D5B"/>
    <w:rsid w:val="00367140"/>
    <w:rsid w:val="003675E1"/>
    <w:rsid w:val="0036771D"/>
    <w:rsid w:val="003679F5"/>
    <w:rsid w:val="00370339"/>
    <w:rsid w:val="0037056A"/>
    <w:rsid w:val="0037094D"/>
    <w:rsid w:val="0037095D"/>
    <w:rsid w:val="00370B6B"/>
    <w:rsid w:val="0037131A"/>
    <w:rsid w:val="0037135F"/>
    <w:rsid w:val="003715AB"/>
    <w:rsid w:val="003717A3"/>
    <w:rsid w:val="00371CCB"/>
    <w:rsid w:val="00371D45"/>
    <w:rsid w:val="0037261D"/>
    <w:rsid w:val="003726C2"/>
    <w:rsid w:val="00372CCF"/>
    <w:rsid w:val="003730E3"/>
    <w:rsid w:val="00373117"/>
    <w:rsid w:val="003736FE"/>
    <w:rsid w:val="00373CE8"/>
    <w:rsid w:val="003745C4"/>
    <w:rsid w:val="0037590E"/>
    <w:rsid w:val="00375BB4"/>
    <w:rsid w:val="00375C48"/>
    <w:rsid w:val="00375E82"/>
    <w:rsid w:val="00376436"/>
    <w:rsid w:val="00376561"/>
    <w:rsid w:val="00376633"/>
    <w:rsid w:val="00376869"/>
    <w:rsid w:val="00377569"/>
    <w:rsid w:val="00377827"/>
    <w:rsid w:val="00377CF2"/>
    <w:rsid w:val="00377E9D"/>
    <w:rsid w:val="00377F24"/>
    <w:rsid w:val="003801E5"/>
    <w:rsid w:val="003806A2"/>
    <w:rsid w:val="00380928"/>
    <w:rsid w:val="00380E0E"/>
    <w:rsid w:val="00381918"/>
    <w:rsid w:val="00381A9C"/>
    <w:rsid w:val="00381B46"/>
    <w:rsid w:val="0038218A"/>
    <w:rsid w:val="0038258C"/>
    <w:rsid w:val="00383575"/>
    <w:rsid w:val="00383C10"/>
    <w:rsid w:val="0038540D"/>
    <w:rsid w:val="00385615"/>
    <w:rsid w:val="0038568E"/>
    <w:rsid w:val="00385B8D"/>
    <w:rsid w:val="00385BE1"/>
    <w:rsid w:val="0038613F"/>
    <w:rsid w:val="00386A83"/>
    <w:rsid w:val="00386ABF"/>
    <w:rsid w:val="00386AF0"/>
    <w:rsid w:val="00386C4A"/>
    <w:rsid w:val="00386F19"/>
    <w:rsid w:val="003876B3"/>
    <w:rsid w:val="003879C9"/>
    <w:rsid w:val="00387E2F"/>
    <w:rsid w:val="0039008D"/>
    <w:rsid w:val="00390887"/>
    <w:rsid w:val="00390AFE"/>
    <w:rsid w:val="00390BF3"/>
    <w:rsid w:val="00390E1A"/>
    <w:rsid w:val="00391548"/>
    <w:rsid w:val="00391809"/>
    <w:rsid w:val="00391B7D"/>
    <w:rsid w:val="00392162"/>
    <w:rsid w:val="00392311"/>
    <w:rsid w:val="00392657"/>
    <w:rsid w:val="0039272D"/>
    <w:rsid w:val="00392EF5"/>
    <w:rsid w:val="00393806"/>
    <w:rsid w:val="003953EA"/>
    <w:rsid w:val="00395433"/>
    <w:rsid w:val="00395CEB"/>
    <w:rsid w:val="00395E04"/>
    <w:rsid w:val="00396F96"/>
    <w:rsid w:val="0039745A"/>
    <w:rsid w:val="0039774F"/>
    <w:rsid w:val="00397993"/>
    <w:rsid w:val="00397D7B"/>
    <w:rsid w:val="003A0F11"/>
    <w:rsid w:val="003A1523"/>
    <w:rsid w:val="003A168B"/>
    <w:rsid w:val="003A241D"/>
    <w:rsid w:val="003A291E"/>
    <w:rsid w:val="003A2BC4"/>
    <w:rsid w:val="003A2FE2"/>
    <w:rsid w:val="003A372B"/>
    <w:rsid w:val="003A39B0"/>
    <w:rsid w:val="003A39EC"/>
    <w:rsid w:val="003A3E44"/>
    <w:rsid w:val="003A3ECA"/>
    <w:rsid w:val="003A4062"/>
    <w:rsid w:val="003A4C75"/>
    <w:rsid w:val="003A5674"/>
    <w:rsid w:val="003A6BE5"/>
    <w:rsid w:val="003A6C6D"/>
    <w:rsid w:val="003A716B"/>
    <w:rsid w:val="003A7188"/>
    <w:rsid w:val="003A74B2"/>
    <w:rsid w:val="003A7653"/>
    <w:rsid w:val="003A7AAA"/>
    <w:rsid w:val="003A7EAD"/>
    <w:rsid w:val="003A7FE0"/>
    <w:rsid w:val="003B01F6"/>
    <w:rsid w:val="003B055F"/>
    <w:rsid w:val="003B0C2E"/>
    <w:rsid w:val="003B0C46"/>
    <w:rsid w:val="003B149E"/>
    <w:rsid w:val="003B185A"/>
    <w:rsid w:val="003B1A91"/>
    <w:rsid w:val="003B1CF1"/>
    <w:rsid w:val="003B1F83"/>
    <w:rsid w:val="003B2126"/>
    <w:rsid w:val="003B2DA3"/>
    <w:rsid w:val="003B3769"/>
    <w:rsid w:val="003B37EB"/>
    <w:rsid w:val="003B3F15"/>
    <w:rsid w:val="003B3F82"/>
    <w:rsid w:val="003B3F99"/>
    <w:rsid w:val="003B41F9"/>
    <w:rsid w:val="003B434F"/>
    <w:rsid w:val="003B439A"/>
    <w:rsid w:val="003B4417"/>
    <w:rsid w:val="003B45F5"/>
    <w:rsid w:val="003B4A3A"/>
    <w:rsid w:val="003B512E"/>
    <w:rsid w:val="003B5D5B"/>
    <w:rsid w:val="003B6048"/>
    <w:rsid w:val="003B61EC"/>
    <w:rsid w:val="003B6392"/>
    <w:rsid w:val="003B66AF"/>
    <w:rsid w:val="003B6A4B"/>
    <w:rsid w:val="003B713D"/>
    <w:rsid w:val="003B722F"/>
    <w:rsid w:val="003B73C1"/>
    <w:rsid w:val="003B75BE"/>
    <w:rsid w:val="003B7E21"/>
    <w:rsid w:val="003C01A5"/>
    <w:rsid w:val="003C02B1"/>
    <w:rsid w:val="003C05CB"/>
    <w:rsid w:val="003C05D2"/>
    <w:rsid w:val="003C06BF"/>
    <w:rsid w:val="003C1333"/>
    <w:rsid w:val="003C14F9"/>
    <w:rsid w:val="003C1B08"/>
    <w:rsid w:val="003C20CC"/>
    <w:rsid w:val="003C3095"/>
    <w:rsid w:val="003C329F"/>
    <w:rsid w:val="003C333A"/>
    <w:rsid w:val="003C37B7"/>
    <w:rsid w:val="003C3F72"/>
    <w:rsid w:val="003C4318"/>
    <w:rsid w:val="003C4454"/>
    <w:rsid w:val="003C4AD3"/>
    <w:rsid w:val="003C552D"/>
    <w:rsid w:val="003C5D94"/>
    <w:rsid w:val="003C62F1"/>
    <w:rsid w:val="003C63CF"/>
    <w:rsid w:val="003C65ED"/>
    <w:rsid w:val="003C6688"/>
    <w:rsid w:val="003C687F"/>
    <w:rsid w:val="003C6FA4"/>
    <w:rsid w:val="003C7225"/>
    <w:rsid w:val="003C723E"/>
    <w:rsid w:val="003C7953"/>
    <w:rsid w:val="003C79BB"/>
    <w:rsid w:val="003C7F0B"/>
    <w:rsid w:val="003C7F1A"/>
    <w:rsid w:val="003D0087"/>
    <w:rsid w:val="003D0359"/>
    <w:rsid w:val="003D035B"/>
    <w:rsid w:val="003D0448"/>
    <w:rsid w:val="003D04E5"/>
    <w:rsid w:val="003D089E"/>
    <w:rsid w:val="003D0D07"/>
    <w:rsid w:val="003D1809"/>
    <w:rsid w:val="003D187C"/>
    <w:rsid w:val="003D2B05"/>
    <w:rsid w:val="003D3129"/>
    <w:rsid w:val="003D326A"/>
    <w:rsid w:val="003D356A"/>
    <w:rsid w:val="003D3F81"/>
    <w:rsid w:val="003D3FD7"/>
    <w:rsid w:val="003D48E5"/>
    <w:rsid w:val="003D4FF1"/>
    <w:rsid w:val="003D53CB"/>
    <w:rsid w:val="003D5404"/>
    <w:rsid w:val="003D5425"/>
    <w:rsid w:val="003D631F"/>
    <w:rsid w:val="003D6727"/>
    <w:rsid w:val="003D7279"/>
    <w:rsid w:val="003D72D2"/>
    <w:rsid w:val="003D7E6F"/>
    <w:rsid w:val="003D7FBE"/>
    <w:rsid w:val="003E05CE"/>
    <w:rsid w:val="003E0995"/>
    <w:rsid w:val="003E0A89"/>
    <w:rsid w:val="003E1056"/>
    <w:rsid w:val="003E152C"/>
    <w:rsid w:val="003E1658"/>
    <w:rsid w:val="003E1716"/>
    <w:rsid w:val="003E19E4"/>
    <w:rsid w:val="003E1E32"/>
    <w:rsid w:val="003E322E"/>
    <w:rsid w:val="003E32EB"/>
    <w:rsid w:val="003E3BA1"/>
    <w:rsid w:val="003E4368"/>
    <w:rsid w:val="003E43CB"/>
    <w:rsid w:val="003E4741"/>
    <w:rsid w:val="003E492D"/>
    <w:rsid w:val="003E4FB4"/>
    <w:rsid w:val="003E5043"/>
    <w:rsid w:val="003E5181"/>
    <w:rsid w:val="003E59D4"/>
    <w:rsid w:val="003E5E7B"/>
    <w:rsid w:val="003E640D"/>
    <w:rsid w:val="003E6711"/>
    <w:rsid w:val="003E7611"/>
    <w:rsid w:val="003E7D35"/>
    <w:rsid w:val="003E7EC2"/>
    <w:rsid w:val="003F007C"/>
    <w:rsid w:val="003F12F6"/>
    <w:rsid w:val="003F1E7A"/>
    <w:rsid w:val="003F47A9"/>
    <w:rsid w:val="003F4A75"/>
    <w:rsid w:val="003F5761"/>
    <w:rsid w:val="003F592C"/>
    <w:rsid w:val="003F60A3"/>
    <w:rsid w:val="003F6767"/>
    <w:rsid w:val="003F67CA"/>
    <w:rsid w:val="003F68CF"/>
    <w:rsid w:val="003F6B4D"/>
    <w:rsid w:val="003F6E55"/>
    <w:rsid w:val="003F7800"/>
    <w:rsid w:val="003F7995"/>
    <w:rsid w:val="00400A25"/>
    <w:rsid w:val="00400BA6"/>
    <w:rsid w:val="00400E43"/>
    <w:rsid w:val="00402B11"/>
    <w:rsid w:val="004036FA"/>
    <w:rsid w:val="004037F9"/>
    <w:rsid w:val="00404301"/>
    <w:rsid w:val="00404CBA"/>
    <w:rsid w:val="00405935"/>
    <w:rsid w:val="00405B74"/>
    <w:rsid w:val="004074C8"/>
    <w:rsid w:val="00407696"/>
    <w:rsid w:val="00407B25"/>
    <w:rsid w:val="00407C5A"/>
    <w:rsid w:val="00407E45"/>
    <w:rsid w:val="004107BD"/>
    <w:rsid w:val="004109C0"/>
    <w:rsid w:val="00410CCC"/>
    <w:rsid w:val="00410D11"/>
    <w:rsid w:val="00410DDC"/>
    <w:rsid w:val="00411283"/>
    <w:rsid w:val="004120F8"/>
    <w:rsid w:val="00412246"/>
    <w:rsid w:val="0041264F"/>
    <w:rsid w:val="004127F6"/>
    <w:rsid w:val="00412955"/>
    <w:rsid w:val="00412B7F"/>
    <w:rsid w:val="00412CE2"/>
    <w:rsid w:val="00412F3F"/>
    <w:rsid w:val="00413505"/>
    <w:rsid w:val="004135E2"/>
    <w:rsid w:val="00413A92"/>
    <w:rsid w:val="004146EB"/>
    <w:rsid w:val="004151F2"/>
    <w:rsid w:val="0041526F"/>
    <w:rsid w:val="00415915"/>
    <w:rsid w:val="00416186"/>
    <w:rsid w:val="00416580"/>
    <w:rsid w:val="00416836"/>
    <w:rsid w:val="0041696E"/>
    <w:rsid w:val="00416BCF"/>
    <w:rsid w:val="004172C8"/>
    <w:rsid w:val="00417413"/>
    <w:rsid w:val="00417874"/>
    <w:rsid w:val="00417C4F"/>
    <w:rsid w:val="00417ED1"/>
    <w:rsid w:val="0041F0EC"/>
    <w:rsid w:val="0042020D"/>
    <w:rsid w:val="00420215"/>
    <w:rsid w:val="004219AF"/>
    <w:rsid w:val="00421A4E"/>
    <w:rsid w:val="00421CFD"/>
    <w:rsid w:val="004226E1"/>
    <w:rsid w:val="00422825"/>
    <w:rsid w:val="004228E7"/>
    <w:rsid w:val="00422AD8"/>
    <w:rsid w:val="004238DE"/>
    <w:rsid w:val="00423D95"/>
    <w:rsid w:val="0042410D"/>
    <w:rsid w:val="0042480B"/>
    <w:rsid w:val="00424A22"/>
    <w:rsid w:val="00424AD3"/>
    <w:rsid w:val="00424AE1"/>
    <w:rsid w:val="0042564A"/>
    <w:rsid w:val="0042602B"/>
    <w:rsid w:val="0042625B"/>
    <w:rsid w:val="004262EA"/>
    <w:rsid w:val="0042667D"/>
    <w:rsid w:val="00426768"/>
    <w:rsid w:val="004271CB"/>
    <w:rsid w:val="00430926"/>
    <w:rsid w:val="0043108F"/>
    <w:rsid w:val="00431392"/>
    <w:rsid w:val="004317D6"/>
    <w:rsid w:val="00431BB4"/>
    <w:rsid w:val="00431E17"/>
    <w:rsid w:val="004321E2"/>
    <w:rsid w:val="004324A7"/>
    <w:rsid w:val="00432F0B"/>
    <w:rsid w:val="0043301C"/>
    <w:rsid w:val="00433596"/>
    <w:rsid w:val="00433988"/>
    <w:rsid w:val="00433A59"/>
    <w:rsid w:val="00433F24"/>
    <w:rsid w:val="004349EF"/>
    <w:rsid w:val="00434C43"/>
    <w:rsid w:val="00435BAD"/>
    <w:rsid w:val="00435D8A"/>
    <w:rsid w:val="0043648E"/>
    <w:rsid w:val="00436700"/>
    <w:rsid w:val="00436ACB"/>
    <w:rsid w:val="00436CE9"/>
    <w:rsid w:val="00436CF4"/>
    <w:rsid w:val="004374A6"/>
    <w:rsid w:val="0043790E"/>
    <w:rsid w:val="0044064C"/>
    <w:rsid w:val="00440DF3"/>
    <w:rsid w:val="00440E80"/>
    <w:rsid w:val="00441144"/>
    <w:rsid w:val="004411FC"/>
    <w:rsid w:val="00441A0D"/>
    <w:rsid w:val="004422A1"/>
    <w:rsid w:val="004423D5"/>
    <w:rsid w:val="004428F5"/>
    <w:rsid w:val="0044356B"/>
    <w:rsid w:val="00443D56"/>
    <w:rsid w:val="00443E9C"/>
    <w:rsid w:val="0044414A"/>
    <w:rsid w:val="004441DF"/>
    <w:rsid w:val="00444AD9"/>
    <w:rsid w:val="0044629B"/>
    <w:rsid w:val="0044657A"/>
    <w:rsid w:val="00446614"/>
    <w:rsid w:val="00446E49"/>
    <w:rsid w:val="00446E53"/>
    <w:rsid w:val="00446E8B"/>
    <w:rsid w:val="00447481"/>
    <w:rsid w:val="004474FE"/>
    <w:rsid w:val="00447E6C"/>
    <w:rsid w:val="00451512"/>
    <w:rsid w:val="00451B07"/>
    <w:rsid w:val="0045206A"/>
    <w:rsid w:val="004523C1"/>
    <w:rsid w:val="00452632"/>
    <w:rsid w:val="00452BF0"/>
    <w:rsid w:val="00453329"/>
    <w:rsid w:val="00453AD8"/>
    <w:rsid w:val="004546F7"/>
    <w:rsid w:val="0045482D"/>
    <w:rsid w:val="00454FF4"/>
    <w:rsid w:val="00455073"/>
    <w:rsid w:val="004556D4"/>
    <w:rsid w:val="00455832"/>
    <w:rsid w:val="00455894"/>
    <w:rsid w:val="00455BF7"/>
    <w:rsid w:val="00455E5D"/>
    <w:rsid w:val="00455EAB"/>
    <w:rsid w:val="00455FE0"/>
    <w:rsid w:val="0045606E"/>
    <w:rsid w:val="00456165"/>
    <w:rsid w:val="004562A7"/>
    <w:rsid w:val="004564BB"/>
    <w:rsid w:val="0045660F"/>
    <w:rsid w:val="0045667F"/>
    <w:rsid w:val="00456898"/>
    <w:rsid w:val="00456E8A"/>
    <w:rsid w:val="0045770D"/>
    <w:rsid w:val="00457C99"/>
    <w:rsid w:val="00457F8D"/>
    <w:rsid w:val="00459342"/>
    <w:rsid w:val="004603A5"/>
    <w:rsid w:val="00460F44"/>
    <w:rsid w:val="00460FB9"/>
    <w:rsid w:val="00461232"/>
    <w:rsid w:val="004615F7"/>
    <w:rsid w:val="004617E5"/>
    <w:rsid w:val="00461ACB"/>
    <w:rsid w:val="00461C31"/>
    <w:rsid w:val="00461D11"/>
    <w:rsid w:val="0046226F"/>
    <w:rsid w:val="00463259"/>
    <w:rsid w:val="00463336"/>
    <w:rsid w:val="00463685"/>
    <w:rsid w:val="00463880"/>
    <w:rsid w:val="00463DE2"/>
    <w:rsid w:val="00464D23"/>
    <w:rsid w:val="00464D5E"/>
    <w:rsid w:val="00464EBB"/>
    <w:rsid w:val="00465060"/>
    <w:rsid w:val="004655A1"/>
    <w:rsid w:val="004657F5"/>
    <w:rsid w:val="00465BD8"/>
    <w:rsid w:val="00465CF4"/>
    <w:rsid w:val="00466954"/>
    <w:rsid w:val="004669AE"/>
    <w:rsid w:val="004675F7"/>
    <w:rsid w:val="00470619"/>
    <w:rsid w:val="00470EA2"/>
    <w:rsid w:val="0047131C"/>
    <w:rsid w:val="004713FA"/>
    <w:rsid w:val="00471601"/>
    <w:rsid w:val="004718CB"/>
    <w:rsid w:val="00471D20"/>
    <w:rsid w:val="0047201E"/>
    <w:rsid w:val="00472982"/>
    <w:rsid w:val="00472CD9"/>
    <w:rsid w:val="00472FD8"/>
    <w:rsid w:val="0047340C"/>
    <w:rsid w:val="004734CC"/>
    <w:rsid w:val="00474705"/>
    <w:rsid w:val="00474BE4"/>
    <w:rsid w:val="004750B1"/>
    <w:rsid w:val="004764C4"/>
    <w:rsid w:val="00476D14"/>
    <w:rsid w:val="00476D29"/>
    <w:rsid w:val="004776B8"/>
    <w:rsid w:val="00480532"/>
    <w:rsid w:val="00480658"/>
    <w:rsid w:val="00480661"/>
    <w:rsid w:val="0048079C"/>
    <w:rsid w:val="004809CC"/>
    <w:rsid w:val="00480A76"/>
    <w:rsid w:val="00480A8C"/>
    <w:rsid w:val="004814D7"/>
    <w:rsid w:val="0048171A"/>
    <w:rsid w:val="004826F2"/>
    <w:rsid w:val="00482BE5"/>
    <w:rsid w:val="00483043"/>
    <w:rsid w:val="0048326E"/>
    <w:rsid w:val="00483445"/>
    <w:rsid w:val="0048354E"/>
    <w:rsid w:val="0048380E"/>
    <w:rsid w:val="00484137"/>
    <w:rsid w:val="0048417A"/>
    <w:rsid w:val="00484525"/>
    <w:rsid w:val="00484899"/>
    <w:rsid w:val="004848F4"/>
    <w:rsid w:val="00484BF9"/>
    <w:rsid w:val="00484C7D"/>
    <w:rsid w:val="004852EA"/>
    <w:rsid w:val="004852F1"/>
    <w:rsid w:val="00485763"/>
    <w:rsid w:val="00486294"/>
    <w:rsid w:val="004865FC"/>
    <w:rsid w:val="00486B33"/>
    <w:rsid w:val="00486B3D"/>
    <w:rsid w:val="0048709F"/>
    <w:rsid w:val="00487129"/>
    <w:rsid w:val="0048753C"/>
    <w:rsid w:val="00487AD9"/>
    <w:rsid w:val="0049066F"/>
    <w:rsid w:val="00490D7F"/>
    <w:rsid w:val="00491147"/>
    <w:rsid w:val="0049169B"/>
    <w:rsid w:val="00491927"/>
    <w:rsid w:val="00491B2E"/>
    <w:rsid w:val="0049285C"/>
    <w:rsid w:val="00492EB4"/>
    <w:rsid w:val="00492F32"/>
    <w:rsid w:val="00493067"/>
    <w:rsid w:val="004932A2"/>
    <w:rsid w:val="00493A86"/>
    <w:rsid w:val="00493C87"/>
    <w:rsid w:val="00494343"/>
    <w:rsid w:val="0049445E"/>
    <w:rsid w:val="0049483A"/>
    <w:rsid w:val="004948D3"/>
    <w:rsid w:val="0049585A"/>
    <w:rsid w:val="004958CA"/>
    <w:rsid w:val="00496430"/>
    <w:rsid w:val="00496608"/>
    <w:rsid w:val="00496C4D"/>
    <w:rsid w:val="0049716C"/>
    <w:rsid w:val="00497E0E"/>
    <w:rsid w:val="00497F3A"/>
    <w:rsid w:val="004A048F"/>
    <w:rsid w:val="004A0D6E"/>
    <w:rsid w:val="004A0EBA"/>
    <w:rsid w:val="004A13D7"/>
    <w:rsid w:val="004A25A4"/>
    <w:rsid w:val="004A2692"/>
    <w:rsid w:val="004A31DE"/>
    <w:rsid w:val="004A3364"/>
    <w:rsid w:val="004A33DD"/>
    <w:rsid w:val="004A35E9"/>
    <w:rsid w:val="004A37EE"/>
    <w:rsid w:val="004A3A71"/>
    <w:rsid w:val="004A3E13"/>
    <w:rsid w:val="004A4311"/>
    <w:rsid w:val="004A47CD"/>
    <w:rsid w:val="004A498A"/>
    <w:rsid w:val="004A4B2B"/>
    <w:rsid w:val="004A5983"/>
    <w:rsid w:val="004A5C46"/>
    <w:rsid w:val="004A6F99"/>
    <w:rsid w:val="004A7256"/>
    <w:rsid w:val="004A740E"/>
    <w:rsid w:val="004A76E7"/>
    <w:rsid w:val="004A76F1"/>
    <w:rsid w:val="004B07BB"/>
    <w:rsid w:val="004B14F2"/>
    <w:rsid w:val="004B23EF"/>
    <w:rsid w:val="004B2565"/>
    <w:rsid w:val="004B2B4A"/>
    <w:rsid w:val="004B2B9A"/>
    <w:rsid w:val="004B2E1F"/>
    <w:rsid w:val="004B2F13"/>
    <w:rsid w:val="004B3865"/>
    <w:rsid w:val="004B3C80"/>
    <w:rsid w:val="004B4123"/>
    <w:rsid w:val="004B4AE7"/>
    <w:rsid w:val="004B4F8E"/>
    <w:rsid w:val="004B57E2"/>
    <w:rsid w:val="004B5B3F"/>
    <w:rsid w:val="004B5BE7"/>
    <w:rsid w:val="004B615A"/>
    <w:rsid w:val="004B62F5"/>
    <w:rsid w:val="004B6327"/>
    <w:rsid w:val="004B644B"/>
    <w:rsid w:val="004B6762"/>
    <w:rsid w:val="004B72C2"/>
    <w:rsid w:val="004B7F0E"/>
    <w:rsid w:val="004C0CF7"/>
    <w:rsid w:val="004C0E8D"/>
    <w:rsid w:val="004C12CD"/>
    <w:rsid w:val="004C192F"/>
    <w:rsid w:val="004C1DCB"/>
    <w:rsid w:val="004C1FA9"/>
    <w:rsid w:val="004C1FBF"/>
    <w:rsid w:val="004C20D2"/>
    <w:rsid w:val="004C2248"/>
    <w:rsid w:val="004C226D"/>
    <w:rsid w:val="004C2EED"/>
    <w:rsid w:val="004C3BB6"/>
    <w:rsid w:val="004C406D"/>
    <w:rsid w:val="004C4696"/>
    <w:rsid w:val="004C4B92"/>
    <w:rsid w:val="004C4CE9"/>
    <w:rsid w:val="004C5365"/>
    <w:rsid w:val="004C55CA"/>
    <w:rsid w:val="004C5809"/>
    <w:rsid w:val="004C5C3F"/>
    <w:rsid w:val="004C5F04"/>
    <w:rsid w:val="004C6359"/>
    <w:rsid w:val="004C63A8"/>
    <w:rsid w:val="004C6438"/>
    <w:rsid w:val="004C67CD"/>
    <w:rsid w:val="004C6C83"/>
    <w:rsid w:val="004C7245"/>
    <w:rsid w:val="004C768C"/>
    <w:rsid w:val="004C7737"/>
    <w:rsid w:val="004C7836"/>
    <w:rsid w:val="004C797F"/>
    <w:rsid w:val="004D003E"/>
    <w:rsid w:val="004D0C37"/>
    <w:rsid w:val="004D134B"/>
    <w:rsid w:val="004D1E7D"/>
    <w:rsid w:val="004D1F94"/>
    <w:rsid w:val="004D2DF2"/>
    <w:rsid w:val="004D33FE"/>
    <w:rsid w:val="004D4163"/>
    <w:rsid w:val="004D4319"/>
    <w:rsid w:val="004D54BC"/>
    <w:rsid w:val="004D5C53"/>
    <w:rsid w:val="004D60CF"/>
    <w:rsid w:val="004D68E3"/>
    <w:rsid w:val="004D70CA"/>
    <w:rsid w:val="004D7ADE"/>
    <w:rsid w:val="004DDE8E"/>
    <w:rsid w:val="004E02D2"/>
    <w:rsid w:val="004E0651"/>
    <w:rsid w:val="004E09D2"/>
    <w:rsid w:val="004E10B1"/>
    <w:rsid w:val="004E18C1"/>
    <w:rsid w:val="004E2178"/>
    <w:rsid w:val="004E21AC"/>
    <w:rsid w:val="004E29E4"/>
    <w:rsid w:val="004E2CB3"/>
    <w:rsid w:val="004E3239"/>
    <w:rsid w:val="004E4396"/>
    <w:rsid w:val="004E45CA"/>
    <w:rsid w:val="004E4CBC"/>
    <w:rsid w:val="004E4F2A"/>
    <w:rsid w:val="004E5030"/>
    <w:rsid w:val="004E5321"/>
    <w:rsid w:val="004E55D8"/>
    <w:rsid w:val="004E5F7D"/>
    <w:rsid w:val="004E6354"/>
    <w:rsid w:val="004E683F"/>
    <w:rsid w:val="004E70EE"/>
    <w:rsid w:val="004E72CA"/>
    <w:rsid w:val="004E7910"/>
    <w:rsid w:val="004E7CB2"/>
    <w:rsid w:val="004F051F"/>
    <w:rsid w:val="004F085E"/>
    <w:rsid w:val="004F0B65"/>
    <w:rsid w:val="004F0CC0"/>
    <w:rsid w:val="004F0D0D"/>
    <w:rsid w:val="004F0D35"/>
    <w:rsid w:val="004F1634"/>
    <w:rsid w:val="004F183C"/>
    <w:rsid w:val="004F1E25"/>
    <w:rsid w:val="004F2291"/>
    <w:rsid w:val="004F29AE"/>
    <w:rsid w:val="004F2B7C"/>
    <w:rsid w:val="004F2B82"/>
    <w:rsid w:val="004F2F4D"/>
    <w:rsid w:val="004F31B4"/>
    <w:rsid w:val="004F3993"/>
    <w:rsid w:val="004F3BA2"/>
    <w:rsid w:val="004F3CF1"/>
    <w:rsid w:val="004F4DEF"/>
    <w:rsid w:val="004F52E7"/>
    <w:rsid w:val="004F5876"/>
    <w:rsid w:val="004F596E"/>
    <w:rsid w:val="004F5FAB"/>
    <w:rsid w:val="004F645E"/>
    <w:rsid w:val="004F68DB"/>
    <w:rsid w:val="004F6B2B"/>
    <w:rsid w:val="004F6B43"/>
    <w:rsid w:val="004F6F45"/>
    <w:rsid w:val="004F7068"/>
    <w:rsid w:val="004F72FF"/>
    <w:rsid w:val="004F7D43"/>
    <w:rsid w:val="00500153"/>
    <w:rsid w:val="00500488"/>
    <w:rsid w:val="005005E4"/>
    <w:rsid w:val="005006E8"/>
    <w:rsid w:val="00500845"/>
    <w:rsid w:val="00500868"/>
    <w:rsid w:val="00500D28"/>
    <w:rsid w:val="00500D95"/>
    <w:rsid w:val="00502116"/>
    <w:rsid w:val="00502969"/>
    <w:rsid w:val="005030C0"/>
    <w:rsid w:val="0050348A"/>
    <w:rsid w:val="005036D5"/>
    <w:rsid w:val="0050433B"/>
    <w:rsid w:val="005044AA"/>
    <w:rsid w:val="005045DF"/>
    <w:rsid w:val="005059C8"/>
    <w:rsid w:val="00505EDE"/>
    <w:rsid w:val="00506858"/>
    <w:rsid w:val="00506971"/>
    <w:rsid w:val="00507AFA"/>
    <w:rsid w:val="00507EDE"/>
    <w:rsid w:val="00507FD8"/>
    <w:rsid w:val="00510C5B"/>
    <w:rsid w:val="00510EEC"/>
    <w:rsid w:val="0051130A"/>
    <w:rsid w:val="005117B6"/>
    <w:rsid w:val="00511E29"/>
    <w:rsid w:val="005123D9"/>
    <w:rsid w:val="0051248C"/>
    <w:rsid w:val="005128B1"/>
    <w:rsid w:val="0051352B"/>
    <w:rsid w:val="0051421D"/>
    <w:rsid w:val="00514386"/>
    <w:rsid w:val="005143D7"/>
    <w:rsid w:val="005145CC"/>
    <w:rsid w:val="00514B20"/>
    <w:rsid w:val="00514DB4"/>
    <w:rsid w:val="00515215"/>
    <w:rsid w:val="00515499"/>
    <w:rsid w:val="00515587"/>
    <w:rsid w:val="00515896"/>
    <w:rsid w:val="00515991"/>
    <w:rsid w:val="00515D90"/>
    <w:rsid w:val="00515EA0"/>
    <w:rsid w:val="005161B9"/>
    <w:rsid w:val="00516966"/>
    <w:rsid w:val="005170CC"/>
    <w:rsid w:val="0051711E"/>
    <w:rsid w:val="00517610"/>
    <w:rsid w:val="00517675"/>
    <w:rsid w:val="005176A5"/>
    <w:rsid w:val="00520042"/>
    <w:rsid w:val="00520109"/>
    <w:rsid w:val="00520E68"/>
    <w:rsid w:val="005210BA"/>
    <w:rsid w:val="00521425"/>
    <w:rsid w:val="0052172B"/>
    <w:rsid w:val="00521B3B"/>
    <w:rsid w:val="0052218F"/>
    <w:rsid w:val="005227BB"/>
    <w:rsid w:val="00523171"/>
    <w:rsid w:val="005233CB"/>
    <w:rsid w:val="00523909"/>
    <w:rsid w:val="00523A8A"/>
    <w:rsid w:val="00523CBB"/>
    <w:rsid w:val="00523EFE"/>
    <w:rsid w:val="0052429D"/>
    <w:rsid w:val="0052573D"/>
    <w:rsid w:val="00525BEE"/>
    <w:rsid w:val="00525C1B"/>
    <w:rsid w:val="00525DC3"/>
    <w:rsid w:val="00525FAD"/>
    <w:rsid w:val="0052639E"/>
    <w:rsid w:val="00526842"/>
    <w:rsid w:val="00526B43"/>
    <w:rsid w:val="00526BA9"/>
    <w:rsid w:val="005271FE"/>
    <w:rsid w:val="0052740D"/>
    <w:rsid w:val="005308A7"/>
    <w:rsid w:val="0053226B"/>
    <w:rsid w:val="005324EB"/>
    <w:rsid w:val="0053324D"/>
    <w:rsid w:val="0053334C"/>
    <w:rsid w:val="005333A8"/>
    <w:rsid w:val="005337C6"/>
    <w:rsid w:val="00534095"/>
    <w:rsid w:val="005344D5"/>
    <w:rsid w:val="00534BFE"/>
    <w:rsid w:val="00534CEE"/>
    <w:rsid w:val="00534FC0"/>
    <w:rsid w:val="00535D7C"/>
    <w:rsid w:val="00535E5B"/>
    <w:rsid w:val="005367BC"/>
    <w:rsid w:val="00536C53"/>
    <w:rsid w:val="00536F5D"/>
    <w:rsid w:val="00537674"/>
    <w:rsid w:val="005376C6"/>
    <w:rsid w:val="00537782"/>
    <w:rsid w:val="00537897"/>
    <w:rsid w:val="00537FF0"/>
    <w:rsid w:val="0054012A"/>
    <w:rsid w:val="0054070C"/>
    <w:rsid w:val="005408BB"/>
    <w:rsid w:val="00540CDA"/>
    <w:rsid w:val="00540F44"/>
    <w:rsid w:val="0054105C"/>
    <w:rsid w:val="00541489"/>
    <w:rsid w:val="005418BF"/>
    <w:rsid w:val="005419FA"/>
    <w:rsid w:val="00542041"/>
    <w:rsid w:val="00542A27"/>
    <w:rsid w:val="00543001"/>
    <w:rsid w:val="00543E09"/>
    <w:rsid w:val="00544F0E"/>
    <w:rsid w:val="005459E8"/>
    <w:rsid w:val="00545A77"/>
    <w:rsid w:val="00545BAE"/>
    <w:rsid w:val="00545DD0"/>
    <w:rsid w:val="00545DEF"/>
    <w:rsid w:val="005461C7"/>
    <w:rsid w:val="00546397"/>
    <w:rsid w:val="00546AA2"/>
    <w:rsid w:val="00547205"/>
    <w:rsid w:val="00547FC5"/>
    <w:rsid w:val="00550BCE"/>
    <w:rsid w:val="005513EC"/>
    <w:rsid w:val="005518F1"/>
    <w:rsid w:val="00551D05"/>
    <w:rsid w:val="00552900"/>
    <w:rsid w:val="00552BBC"/>
    <w:rsid w:val="00553BCA"/>
    <w:rsid w:val="00553C0F"/>
    <w:rsid w:val="005541C6"/>
    <w:rsid w:val="00554330"/>
    <w:rsid w:val="00555192"/>
    <w:rsid w:val="0055529B"/>
    <w:rsid w:val="00555928"/>
    <w:rsid w:val="0055652F"/>
    <w:rsid w:val="00556B41"/>
    <w:rsid w:val="0055731E"/>
    <w:rsid w:val="00557922"/>
    <w:rsid w:val="00557EFC"/>
    <w:rsid w:val="00557F68"/>
    <w:rsid w:val="00560C97"/>
    <w:rsid w:val="00561264"/>
    <w:rsid w:val="00561758"/>
    <w:rsid w:val="0056183B"/>
    <w:rsid w:val="00561E87"/>
    <w:rsid w:val="00561E91"/>
    <w:rsid w:val="00561E95"/>
    <w:rsid w:val="005621FF"/>
    <w:rsid w:val="00562B3C"/>
    <w:rsid w:val="00562BA9"/>
    <w:rsid w:val="0056340E"/>
    <w:rsid w:val="005636B9"/>
    <w:rsid w:val="00563D86"/>
    <w:rsid w:val="00564099"/>
    <w:rsid w:val="005647F4"/>
    <w:rsid w:val="00564BA4"/>
    <w:rsid w:val="00564D80"/>
    <w:rsid w:val="005657C1"/>
    <w:rsid w:val="0056582D"/>
    <w:rsid w:val="00565B11"/>
    <w:rsid w:val="00566D7D"/>
    <w:rsid w:val="005673E1"/>
    <w:rsid w:val="00567A60"/>
    <w:rsid w:val="0057017F"/>
    <w:rsid w:val="0057033A"/>
    <w:rsid w:val="0057087E"/>
    <w:rsid w:val="005709B6"/>
    <w:rsid w:val="0057127E"/>
    <w:rsid w:val="00571568"/>
    <w:rsid w:val="00571586"/>
    <w:rsid w:val="005715C4"/>
    <w:rsid w:val="00571E56"/>
    <w:rsid w:val="00571F9B"/>
    <w:rsid w:val="0057203F"/>
    <w:rsid w:val="00572608"/>
    <w:rsid w:val="005726C4"/>
    <w:rsid w:val="00572C80"/>
    <w:rsid w:val="00572F7F"/>
    <w:rsid w:val="0057330F"/>
    <w:rsid w:val="0057431E"/>
    <w:rsid w:val="005754AF"/>
    <w:rsid w:val="005756FE"/>
    <w:rsid w:val="005759C3"/>
    <w:rsid w:val="00575CF8"/>
    <w:rsid w:val="00575E75"/>
    <w:rsid w:val="005764FB"/>
    <w:rsid w:val="005766C2"/>
    <w:rsid w:val="00576B45"/>
    <w:rsid w:val="00577475"/>
    <w:rsid w:val="00577D03"/>
    <w:rsid w:val="00577D35"/>
    <w:rsid w:val="005800A1"/>
    <w:rsid w:val="00580E20"/>
    <w:rsid w:val="005813ED"/>
    <w:rsid w:val="005816ED"/>
    <w:rsid w:val="005819F4"/>
    <w:rsid w:val="00581A45"/>
    <w:rsid w:val="00581CAB"/>
    <w:rsid w:val="00581D8B"/>
    <w:rsid w:val="005825BA"/>
    <w:rsid w:val="00582803"/>
    <w:rsid w:val="0058283E"/>
    <w:rsid w:val="00582EE6"/>
    <w:rsid w:val="00583E8C"/>
    <w:rsid w:val="0058400F"/>
    <w:rsid w:val="00584C52"/>
    <w:rsid w:val="00584C5B"/>
    <w:rsid w:val="0058540E"/>
    <w:rsid w:val="00585735"/>
    <w:rsid w:val="00585AD7"/>
    <w:rsid w:val="00585C24"/>
    <w:rsid w:val="00585DEE"/>
    <w:rsid w:val="00585E2D"/>
    <w:rsid w:val="00586194"/>
    <w:rsid w:val="00586F12"/>
    <w:rsid w:val="005870D2"/>
    <w:rsid w:val="00587526"/>
    <w:rsid w:val="005878BF"/>
    <w:rsid w:val="005878C2"/>
    <w:rsid w:val="00587F30"/>
    <w:rsid w:val="0059026B"/>
    <w:rsid w:val="00590460"/>
    <w:rsid w:val="00590848"/>
    <w:rsid w:val="005909C8"/>
    <w:rsid w:val="00590F45"/>
    <w:rsid w:val="00591461"/>
    <w:rsid w:val="005915DB"/>
    <w:rsid w:val="00592386"/>
    <w:rsid w:val="00592B8C"/>
    <w:rsid w:val="00593292"/>
    <w:rsid w:val="005936EA"/>
    <w:rsid w:val="0059416D"/>
    <w:rsid w:val="00594723"/>
    <w:rsid w:val="00594F41"/>
    <w:rsid w:val="005959F4"/>
    <w:rsid w:val="00595E1B"/>
    <w:rsid w:val="00595EA4"/>
    <w:rsid w:val="00596539"/>
    <w:rsid w:val="00596824"/>
    <w:rsid w:val="005969FA"/>
    <w:rsid w:val="00596E23"/>
    <w:rsid w:val="0059789E"/>
    <w:rsid w:val="00597997"/>
    <w:rsid w:val="005A01D7"/>
    <w:rsid w:val="005A042C"/>
    <w:rsid w:val="005A052B"/>
    <w:rsid w:val="005A0743"/>
    <w:rsid w:val="005A09AD"/>
    <w:rsid w:val="005A1961"/>
    <w:rsid w:val="005A1AD0"/>
    <w:rsid w:val="005A1C53"/>
    <w:rsid w:val="005A27BC"/>
    <w:rsid w:val="005A31B3"/>
    <w:rsid w:val="005A34A1"/>
    <w:rsid w:val="005A39C2"/>
    <w:rsid w:val="005A402B"/>
    <w:rsid w:val="005A41E1"/>
    <w:rsid w:val="005A44EA"/>
    <w:rsid w:val="005A4656"/>
    <w:rsid w:val="005A4CE5"/>
    <w:rsid w:val="005A4DC6"/>
    <w:rsid w:val="005A4F1E"/>
    <w:rsid w:val="005A5962"/>
    <w:rsid w:val="005A5B13"/>
    <w:rsid w:val="005A5E78"/>
    <w:rsid w:val="005A60FD"/>
    <w:rsid w:val="005A6244"/>
    <w:rsid w:val="005A6F36"/>
    <w:rsid w:val="005A7228"/>
    <w:rsid w:val="005A7515"/>
    <w:rsid w:val="005A76AA"/>
    <w:rsid w:val="005A7C7C"/>
    <w:rsid w:val="005B0529"/>
    <w:rsid w:val="005B0E53"/>
    <w:rsid w:val="005B10FC"/>
    <w:rsid w:val="005B1328"/>
    <w:rsid w:val="005B18B5"/>
    <w:rsid w:val="005B18BE"/>
    <w:rsid w:val="005B18CA"/>
    <w:rsid w:val="005B1D56"/>
    <w:rsid w:val="005B26FB"/>
    <w:rsid w:val="005B294F"/>
    <w:rsid w:val="005B36AC"/>
    <w:rsid w:val="005B370D"/>
    <w:rsid w:val="005B3DA6"/>
    <w:rsid w:val="005B3FC8"/>
    <w:rsid w:val="005B41F6"/>
    <w:rsid w:val="005B4257"/>
    <w:rsid w:val="005B45AD"/>
    <w:rsid w:val="005B493D"/>
    <w:rsid w:val="005B4AA2"/>
    <w:rsid w:val="005B4F5D"/>
    <w:rsid w:val="005B58B9"/>
    <w:rsid w:val="005B5929"/>
    <w:rsid w:val="005B5A5C"/>
    <w:rsid w:val="005B5CA5"/>
    <w:rsid w:val="005B5CC0"/>
    <w:rsid w:val="005B61B9"/>
    <w:rsid w:val="005B6F55"/>
    <w:rsid w:val="005B730B"/>
    <w:rsid w:val="005B77DB"/>
    <w:rsid w:val="005B7803"/>
    <w:rsid w:val="005B79CB"/>
    <w:rsid w:val="005B7F1C"/>
    <w:rsid w:val="005C041B"/>
    <w:rsid w:val="005C0CE4"/>
    <w:rsid w:val="005C0D68"/>
    <w:rsid w:val="005C0EF3"/>
    <w:rsid w:val="005C0F94"/>
    <w:rsid w:val="005C10BC"/>
    <w:rsid w:val="005C151A"/>
    <w:rsid w:val="005C17CC"/>
    <w:rsid w:val="005C1BE9"/>
    <w:rsid w:val="005C223E"/>
    <w:rsid w:val="005C2486"/>
    <w:rsid w:val="005C2CAD"/>
    <w:rsid w:val="005C2F72"/>
    <w:rsid w:val="005C30D6"/>
    <w:rsid w:val="005C37E1"/>
    <w:rsid w:val="005C3BA4"/>
    <w:rsid w:val="005C4574"/>
    <w:rsid w:val="005C481E"/>
    <w:rsid w:val="005C4D7C"/>
    <w:rsid w:val="005C5327"/>
    <w:rsid w:val="005C5B3A"/>
    <w:rsid w:val="005C5E83"/>
    <w:rsid w:val="005C6287"/>
    <w:rsid w:val="005C65B7"/>
    <w:rsid w:val="005C65CE"/>
    <w:rsid w:val="005C660F"/>
    <w:rsid w:val="005C6798"/>
    <w:rsid w:val="005C6B31"/>
    <w:rsid w:val="005D020B"/>
    <w:rsid w:val="005D0937"/>
    <w:rsid w:val="005D0DD8"/>
    <w:rsid w:val="005D0F97"/>
    <w:rsid w:val="005D12F6"/>
    <w:rsid w:val="005D1659"/>
    <w:rsid w:val="005D1B34"/>
    <w:rsid w:val="005D1D6A"/>
    <w:rsid w:val="005D1DB5"/>
    <w:rsid w:val="005D1DEA"/>
    <w:rsid w:val="005D24D9"/>
    <w:rsid w:val="005D3794"/>
    <w:rsid w:val="005D3B48"/>
    <w:rsid w:val="005D4327"/>
    <w:rsid w:val="005D434A"/>
    <w:rsid w:val="005D46B8"/>
    <w:rsid w:val="005D494D"/>
    <w:rsid w:val="005D531B"/>
    <w:rsid w:val="005D54D6"/>
    <w:rsid w:val="005D5694"/>
    <w:rsid w:val="005D6D64"/>
    <w:rsid w:val="005D6D83"/>
    <w:rsid w:val="005D7352"/>
    <w:rsid w:val="005D777D"/>
    <w:rsid w:val="005D7B49"/>
    <w:rsid w:val="005E0441"/>
    <w:rsid w:val="005E04B9"/>
    <w:rsid w:val="005E10DE"/>
    <w:rsid w:val="005E1207"/>
    <w:rsid w:val="005E1261"/>
    <w:rsid w:val="005E1DE1"/>
    <w:rsid w:val="005E1FB5"/>
    <w:rsid w:val="005E210D"/>
    <w:rsid w:val="005E215B"/>
    <w:rsid w:val="005E2458"/>
    <w:rsid w:val="005E24FA"/>
    <w:rsid w:val="005E272B"/>
    <w:rsid w:val="005E2ACF"/>
    <w:rsid w:val="005E3A49"/>
    <w:rsid w:val="005E3CF1"/>
    <w:rsid w:val="005E3D40"/>
    <w:rsid w:val="005E42E6"/>
    <w:rsid w:val="005E503E"/>
    <w:rsid w:val="005E51AD"/>
    <w:rsid w:val="005E5585"/>
    <w:rsid w:val="005E64B1"/>
    <w:rsid w:val="005E692B"/>
    <w:rsid w:val="005E6F10"/>
    <w:rsid w:val="005E7B5E"/>
    <w:rsid w:val="005F0B99"/>
    <w:rsid w:val="005F0BE7"/>
    <w:rsid w:val="005F0D48"/>
    <w:rsid w:val="005F0DAC"/>
    <w:rsid w:val="005F11C4"/>
    <w:rsid w:val="005F1406"/>
    <w:rsid w:val="005F18B8"/>
    <w:rsid w:val="005F1CA8"/>
    <w:rsid w:val="005F21E9"/>
    <w:rsid w:val="005F24D5"/>
    <w:rsid w:val="005F2E34"/>
    <w:rsid w:val="005F30F1"/>
    <w:rsid w:val="005F3B9F"/>
    <w:rsid w:val="005F3FDF"/>
    <w:rsid w:val="005F4D32"/>
    <w:rsid w:val="005F4D50"/>
    <w:rsid w:val="005F4DC7"/>
    <w:rsid w:val="005F4F57"/>
    <w:rsid w:val="005F501A"/>
    <w:rsid w:val="005F5C21"/>
    <w:rsid w:val="005F6116"/>
    <w:rsid w:val="005F6B47"/>
    <w:rsid w:val="005F71C1"/>
    <w:rsid w:val="005F7900"/>
    <w:rsid w:val="005F7DDA"/>
    <w:rsid w:val="005F7F04"/>
    <w:rsid w:val="0060039B"/>
    <w:rsid w:val="00600758"/>
    <w:rsid w:val="00600B9A"/>
    <w:rsid w:val="006012CF"/>
    <w:rsid w:val="006012ED"/>
    <w:rsid w:val="006012FA"/>
    <w:rsid w:val="00601C60"/>
    <w:rsid w:val="00601F04"/>
    <w:rsid w:val="00602765"/>
    <w:rsid w:val="00602836"/>
    <w:rsid w:val="00602D02"/>
    <w:rsid w:val="0060345F"/>
    <w:rsid w:val="006034EA"/>
    <w:rsid w:val="006041A8"/>
    <w:rsid w:val="006046A2"/>
    <w:rsid w:val="006048A8"/>
    <w:rsid w:val="006051CC"/>
    <w:rsid w:val="006052A5"/>
    <w:rsid w:val="00605C7F"/>
    <w:rsid w:val="00605F6F"/>
    <w:rsid w:val="006063EA"/>
    <w:rsid w:val="0060677D"/>
    <w:rsid w:val="00606828"/>
    <w:rsid w:val="00606CCE"/>
    <w:rsid w:val="006075D3"/>
    <w:rsid w:val="006079DE"/>
    <w:rsid w:val="00607A85"/>
    <w:rsid w:val="00607A95"/>
    <w:rsid w:val="00607F53"/>
    <w:rsid w:val="006100EC"/>
    <w:rsid w:val="0061027B"/>
    <w:rsid w:val="00610CC4"/>
    <w:rsid w:val="00610E76"/>
    <w:rsid w:val="00610F7B"/>
    <w:rsid w:val="00611B88"/>
    <w:rsid w:val="0061216C"/>
    <w:rsid w:val="006124BE"/>
    <w:rsid w:val="00612808"/>
    <w:rsid w:val="006137FB"/>
    <w:rsid w:val="00613A0A"/>
    <w:rsid w:val="0061495D"/>
    <w:rsid w:val="00615567"/>
    <w:rsid w:val="006155ED"/>
    <w:rsid w:val="00615950"/>
    <w:rsid w:val="006160AD"/>
    <w:rsid w:val="00616458"/>
    <w:rsid w:val="00616ECD"/>
    <w:rsid w:val="00616F0D"/>
    <w:rsid w:val="0061A492"/>
    <w:rsid w:val="0062003B"/>
    <w:rsid w:val="00620192"/>
    <w:rsid w:val="006203E4"/>
    <w:rsid w:val="00620946"/>
    <w:rsid w:val="00620A87"/>
    <w:rsid w:val="006211FA"/>
    <w:rsid w:val="006217BC"/>
    <w:rsid w:val="00621AD0"/>
    <w:rsid w:val="00621F5C"/>
    <w:rsid w:val="0062272C"/>
    <w:rsid w:val="00622C93"/>
    <w:rsid w:val="0062416D"/>
    <w:rsid w:val="006244EF"/>
    <w:rsid w:val="00624B1D"/>
    <w:rsid w:val="0062510F"/>
    <w:rsid w:val="00625FCB"/>
    <w:rsid w:val="0062667A"/>
    <w:rsid w:val="006266A9"/>
    <w:rsid w:val="00626C24"/>
    <w:rsid w:val="00627718"/>
    <w:rsid w:val="00627957"/>
    <w:rsid w:val="00627B75"/>
    <w:rsid w:val="00627BAE"/>
    <w:rsid w:val="00630247"/>
    <w:rsid w:val="00630428"/>
    <w:rsid w:val="0063098F"/>
    <w:rsid w:val="00631271"/>
    <w:rsid w:val="006317E1"/>
    <w:rsid w:val="00631CB3"/>
    <w:rsid w:val="00631D1F"/>
    <w:rsid w:val="00632392"/>
    <w:rsid w:val="006323BC"/>
    <w:rsid w:val="00632601"/>
    <w:rsid w:val="006327E0"/>
    <w:rsid w:val="00632AB1"/>
    <w:rsid w:val="006332AD"/>
    <w:rsid w:val="00633472"/>
    <w:rsid w:val="006339B9"/>
    <w:rsid w:val="00633A8D"/>
    <w:rsid w:val="00633C61"/>
    <w:rsid w:val="00633E9A"/>
    <w:rsid w:val="006348F0"/>
    <w:rsid w:val="00634932"/>
    <w:rsid w:val="00634B4D"/>
    <w:rsid w:val="00634C0D"/>
    <w:rsid w:val="00634DC6"/>
    <w:rsid w:val="00634EDE"/>
    <w:rsid w:val="00635680"/>
    <w:rsid w:val="00635CC5"/>
    <w:rsid w:val="00635E34"/>
    <w:rsid w:val="006360E2"/>
    <w:rsid w:val="006361C2"/>
    <w:rsid w:val="006364A8"/>
    <w:rsid w:val="0063655F"/>
    <w:rsid w:val="0063744C"/>
    <w:rsid w:val="00637459"/>
    <w:rsid w:val="00637B74"/>
    <w:rsid w:val="00637F9D"/>
    <w:rsid w:val="0064004B"/>
    <w:rsid w:val="006401CE"/>
    <w:rsid w:val="006406A9"/>
    <w:rsid w:val="00640DA3"/>
    <w:rsid w:val="006413CA"/>
    <w:rsid w:val="00641DFB"/>
    <w:rsid w:val="00641F29"/>
    <w:rsid w:val="006426DC"/>
    <w:rsid w:val="00642E6C"/>
    <w:rsid w:val="006433AA"/>
    <w:rsid w:val="006434AE"/>
    <w:rsid w:val="0064391A"/>
    <w:rsid w:val="00643D3F"/>
    <w:rsid w:val="0064424F"/>
    <w:rsid w:val="006442ED"/>
    <w:rsid w:val="006443C8"/>
    <w:rsid w:val="00644508"/>
    <w:rsid w:val="00644916"/>
    <w:rsid w:val="00644C69"/>
    <w:rsid w:val="00645205"/>
    <w:rsid w:val="00645369"/>
    <w:rsid w:val="006459D5"/>
    <w:rsid w:val="00645B72"/>
    <w:rsid w:val="00646FB4"/>
    <w:rsid w:val="006475F1"/>
    <w:rsid w:val="006478B5"/>
    <w:rsid w:val="00647D9C"/>
    <w:rsid w:val="00647E44"/>
    <w:rsid w:val="00650224"/>
    <w:rsid w:val="006508AB"/>
    <w:rsid w:val="006509D1"/>
    <w:rsid w:val="0065134E"/>
    <w:rsid w:val="00651CB9"/>
    <w:rsid w:val="00652416"/>
    <w:rsid w:val="006528FF"/>
    <w:rsid w:val="0065298E"/>
    <w:rsid w:val="00653250"/>
    <w:rsid w:val="006535AE"/>
    <w:rsid w:val="00653647"/>
    <w:rsid w:val="006536FB"/>
    <w:rsid w:val="006538F5"/>
    <w:rsid w:val="00654235"/>
    <w:rsid w:val="00654904"/>
    <w:rsid w:val="00655138"/>
    <w:rsid w:val="00655580"/>
    <w:rsid w:val="00655E12"/>
    <w:rsid w:val="00656C04"/>
    <w:rsid w:val="00656FF8"/>
    <w:rsid w:val="0065728A"/>
    <w:rsid w:val="00657507"/>
    <w:rsid w:val="00657751"/>
    <w:rsid w:val="00657ACE"/>
    <w:rsid w:val="00657B0F"/>
    <w:rsid w:val="006600B7"/>
    <w:rsid w:val="0066032A"/>
    <w:rsid w:val="0066062E"/>
    <w:rsid w:val="00660A98"/>
    <w:rsid w:val="00661383"/>
    <w:rsid w:val="00661CDA"/>
    <w:rsid w:val="00661DC4"/>
    <w:rsid w:val="006623A4"/>
    <w:rsid w:val="006626D7"/>
    <w:rsid w:val="006628A4"/>
    <w:rsid w:val="00662D08"/>
    <w:rsid w:val="00662F11"/>
    <w:rsid w:val="00663614"/>
    <w:rsid w:val="00663A0D"/>
    <w:rsid w:val="00663B02"/>
    <w:rsid w:val="00664C64"/>
    <w:rsid w:val="00664D06"/>
    <w:rsid w:val="00664E66"/>
    <w:rsid w:val="00664F08"/>
    <w:rsid w:val="006655DD"/>
    <w:rsid w:val="0066580C"/>
    <w:rsid w:val="00665A84"/>
    <w:rsid w:val="00666099"/>
    <w:rsid w:val="00666780"/>
    <w:rsid w:val="00666A3C"/>
    <w:rsid w:val="00666B3E"/>
    <w:rsid w:val="00666D3C"/>
    <w:rsid w:val="00667139"/>
    <w:rsid w:val="0066729B"/>
    <w:rsid w:val="00667359"/>
    <w:rsid w:val="006676DB"/>
    <w:rsid w:val="006677D0"/>
    <w:rsid w:val="00667B4A"/>
    <w:rsid w:val="00667C12"/>
    <w:rsid w:val="00670217"/>
    <w:rsid w:val="0067071B"/>
    <w:rsid w:val="006707DD"/>
    <w:rsid w:val="0067176C"/>
    <w:rsid w:val="00671CA7"/>
    <w:rsid w:val="00671F9B"/>
    <w:rsid w:val="00672551"/>
    <w:rsid w:val="0067263A"/>
    <w:rsid w:val="00672C02"/>
    <w:rsid w:val="00672E13"/>
    <w:rsid w:val="006730CA"/>
    <w:rsid w:val="0067345C"/>
    <w:rsid w:val="00673975"/>
    <w:rsid w:val="00673B38"/>
    <w:rsid w:val="00674105"/>
    <w:rsid w:val="006752DA"/>
    <w:rsid w:val="0067535E"/>
    <w:rsid w:val="00675675"/>
    <w:rsid w:val="00675D2C"/>
    <w:rsid w:val="00675F62"/>
    <w:rsid w:val="006761F3"/>
    <w:rsid w:val="00676832"/>
    <w:rsid w:val="006768CB"/>
    <w:rsid w:val="006775AB"/>
    <w:rsid w:val="00677A9D"/>
    <w:rsid w:val="00677FA9"/>
    <w:rsid w:val="00680C74"/>
    <w:rsid w:val="0068185F"/>
    <w:rsid w:val="006818D4"/>
    <w:rsid w:val="00681A5B"/>
    <w:rsid w:val="00681D35"/>
    <w:rsid w:val="00682CE6"/>
    <w:rsid w:val="00682E7E"/>
    <w:rsid w:val="00683179"/>
    <w:rsid w:val="00683725"/>
    <w:rsid w:val="006839E7"/>
    <w:rsid w:val="006846F6"/>
    <w:rsid w:val="0068472E"/>
    <w:rsid w:val="006849D6"/>
    <w:rsid w:val="00684B75"/>
    <w:rsid w:val="00684D20"/>
    <w:rsid w:val="006852BE"/>
    <w:rsid w:val="00685AD5"/>
    <w:rsid w:val="0068647C"/>
    <w:rsid w:val="00686D66"/>
    <w:rsid w:val="00686FE9"/>
    <w:rsid w:val="006871E0"/>
    <w:rsid w:val="00687A71"/>
    <w:rsid w:val="00687AAD"/>
    <w:rsid w:val="00687B6C"/>
    <w:rsid w:val="0068AF50"/>
    <w:rsid w:val="006906CC"/>
    <w:rsid w:val="00690829"/>
    <w:rsid w:val="00690F60"/>
    <w:rsid w:val="006915FD"/>
    <w:rsid w:val="00691628"/>
    <w:rsid w:val="0069180D"/>
    <w:rsid w:val="00692A93"/>
    <w:rsid w:val="00692B4C"/>
    <w:rsid w:val="00692BD3"/>
    <w:rsid w:val="00692BFC"/>
    <w:rsid w:val="00693DD1"/>
    <w:rsid w:val="006942EF"/>
    <w:rsid w:val="00694399"/>
    <w:rsid w:val="006948FE"/>
    <w:rsid w:val="00694CB7"/>
    <w:rsid w:val="006953E9"/>
    <w:rsid w:val="00695E77"/>
    <w:rsid w:val="0069648C"/>
    <w:rsid w:val="00696772"/>
    <w:rsid w:val="00696FC7"/>
    <w:rsid w:val="0069731F"/>
    <w:rsid w:val="0069779D"/>
    <w:rsid w:val="00697A5D"/>
    <w:rsid w:val="00697EC7"/>
    <w:rsid w:val="00697EE5"/>
    <w:rsid w:val="006999D4"/>
    <w:rsid w:val="006A0171"/>
    <w:rsid w:val="006A03F8"/>
    <w:rsid w:val="006A045D"/>
    <w:rsid w:val="006A0BE2"/>
    <w:rsid w:val="006A1114"/>
    <w:rsid w:val="006A140F"/>
    <w:rsid w:val="006A1508"/>
    <w:rsid w:val="006A1AFD"/>
    <w:rsid w:val="006A1E35"/>
    <w:rsid w:val="006A21F5"/>
    <w:rsid w:val="006A2AF4"/>
    <w:rsid w:val="006A2E0C"/>
    <w:rsid w:val="006A342F"/>
    <w:rsid w:val="006A4107"/>
    <w:rsid w:val="006A429B"/>
    <w:rsid w:val="006A494F"/>
    <w:rsid w:val="006A5758"/>
    <w:rsid w:val="006A5808"/>
    <w:rsid w:val="006A5B8B"/>
    <w:rsid w:val="006A613F"/>
    <w:rsid w:val="006A6D5B"/>
    <w:rsid w:val="006A6F89"/>
    <w:rsid w:val="006A7583"/>
    <w:rsid w:val="006A7BDF"/>
    <w:rsid w:val="006B04D7"/>
    <w:rsid w:val="006B0A1D"/>
    <w:rsid w:val="006B0AE3"/>
    <w:rsid w:val="006B12A8"/>
    <w:rsid w:val="006B20E3"/>
    <w:rsid w:val="006B236A"/>
    <w:rsid w:val="006B2C0E"/>
    <w:rsid w:val="006B31A2"/>
    <w:rsid w:val="006B35DE"/>
    <w:rsid w:val="006B3C0F"/>
    <w:rsid w:val="006B3DD0"/>
    <w:rsid w:val="006B3FEE"/>
    <w:rsid w:val="006B55EE"/>
    <w:rsid w:val="006B5B64"/>
    <w:rsid w:val="006B5C0D"/>
    <w:rsid w:val="006B5EB8"/>
    <w:rsid w:val="006B6233"/>
    <w:rsid w:val="006B6312"/>
    <w:rsid w:val="006B64D3"/>
    <w:rsid w:val="006B6D5E"/>
    <w:rsid w:val="006B72ED"/>
    <w:rsid w:val="006B7452"/>
    <w:rsid w:val="006B7A5C"/>
    <w:rsid w:val="006B7BE7"/>
    <w:rsid w:val="006B7C6F"/>
    <w:rsid w:val="006B7ED7"/>
    <w:rsid w:val="006B7F2C"/>
    <w:rsid w:val="006B7F4C"/>
    <w:rsid w:val="006C0005"/>
    <w:rsid w:val="006C05C4"/>
    <w:rsid w:val="006C07CC"/>
    <w:rsid w:val="006C089A"/>
    <w:rsid w:val="006C0913"/>
    <w:rsid w:val="006C11B1"/>
    <w:rsid w:val="006C15D2"/>
    <w:rsid w:val="006C1C98"/>
    <w:rsid w:val="006C1EF6"/>
    <w:rsid w:val="006C227F"/>
    <w:rsid w:val="006C2388"/>
    <w:rsid w:val="006C25A6"/>
    <w:rsid w:val="006C27FE"/>
    <w:rsid w:val="006C28FB"/>
    <w:rsid w:val="006C2CB7"/>
    <w:rsid w:val="006C32CA"/>
    <w:rsid w:val="006C347E"/>
    <w:rsid w:val="006C42B7"/>
    <w:rsid w:val="006C4BA6"/>
    <w:rsid w:val="006C5328"/>
    <w:rsid w:val="006C5798"/>
    <w:rsid w:val="006C5BB4"/>
    <w:rsid w:val="006C6160"/>
    <w:rsid w:val="006C63B8"/>
    <w:rsid w:val="006C688B"/>
    <w:rsid w:val="006C6C54"/>
    <w:rsid w:val="006C7677"/>
    <w:rsid w:val="006D0233"/>
    <w:rsid w:val="006D0247"/>
    <w:rsid w:val="006D07F2"/>
    <w:rsid w:val="006D0992"/>
    <w:rsid w:val="006D140F"/>
    <w:rsid w:val="006D1523"/>
    <w:rsid w:val="006D159A"/>
    <w:rsid w:val="006D1983"/>
    <w:rsid w:val="006D19A4"/>
    <w:rsid w:val="006D1E92"/>
    <w:rsid w:val="006D228D"/>
    <w:rsid w:val="006D2667"/>
    <w:rsid w:val="006D2CC6"/>
    <w:rsid w:val="006D2EE6"/>
    <w:rsid w:val="006D2F48"/>
    <w:rsid w:val="006D30F1"/>
    <w:rsid w:val="006D35DD"/>
    <w:rsid w:val="006D3963"/>
    <w:rsid w:val="006D3E3F"/>
    <w:rsid w:val="006D5334"/>
    <w:rsid w:val="006D5910"/>
    <w:rsid w:val="006D5A68"/>
    <w:rsid w:val="006D5E63"/>
    <w:rsid w:val="006D6559"/>
    <w:rsid w:val="006D66A7"/>
    <w:rsid w:val="006D66BE"/>
    <w:rsid w:val="006D6879"/>
    <w:rsid w:val="006D6E0E"/>
    <w:rsid w:val="006D7334"/>
    <w:rsid w:val="006D7E46"/>
    <w:rsid w:val="006D7FDA"/>
    <w:rsid w:val="006E00FF"/>
    <w:rsid w:val="006E01C9"/>
    <w:rsid w:val="006E0AE1"/>
    <w:rsid w:val="006E0BDF"/>
    <w:rsid w:val="006E1253"/>
    <w:rsid w:val="006E1349"/>
    <w:rsid w:val="006E1A17"/>
    <w:rsid w:val="006E1B05"/>
    <w:rsid w:val="006E2051"/>
    <w:rsid w:val="006E22B0"/>
    <w:rsid w:val="006E22DE"/>
    <w:rsid w:val="006E28E8"/>
    <w:rsid w:val="006E2A50"/>
    <w:rsid w:val="006E3943"/>
    <w:rsid w:val="006E432F"/>
    <w:rsid w:val="006E44C9"/>
    <w:rsid w:val="006E48E5"/>
    <w:rsid w:val="006E4AFB"/>
    <w:rsid w:val="006E5151"/>
    <w:rsid w:val="006E51C4"/>
    <w:rsid w:val="006E56CA"/>
    <w:rsid w:val="006E5ACC"/>
    <w:rsid w:val="006E60CF"/>
    <w:rsid w:val="006E62C3"/>
    <w:rsid w:val="006E6376"/>
    <w:rsid w:val="006E661D"/>
    <w:rsid w:val="006E7303"/>
    <w:rsid w:val="006E792A"/>
    <w:rsid w:val="006E7989"/>
    <w:rsid w:val="006F06A8"/>
    <w:rsid w:val="006F081D"/>
    <w:rsid w:val="006F0A84"/>
    <w:rsid w:val="006F0C13"/>
    <w:rsid w:val="006F12BD"/>
    <w:rsid w:val="006F17DB"/>
    <w:rsid w:val="006F1CA5"/>
    <w:rsid w:val="006F2106"/>
    <w:rsid w:val="006F2141"/>
    <w:rsid w:val="006F2260"/>
    <w:rsid w:val="006F26BC"/>
    <w:rsid w:val="006F273E"/>
    <w:rsid w:val="006F27C1"/>
    <w:rsid w:val="006F2A90"/>
    <w:rsid w:val="006F2AD3"/>
    <w:rsid w:val="006F2C27"/>
    <w:rsid w:val="006F3107"/>
    <w:rsid w:val="006F41FD"/>
    <w:rsid w:val="006F4572"/>
    <w:rsid w:val="006F5723"/>
    <w:rsid w:val="006F636B"/>
    <w:rsid w:val="006F672C"/>
    <w:rsid w:val="006F6985"/>
    <w:rsid w:val="006F69AD"/>
    <w:rsid w:val="006F74ED"/>
    <w:rsid w:val="006F758F"/>
    <w:rsid w:val="006F75B6"/>
    <w:rsid w:val="006F76D9"/>
    <w:rsid w:val="006F7A2E"/>
    <w:rsid w:val="006F7D8C"/>
    <w:rsid w:val="006F7FD7"/>
    <w:rsid w:val="00700673"/>
    <w:rsid w:val="007007B9"/>
    <w:rsid w:val="00700EB6"/>
    <w:rsid w:val="00701735"/>
    <w:rsid w:val="00701880"/>
    <w:rsid w:val="00701AD2"/>
    <w:rsid w:val="00701B2A"/>
    <w:rsid w:val="00701E78"/>
    <w:rsid w:val="00701FE3"/>
    <w:rsid w:val="00702489"/>
    <w:rsid w:val="00702542"/>
    <w:rsid w:val="00702813"/>
    <w:rsid w:val="00702A88"/>
    <w:rsid w:val="00702BB3"/>
    <w:rsid w:val="00703025"/>
    <w:rsid w:val="00703DA8"/>
    <w:rsid w:val="0070400D"/>
    <w:rsid w:val="007045D2"/>
    <w:rsid w:val="00704AC7"/>
    <w:rsid w:val="00704ECC"/>
    <w:rsid w:val="007051AD"/>
    <w:rsid w:val="007052EC"/>
    <w:rsid w:val="00706057"/>
    <w:rsid w:val="0070642C"/>
    <w:rsid w:val="00706A6E"/>
    <w:rsid w:val="007076E0"/>
    <w:rsid w:val="00707D1A"/>
    <w:rsid w:val="00707DD6"/>
    <w:rsid w:val="00707FC1"/>
    <w:rsid w:val="0071021F"/>
    <w:rsid w:val="0071066A"/>
    <w:rsid w:val="00710B51"/>
    <w:rsid w:val="00710C6A"/>
    <w:rsid w:val="00711A67"/>
    <w:rsid w:val="00711C20"/>
    <w:rsid w:val="00711F1F"/>
    <w:rsid w:val="0071203A"/>
    <w:rsid w:val="00712664"/>
    <w:rsid w:val="00712C83"/>
    <w:rsid w:val="00713D9F"/>
    <w:rsid w:val="00713E9A"/>
    <w:rsid w:val="00713F97"/>
    <w:rsid w:val="007143EA"/>
    <w:rsid w:val="00714B16"/>
    <w:rsid w:val="00714C1C"/>
    <w:rsid w:val="007150F1"/>
    <w:rsid w:val="0071520E"/>
    <w:rsid w:val="0071562B"/>
    <w:rsid w:val="00715B93"/>
    <w:rsid w:val="00716414"/>
    <w:rsid w:val="00716732"/>
    <w:rsid w:val="007168E4"/>
    <w:rsid w:val="00716A1C"/>
    <w:rsid w:val="00717241"/>
    <w:rsid w:val="007173C3"/>
    <w:rsid w:val="00717727"/>
    <w:rsid w:val="00717EE1"/>
    <w:rsid w:val="00717F39"/>
    <w:rsid w:val="007204D7"/>
    <w:rsid w:val="007207A3"/>
    <w:rsid w:val="00720AAA"/>
    <w:rsid w:val="00720E8B"/>
    <w:rsid w:val="00720FD7"/>
    <w:rsid w:val="00721103"/>
    <w:rsid w:val="00721124"/>
    <w:rsid w:val="00721381"/>
    <w:rsid w:val="007217B7"/>
    <w:rsid w:val="0072183B"/>
    <w:rsid w:val="00722379"/>
    <w:rsid w:val="00722494"/>
    <w:rsid w:val="007225FC"/>
    <w:rsid w:val="00723930"/>
    <w:rsid w:val="00723A47"/>
    <w:rsid w:val="007241BB"/>
    <w:rsid w:val="0072464C"/>
    <w:rsid w:val="007246E2"/>
    <w:rsid w:val="0072514F"/>
    <w:rsid w:val="007251CD"/>
    <w:rsid w:val="00725519"/>
    <w:rsid w:val="007261D3"/>
    <w:rsid w:val="007264CD"/>
    <w:rsid w:val="007267C7"/>
    <w:rsid w:val="00726D5D"/>
    <w:rsid w:val="00726DC6"/>
    <w:rsid w:val="007270E5"/>
    <w:rsid w:val="00727236"/>
    <w:rsid w:val="007277E7"/>
    <w:rsid w:val="007319ED"/>
    <w:rsid w:val="00731DCC"/>
    <w:rsid w:val="00732632"/>
    <w:rsid w:val="007327C6"/>
    <w:rsid w:val="0073287F"/>
    <w:rsid w:val="00732AF2"/>
    <w:rsid w:val="007332C0"/>
    <w:rsid w:val="007335D5"/>
    <w:rsid w:val="00733BD5"/>
    <w:rsid w:val="0073490B"/>
    <w:rsid w:val="00734DFA"/>
    <w:rsid w:val="00734E8F"/>
    <w:rsid w:val="007354CA"/>
    <w:rsid w:val="00735D52"/>
    <w:rsid w:val="00736748"/>
    <w:rsid w:val="00736819"/>
    <w:rsid w:val="00736886"/>
    <w:rsid w:val="00737794"/>
    <w:rsid w:val="00737D7B"/>
    <w:rsid w:val="007405BA"/>
    <w:rsid w:val="00740CAD"/>
    <w:rsid w:val="00741E6E"/>
    <w:rsid w:val="00741EE6"/>
    <w:rsid w:val="007421F2"/>
    <w:rsid w:val="00742902"/>
    <w:rsid w:val="00743937"/>
    <w:rsid w:val="00743A0E"/>
    <w:rsid w:val="00743ED1"/>
    <w:rsid w:val="0074561B"/>
    <w:rsid w:val="0074586E"/>
    <w:rsid w:val="00745C71"/>
    <w:rsid w:val="00745CDF"/>
    <w:rsid w:val="00745DF9"/>
    <w:rsid w:val="0074615C"/>
    <w:rsid w:val="007464E6"/>
    <w:rsid w:val="00746C82"/>
    <w:rsid w:val="00746D1B"/>
    <w:rsid w:val="00746F5B"/>
    <w:rsid w:val="0074708F"/>
    <w:rsid w:val="00747E48"/>
    <w:rsid w:val="007501B6"/>
    <w:rsid w:val="00750BF0"/>
    <w:rsid w:val="00751377"/>
    <w:rsid w:val="00751383"/>
    <w:rsid w:val="00751B66"/>
    <w:rsid w:val="0075379D"/>
    <w:rsid w:val="00753869"/>
    <w:rsid w:val="0075395D"/>
    <w:rsid w:val="007539ED"/>
    <w:rsid w:val="00753BFF"/>
    <w:rsid w:val="00753C47"/>
    <w:rsid w:val="0075447A"/>
    <w:rsid w:val="007547B5"/>
    <w:rsid w:val="00754946"/>
    <w:rsid w:val="0075497F"/>
    <w:rsid w:val="00754AF4"/>
    <w:rsid w:val="007552A8"/>
    <w:rsid w:val="00755431"/>
    <w:rsid w:val="00755778"/>
    <w:rsid w:val="0075598B"/>
    <w:rsid w:val="00755CAF"/>
    <w:rsid w:val="00755D6F"/>
    <w:rsid w:val="00755ED3"/>
    <w:rsid w:val="007567A4"/>
    <w:rsid w:val="00756C88"/>
    <w:rsid w:val="00757838"/>
    <w:rsid w:val="00757CFB"/>
    <w:rsid w:val="00757E0B"/>
    <w:rsid w:val="00757E8D"/>
    <w:rsid w:val="0076088C"/>
    <w:rsid w:val="007608C0"/>
    <w:rsid w:val="0076144D"/>
    <w:rsid w:val="00761A90"/>
    <w:rsid w:val="00762BA1"/>
    <w:rsid w:val="007634B6"/>
    <w:rsid w:val="0076363C"/>
    <w:rsid w:val="0076372A"/>
    <w:rsid w:val="00763995"/>
    <w:rsid w:val="00763BA6"/>
    <w:rsid w:val="00763BD1"/>
    <w:rsid w:val="007640E5"/>
    <w:rsid w:val="00764893"/>
    <w:rsid w:val="00765A37"/>
    <w:rsid w:val="00766AEF"/>
    <w:rsid w:val="00767755"/>
    <w:rsid w:val="00767882"/>
    <w:rsid w:val="00767CD6"/>
    <w:rsid w:val="007701A3"/>
    <w:rsid w:val="00770334"/>
    <w:rsid w:val="00770A2D"/>
    <w:rsid w:val="0077112D"/>
    <w:rsid w:val="0077123E"/>
    <w:rsid w:val="0077138D"/>
    <w:rsid w:val="007721C7"/>
    <w:rsid w:val="0077244F"/>
    <w:rsid w:val="0077256B"/>
    <w:rsid w:val="007725E8"/>
    <w:rsid w:val="00772E01"/>
    <w:rsid w:val="00773089"/>
    <w:rsid w:val="0077352E"/>
    <w:rsid w:val="00773842"/>
    <w:rsid w:val="00773B56"/>
    <w:rsid w:val="00774886"/>
    <w:rsid w:val="007748E4"/>
    <w:rsid w:val="00774D68"/>
    <w:rsid w:val="00775011"/>
    <w:rsid w:val="007752D6"/>
    <w:rsid w:val="00775305"/>
    <w:rsid w:val="007753D5"/>
    <w:rsid w:val="00775F94"/>
    <w:rsid w:val="00776A79"/>
    <w:rsid w:val="00777669"/>
    <w:rsid w:val="00777B13"/>
    <w:rsid w:val="00780338"/>
    <w:rsid w:val="00780D61"/>
    <w:rsid w:val="00781778"/>
    <w:rsid w:val="00781B33"/>
    <w:rsid w:val="00781B7E"/>
    <w:rsid w:val="007825DD"/>
    <w:rsid w:val="007832FA"/>
    <w:rsid w:val="0078394B"/>
    <w:rsid w:val="007839A7"/>
    <w:rsid w:val="007841C7"/>
    <w:rsid w:val="00784707"/>
    <w:rsid w:val="00785184"/>
    <w:rsid w:val="00785267"/>
    <w:rsid w:val="0078561A"/>
    <w:rsid w:val="00785795"/>
    <w:rsid w:val="00785883"/>
    <w:rsid w:val="00785D62"/>
    <w:rsid w:val="007861D1"/>
    <w:rsid w:val="00786FB2"/>
    <w:rsid w:val="0078763E"/>
    <w:rsid w:val="007876D7"/>
    <w:rsid w:val="00787747"/>
    <w:rsid w:val="00787C47"/>
    <w:rsid w:val="00787F46"/>
    <w:rsid w:val="00787FAD"/>
    <w:rsid w:val="0079052B"/>
    <w:rsid w:val="0079138C"/>
    <w:rsid w:val="00791772"/>
    <w:rsid w:val="007917DB"/>
    <w:rsid w:val="00792DC3"/>
    <w:rsid w:val="00792EFD"/>
    <w:rsid w:val="0079318D"/>
    <w:rsid w:val="0079328F"/>
    <w:rsid w:val="00793889"/>
    <w:rsid w:val="0079407A"/>
    <w:rsid w:val="007940C0"/>
    <w:rsid w:val="00794319"/>
    <w:rsid w:val="0079461D"/>
    <w:rsid w:val="007948B6"/>
    <w:rsid w:val="00794DBE"/>
    <w:rsid w:val="0079522B"/>
    <w:rsid w:val="00795491"/>
    <w:rsid w:val="0079589C"/>
    <w:rsid w:val="007958E1"/>
    <w:rsid w:val="0079596B"/>
    <w:rsid w:val="00796ADE"/>
    <w:rsid w:val="00797025"/>
    <w:rsid w:val="00797BCE"/>
    <w:rsid w:val="007A055E"/>
    <w:rsid w:val="007A0FA9"/>
    <w:rsid w:val="007A1456"/>
    <w:rsid w:val="007A1B55"/>
    <w:rsid w:val="007A1B77"/>
    <w:rsid w:val="007A1E1B"/>
    <w:rsid w:val="007A24D0"/>
    <w:rsid w:val="007A284D"/>
    <w:rsid w:val="007A28FC"/>
    <w:rsid w:val="007A2B26"/>
    <w:rsid w:val="007A3265"/>
    <w:rsid w:val="007A3E69"/>
    <w:rsid w:val="007A3E7D"/>
    <w:rsid w:val="007A4919"/>
    <w:rsid w:val="007A54EA"/>
    <w:rsid w:val="007A5771"/>
    <w:rsid w:val="007A5BD6"/>
    <w:rsid w:val="007A5FFF"/>
    <w:rsid w:val="007A667A"/>
    <w:rsid w:val="007A6B58"/>
    <w:rsid w:val="007A6CAE"/>
    <w:rsid w:val="007A7231"/>
    <w:rsid w:val="007A72E9"/>
    <w:rsid w:val="007A7663"/>
    <w:rsid w:val="007A78A4"/>
    <w:rsid w:val="007A7E4F"/>
    <w:rsid w:val="007B017B"/>
    <w:rsid w:val="007B0228"/>
    <w:rsid w:val="007B0838"/>
    <w:rsid w:val="007B0B65"/>
    <w:rsid w:val="007B0D46"/>
    <w:rsid w:val="007B0EFB"/>
    <w:rsid w:val="007B1092"/>
    <w:rsid w:val="007B10FB"/>
    <w:rsid w:val="007B1366"/>
    <w:rsid w:val="007B1986"/>
    <w:rsid w:val="007B1B0D"/>
    <w:rsid w:val="007B2587"/>
    <w:rsid w:val="007B2B2C"/>
    <w:rsid w:val="007B2BB1"/>
    <w:rsid w:val="007B2ED8"/>
    <w:rsid w:val="007B325F"/>
    <w:rsid w:val="007B36B7"/>
    <w:rsid w:val="007B3C15"/>
    <w:rsid w:val="007B4150"/>
    <w:rsid w:val="007B41F1"/>
    <w:rsid w:val="007B4394"/>
    <w:rsid w:val="007B4473"/>
    <w:rsid w:val="007B4A3A"/>
    <w:rsid w:val="007B4D3B"/>
    <w:rsid w:val="007B4EF7"/>
    <w:rsid w:val="007B516C"/>
    <w:rsid w:val="007B51E2"/>
    <w:rsid w:val="007B68A4"/>
    <w:rsid w:val="007B6CB0"/>
    <w:rsid w:val="007B6E6D"/>
    <w:rsid w:val="007B7301"/>
    <w:rsid w:val="007B7563"/>
    <w:rsid w:val="007C0417"/>
    <w:rsid w:val="007C0B10"/>
    <w:rsid w:val="007C1487"/>
    <w:rsid w:val="007C1E62"/>
    <w:rsid w:val="007C25FC"/>
    <w:rsid w:val="007C2AA4"/>
    <w:rsid w:val="007C2AC1"/>
    <w:rsid w:val="007C3EDE"/>
    <w:rsid w:val="007C4131"/>
    <w:rsid w:val="007C4250"/>
    <w:rsid w:val="007C46B1"/>
    <w:rsid w:val="007C4775"/>
    <w:rsid w:val="007C4D42"/>
    <w:rsid w:val="007C5069"/>
    <w:rsid w:val="007C5385"/>
    <w:rsid w:val="007C5C28"/>
    <w:rsid w:val="007C614D"/>
    <w:rsid w:val="007C671C"/>
    <w:rsid w:val="007C67D3"/>
    <w:rsid w:val="007C6CD9"/>
    <w:rsid w:val="007CE025"/>
    <w:rsid w:val="007D0867"/>
    <w:rsid w:val="007D0B4E"/>
    <w:rsid w:val="007D1A2A"/>
    <w:rsid w:val="007D1F1D"/>
    <w:rsid w:val="007D2170"/>
    <w:rsid w:val="007D21B0"/>
    <w:rsid w:val="007D28C5"/>
    <w:rsid w:val="007D2A9F"/>
    <w:rsid w:val="007D319C"/>
    <w:rsid w:val="007D36FF"/>
    <w:rsid w:val="007D4129"/>
    <w:rsid w:val="007D41F3"/>
    <w:rsid w:val="007D4B93"/>
    <w:rsid w:val="007D4F03"/>
    <w:rsid w:val="007D54AB"/>
    <w:rsid w:val="007D575E"/>
    <w:rsid w:val="007D5F30"/>
    <w:rsid w:val="007D5F99"/>
    <w:rsid w:val="007D64D7"/>
    <w:rsid w:val="007D7FB1"/>
    <w:rsid w:val="007E07FC"/>
    <w:rsid w:val="007E0EAD"/>
    <w:rsid w:val="007E128D"/>
    <w:rsid w:val="007E1296"/>
    <w:rsid w:val="007E1C5E"/>
    <w:rsid w:val="007E1CC0"/>
    <w:rsid w:val="007E2ACB"/>
    <w:rsid w:val="007E33C8"/>
    <w:rsid w:val="007E33F5"/>
    <w:rsid w:val="007E34C2"/>
    <w:rsid w:val="007E3938"/>
    <w:rsid w:val="007E48CE"/>
    <w:rsid w:val="007E4D4A"/>
    <w:rsid w:val="007E5015"/>
    <w:rsid w:val="007E52A6"/>
    <w:rsid w:val="007E5698"/>
    <w:rsid w:val="007E5F1F"/>
    <w:rsid w:val="007E5FEA"/>
    <w:rsid w:val="007E621E"/>
    <w:rsid w:val="007E68DC"/>
    <w:rsid w:val="007E6B47"/>
    <w:rsid w:val="007E6E7D"/>
    <w:rsid w:val="007E6EEE"/>
    <w:rsid w:val="007E753C"/>
    <w:rsid w:val="007F0204"/>
    <w:rsid w:val="007F0260"/>
    <w:rsid w:val="007F0880"/>
    <w:rsid w:val="007F0985"/>
    <w:rsid w:val="007F0A0A"/>
    <w:rsid w:val="007F0C20"/>
    <w:rsid w:val="007F0C28"/>
    <w:rsid w:val="007F1890"/>
    <w:rsid w:val="007F2342"/>
    <w:rsid w:val="007F296E"/>
    <w:rsid w:val="007F39FB"/>
    <w:rsid w:val="007F3E5E"/>
    <w:rsid w:val="007F42DE"/>
    <w:rsid w:val="007F435B"/>
    <w:rsid w:val="007F45F8"/>
    <w:rsid w:val="007F47A5"/>
    <w:rsid w:val="007F4AC4"/>
    <w:rsid w:val="007F5383"/>
    <w:rsid w:val="007F5A0D"/>
    <w:rsid w:val="007F5DA6"/>
    <w:rsid w:val="007F5DA7"/>
    <w:rsid w:val="007F6142"/>
    <w:rsid w:val="007F6373"/>
    <w:rsid w:val="007F6416"/>
    <w:rsid w:val="007F6489"/>
    <w:rsid w:val="007F6528"/>
    <w:rsid w:val="007F68AA"/>
    <w:rsid w:val="007F68EC"/>
    <w:rsid w:val="007F752F"/>
    <w:rsid w:val="007F7565"/>
    <w:rsid w:val="007F7953"/>
    <w:rsid w:val="007F7BCB"/>
    <w:rsid w:val="00800079"/>
    <w:rsid w:val="0080015E"/>
    <w:rsid w:val="00800307"/>
    <w:rsid w:val="008003A9"/>
    <w:rsid w:val="008006C9"/>
    <w:rsid w:val="00800AAD"/>
    <w:rsid w:val="00800CC0"/>
    <w:rsid w:val="00800F23"/>
    <w:rsid w:val="00800F2B"/>
    <w:rsid w:val="0080200E"/>
    <w:rsid w:val="0080243D"/>
    <w:rsid w:val="00802671"/>
    <w:rsid w:val="00802904"/>
    <w:rsid w:val="0080331C"/>
    <w:rsid w:val="00803F00"/>
    <w:rsid w:val="0080430B"/>
    <w:rsid w:val="00804499"/>
    <w:rsid w:val="00804753"/>
    <w:rsid w:val="00805284"/>
    <w:rsid w:val="00805C58"/>
    <w:rsid w:val="00806531"/>
    <w:rsid w:val="00806768"/>
    <w:rsid w:val="00806815"/>
    <w:rsid w:val="008069E2"/>
    <w:rsid w:val="00806F85"/>
    <w:rsid w:val="0080701A"/>
    <w:rsid w:val="0080756E"/>
    <w:rsid w:val="00810029"/>
    <w:rsid w:val="008109FE"/>
    <w:rsid w:val="00810A19"/>
    <w:rsid w:val="00810E05"/>
    <w:rsid w:val="00810E58"/>
    <w:rsid w:val="00810FE4"/>
    <w:rsid w:val="00811213"/>
    <w:rsid w:val="008116A9"/>
    <w:rsid w:val="00811D70"/>
    <w:rsid w:val="0081274E"/>
    <w:rsid w:val="00812C2F"/>
    <w:rsid w:val="008132ED"/>
    <w:rsid w:val="00813BCA"/>
    <w:rsid w:val="00815046"/>
    <w:rsid w:val="008153F3"/>
    <w:rsid w:val="008162CD"/>
    <w:rsid w:val="00816BC8"/>
    <w:rsid w:val="00816BCD"/>
    <w:rsid w:val="00817221"/>
    <w:rsid w:val="00817E03"/>
    <w:rsid w:val="00817F81"/>
    <w:rsid w:val="0082031C"/>
    <w:rsid w:val="0082049E"/>
    <w:rsid w:val="00820793"/>
    <w:rsid w:val="008207F5"/>
    <w:rsid w:val="00821250"/>
    <w:rsid w:val="008216FA"/>
    <w:rsid w:val="00821957"/>
    <w:rsid w:val="00821DF1"/>
    <w:rsid w:val="00821EFD"/>
    <w:rsid w:val="00822519"/>
    <w:rsid w:val="00822A3E"/>
    <w:rsid w:val="00822ABD"/>
    <w:rsid w:val="0082340E"/>
    <w:rsid w:val="008235C2"/>
    <w:rsid w:val="00824036"/>
    <w:rsid w:val="008242AB"/>
    <w:rsid w:val="008246CE"/>
    <w:rsid w:val="00825383"/>
    <w:rsid w:val="0082573C"/>
    <w:rsid w:val="00825821"/>
    <w:rsid w:val="00825D04"/>
    <w:rsid w:val="008262A7"/>
    <w:rsid w:val="0082691B"/>
    <w:rsid w:val="00826A51"/>
    <w:rsid w:val="00826D60"/>
    <w:rsid w:val="0082720D"/>
    <w:rsid w:val="0082722E"/>
    <w:rsid w:val="00827322"/>
    <w:rsid w:val="00827434"/>
    <w:rsid w:val="008275BC"/>
    <w:rsid w:val="0082770D"/>
    <w:rsid w:val="00827D1A"/>
    <w:rsid w:val="008309CD"/>
    <w:rsid w:val="00830A05"/>
    <w:rsid w:val="00831781"/>
    <w:rsid w:val="00832302"/>
    <w:rsid w:val="00832397"/>
    <w:rsid w:val="008323EF"/>
    <w:rsid w:val="00832652"/>
    <w:rsid w:val="00832F47"/>
    <w:rsid w:val="008331EB"/>
    <w:rsid w:val="0083377B"/>
    <w:rsid w:val="008337B5"/>
    <w:rsid w:val="00833D4F"/>
    <w:rsid w:val="00834122"/>
    <w:rsid w:val="0083470C"/>
    <w:rsid w:val="008358A4"/>
    <w:rsid w:val="00835F93"/>
    <w:rsid w:val="008360D4"/>
    <w:rsid w:val="0083677B"/>
    <w:rsid w:val="00836D90"/>
    <w:rsid w:val="008370C1"/>
    <w:rsid w:val="0083734A"/>
    <w:rsid w:val="00837C3C"/>
    <w:rsid w:val="00837EC3"/>
    <w:rsid w:val="00837ED7"/>
    <w:rsid w:val="00837F56"/>
    <w:rsid w:val="00837FEB"/>
    <w:rsid w:val="008402C2"/>
    <w:rsid w:val="008404AC"/>
    <w:rsid w:val="00840BD3"/>
    <w:rsid w:val="00840DB7"/>
    <w:rsid w:val="00841346"/>
    <w:rsid w:val="008415D4"/>
    <w:rsid w:val="00841DFE"/>
    <w:rsid w:val="008424AA"/>
    <w:rsid w:val="0084251F"/>
    <w:rsid w:val="008431DC"/>
    <w:rsid w:val="00843544"/>
    <w:rsid w:val="00843A77"/>
    <w:rsid w:val="00843E80"/>
    <w:rsid w:val="00843FA9"/>
    <w:rsid w:val="008443A1"/>
    <w:rsid w:val="008443F5"/>
    <w:rsid w:val="008447AC"/>
    <w:rsid w:val="00844BF3"/>
    <w:rsid w:val="008455D6"/>
    <w:rsid w:val="008458C7"/>
    <w:rsid w:val="00845F11"/>
    <w:rsid w:val="00846456"/>
    <w:rsid w:val="0084647D"/>
    <w:rsid w:val="008469D9"/>
    <w:rsid w:val="00846BCF"/>
    <w:rsid w:val="00846F43"/>
    <w:rsid w:val="008470C9"/>
    <w:rsid w:val="008472B4"/>
    <w:rsid w:val="0084748A"/>
    <w:rsid w:val="0084753E"/>
    <w:rsid w:val="008500B0"/>
    <w:rsid w:val="008500BC"/>
    <w:rsid w:val="00850EAC"/>
    <w:rsid w:val="0085124D"/>
    <w:rsid w:val="00851811"/>
    <w:rsid w:val="00851F35"/>
    <w:rsid w:val="00852278"/>
    <w:rsid w:val="00852AB2"/>
    <w:rsid w:val="008536B4"/>
    <w:rsid w:val="00853C74"/>
    <w:rsid w:val="0085410D"/>
    <w:rsid w:val="00854234"/>
    <w:rsid w:val="00854768"/>
    <w:rsid w:val="00855FA1"/>
    <w:rsid w:val="008578C4"/>
    <w:rsid w:val="008579CC"/>
    <w:rsid w:val="00857AFF"/>
    <w:rsid w:val="00857BC1"/>
    <w:rsid w:val="00857F52"/>
    <w:rsid w:val="00860056"/>
    <w:rsid w:val="0086075B"/>
    <w:rsid w:val="00860876"/>
    <w:rsid w:val="0086121E"/>
    <w:rsid w:val="00861249"/>
    <w:rsid w:val="008613FC"/>
    <w:rsid w:val="008614DA"/>
    <w:rsid w:val="0086177E"/>
    <w:rsid w:val="00861791"/>
    <w:rsid w:val="00861E4E"/>
    <w:rsid w:val="0086248B"/>
    <w:rsid w:val="008624B3"/>
    <w:rsid w:val="00862548"/>
    <w:rsid w:val="008627BF"/>
    <w:rsid w:val="00862FD7"/>
    <w:rsid w:val="0086330A"/>
    <w:rsid w:val="008637C9"/>
    <w:rsid w:val="008638BB"/>
    <w:rsid w:val="00863D96"/>
    <w:rsid w:val="00863FC9"/>
    <w:rsid w:val="00864498"/>
    <w:rsid w:val="008645EA"/>
    <w:rsid w:val="00864E1A"/>
    <w:rsid w:val="00865FE8"/>
    <w:rsid w:val="00866977"/>
    <w:rsid w:val="00867150"/>
    <w:rsid w:val="008678EB"/>
    <w:rsid w:val="00867A43"/>
    <w:rsid w:val="00867BA9"/>
    <w:rsid w:val="00867D58"/>
    <w:rsid w:val="008702E0"/>
    <w:rsid w:val="008713CD"/>
    <w:rsid w:val="00871FD1"/>
    <w:rsid w:val="008721C6"/>
    <w:rsid w:val="00872227"/>
    <w:rsid w:val="008723A9"/>
    <w:rsid w:val="0087277B"/>
    <w:rsid w:val="0087284F"/>
    <w:rsid w:val="00872EDE"/>
    <w:rsid w:val="0087314B"/>
    <w:rsid w:val="00873581"/>
    <w:rsid w:val="00873706"/>
    <w:rsid w:val="0087399E"/>
    <w:rsid w:val="00873B30"/>
    <w:rsid w:val="00873CF3"/>
    <w:rsid w:val="00873CFE"/>
    <w:rsid w:val="00873F47"/>
    <w:rsid w:val="008745AB"/>
    <w:rsid w:val="008752CA"/>
    <w:rsid w:val="00875403"/>
    <w:rsid w:val="00875B6E"/>
    <w:rsid w:val="00875CCD"/>
    <w:rsid w:val="00876220"/>
    <w:rsid w:val="008770B4"/>
    <w:rsid w:val="00877366"/>
    <w:rsid w:val="008778FE"/>
    <w:rsid w:val="00877C49"/>
    <w:rsid w:val="00880248"/>
    <w:rsid w:val="0088049F"/>
    <w:rsid w:val="008808B7"/>
    <w:rsid w:val="00880FAA"/>
    <w:rsid w:val="00881003"/>
    <w:rsid w:val="008813BF"/>
    <w:rsid w:val="00881542"/>
    <w:rsid w:val="00881557"/>
    <w:rsid w:val="00881898"/>
    <w:rsid w:val="00882401"/>
    <w:rsid w:val="00882780"/>
    <w:rsid w:val="0088440B"/>
    <w:rsid w:val="00884DEE"/>
    <w:rsid w:val="008850B6"/>
    <w:rsid w:val="008852DE"/>
    <w:rsid w:val="00885C5D"/>
    <w:rsid w:val="00885F62"/>
    <w:rsid w:val="00886AC0"/>
    <w:rsid w:val="00886DF9"/>
    <w:rsid w:val="00886EB2"/>
    <w:rsid w:val="00890346"/>
    <w:rsid w:val="0089043F"/>
    <w:rsid w:val="008905A3"/>
    <w:rsid w:val="00890CA1"/>
    <w:rsid w:val="00890F79"/>
    <w:rsid w:val="00890F88"/>
    <w:rsid w:val="0089101B"/>
    <w:rsid w:val="00891246"/>
    <w:rsid w:val="00891902"/>
    <w:rsid w:val="00891C93"/>
    <w:rsid w:val="00892F1F"/>
    <w:rsid w:val="008934D8"/>
    <w:rsid w:val="008940D9"/>
    <w:rsid w:val="0089481C"/>
    <w:rsid w:val="00894CFC"/>
    <w:rsid w:val="00894EBE"/>
    <w:rsid w:val="008953D5"/>
    <w:rsid w:val="00895498"/>
    <w:rsid w:val="00895540"/>
    <w:rsid w:val="00895827"/>
    <w:rsid w:val="008959CE"/>
    <w:rsid w:val="00895A9A"/>
    <w:rsid w:val="008962DB"/>
    <w:rsid w:val="00896AE9"/>
    <w:rsid w:val="00896CCD"/>
    <w:rsid w:val="0089703D"/>
    <w:rsid w:val="00897BDC"/>
    <w:rsid w:val="00897E4F"/>
    <w:rsid w:val="00897F97"/>
    <w:rsid w:val="008A00B3"/>
    <w:rsid w:val="008A093B"/>
    <w:rsid w:val="008A0BDE"/>
    <w:rsid w:val="008A0D2E"/>
    <w:rsid w:val="008A1154"/>
    <w:rsid w:val="008A1C5D"/>
    <w:rsid w:val="008A2755"/>
    <w:rsid w:val="008A2B6C"/>
    <w:rsid w:val="008A2B93"/>
    <w:rsid w:val="008A2BB2"/>
    <w:rsid w:val="008A2E6B"/>
    <w:rsid w:val="008A4032"/>
    <w:rsid w:val="008A4117"/>
    <w:rsid w:val="008A4C91"/>
    <w:rsid w:val="008A56A6"/>
    <w:rsid w:val="008A5B68"/>
    <w:rsid w:val="008A5FD5"/>
    <w:rsid w:val="008A6291"/>
    <w:rsid w:val="008A6304"/>
    <w:rsid w:val="008A6B0C"/>
    <w:rsid w:val="008A6C49"/>
    <w:rsid w:val="008A6DC1"/>
    <w:rsid w:val="008A790E"/>
    <w:rsid w:val="008A7D86"/>
    <w:rsid w:val="008A7F18"/>
    <w:rsid w:val="008B02A9"/>
    <w:rsid w:val="008B0835"/>
    <w:rsid w:val="008B0B08"/>
    <w:rsid w:val="008B0E73"/>
    <w:rsid w:val="008B1222"/>
    <w:rsid w:val="008B1346"/>
    <w:rsid w:val="008B1AA4"/>
    <w:rsid w:val="008B24C4"/>
    <w:rsid w:val="008B2845"/>
    <w:rsid w:val="008B28EE"/>
    <w:rsid w:val="008B2A60"/>
    <w:rsid w:val="008B3BE1"/>
    <w:rsid w:val="008B48EB"/>
    <w:rsid w:val="008B4AD1"/>
    <w:rsid w:val="008B551B"/>
    <w:rsid w:val="008B5AF0"/>
    <w:rsid w:val="008B62A2"/>
    <w:rsid w:val="008B673E"/>
    <w:rsid w:val="008B674E"/>
    <w:rsid w:val="008B6F87"/>
    <w:rsid w:val="008B70EF"/>
    <w:rsid w:val="008B7136"/>
    <w:rsid w:val="008B7748"/>
    <w:rsid w:val="008B7A91"/>
    <w:rsid w:val="008B7B3B"/>
    <w:rsid w:val="008BBDC8"/>
    <w:rsid w:val="008C04EC"/>
    <w:rsid w:val="008C05E2"/>
    <w:rsid w:val="008C06F3"/>
    <w:rsid w:val="008C12A4"/>
    <w:rsid w:val="008C1502"/>
    <w:rsid w:val="008C161B"/>
    <w:rsid w:val="008C1624"/>
    <w:rsid w:val="008C1A1E"/>
    <w:rsid w:val="008C2701"/>
    <w:rsid w:val="008C344B"/>
    <w:rsid w:val="008C38E0"/>
    <w:rsid w:val="008C3B95"/>
    <w:rsid w:val="008C3D48"/>
    <w:rsid w:val="008C3F26"/>
    <w:rsid w:val="008C3F41"/>
    <w:rsid w:val="008C41A9"/>
    <w:rsid w:val="008C46DD"/>
    <w:rsid w:val="008C4A2F"/>
    <w:rsid w:val="008C4E52"/>
    <w:rsid w:val="008C56F8"/>
    <w:rsid w:val="008C65F8"/>
    <w:rsid w:val="008C68DB"/>
    <w:rsid w:val="008C69CD"/>
    <w:rsid w:val="008C6B01"/>
    <w:rsid w:val="008C6BC8"/>
    <w:rsid w:val="008C72CC"/>
    <w:rsid w:val="008C78C1"/>
    <w:rsid w:val="008C7B19"/>
    <w:rsid w:val="008D0127"/>
    <w:rsid w:val="008D029A"/>
    <w:rsid w:val="008D0720"/>
    <w:rsid w:val="008D090C"/>
    <w:rsid w:val="008D0A41"/>
    <w:rsid w:val="008D0D77"/>
    <w:rsid w:val="008D1105"/>
    <w:rsid w:val="008D13FC"/>
    <w:rsid w:val="008D1821"/>
    <w:rsid w:val="008D1890"/>
    <w:rsid w:val="008D2525"/>
    <w:rsid w:val="008D2791"/>
    <w:rsid w:val="008D291D"/>
    <w:rsid w:val="008D2D1B"/>
    <w:rsid w:val="008D323F"/>
    <w:rsid w:val="008D3697"/>
    <w:rsid w:val="008D3A18"/>
    <w:rsid w:val="008D3DFC"/>
    <w:rsid w:val="008D44FA"/>
    <w:rsid w:val="008D452D"/>
    <w:rsid w:val="008D4AB1"/>
    <w:rsid w:val="008D4F83"/>
    <w:rsid w:val="008D5884"/>
    <w:rsid w:val="008D58CD"/>
    <w:rsid w:val="008D5BA3"/>
    <w:rsid w:val="008D5CF3"/>
    <w:rsid w:val="008D5DA6"/>
    <w:rsid w:val="008D650A"/>
    <w:rsid w:val="008D66F8"/>
    <w:rsid w:val="008D686F"/>
    <w:rsid w:val="008D697F"/>
    <w:rsid w:val="008D6B66"/>
    <w:rsid w:val="008D6B76"/>
    <w:rsid w:val="008D7DCB"/>
    <w:rsid w:val="008E00EF"/>
    <w:rsid w:val="008E06F6"/>
    <w:rsid w:val="008E0C5A"/>
    <w:rsid w:val="008E1C46"/>
    <w:rsid w:val="008E219D"/>
    <w:rsid w:val="008E2345"/>
    <w:rsid w:val="008E2634"/>
    <w:rsid w:val="008E2DA3"/>
    <w:rsid w:val="008E315A"/>
    <w:rsid w:val="008E3E39"/>
    <w:rsid w:val="008E43AA"/>
    <w:rsid w:val="008E491E"/>
    <w:rsid w:val="008E5262"/>
    <w:rsid w:val="008E5345"/>
    <w:rsid w:val="008E54BD"/>
    <w:rsid w:val="008E7304"/>
    <w:rsid w:val="008F0054"/>
    <w:rsid w:val="008F060B"/>
    <w:rsid w:val="008F0923"/>
    <w:rsid w:val="008F095D"/>
    <w:rsid w:val="008F09DF"/>
    <w:rsid w:val="008F0F38"/>
    <w:rsid w:val="008F1B48"/>
    <w:rsid w:val="008F1D21"/>
    <w:rsid w:val="008F1E74"/>
    <w:rsid w:val="008F1FDB"/>
    <w:rsid w:val="008F2050"/>
    <w:rsid w:val="008F224B"/>
    <w:rsid w:val="008F2C0D"/>
    <w:rsid w:val="008F4083"/>
    <w:rsid w:val="008F411B"/>
    <w:rsid w:val="008F41DB"/>
    <w:rsid w:val="008F447F"/>
    <w:rsid w:val="008F4E52"/>
    <w:rsid w:val="008F5325"/>
    <w:rsid w:val="008F56A0"/>
    <w:rsid w:val="008F5AD4"/>
    <w:rsid w:val="008F6294"/>
    <w:rsid w:val="008F6BAA"/>
    <w:rsid w:val="008F7761"/>
    <w:rsid w:val="008F7D71"/>
    <w:rsid w:val="009002F3"/>
    <w:rsid w:val="00900860"/>
    <w:rsid w:val="00900CA2"/>
    <w:rsid w:val="009013F0"/>
    <w:rsid w:val="00901638"/>
    <w:rsid w:val="00902139"/>
    <w:rsid w:val="0090248E"/>
    <w:rsid w:val="009031E6"/>
    <w:rsid w:val="0090333E"/>
    <w:rsid w:val="00903E66"/>
    <w:rsid w:val="00903E9F"/>
    <w:rsid w:val="00904786"/>
    <w:rsid w:val="009049CB"/>
    <w:rsid w:val="00904A97"/>
    <w:rsid w:val="00904DBE"/>
    <w:rsid w:val="00905015"/>
    <w:rsid w:val="0090525B"/>
    <w:rsid w:val="00905360"/>
    <w:rsid w:val="00905701"/>
    <w:rsid w:val="00905D97"/>
    <w:rsid w:val="00905E09"/>
    <w:rsid w:val="009064A2"/>
    <w:rsid w:val="00906593"/>
    <w:rsid w:val="0090697D"/>
    <w:rsid w:val="00906B56"/>
    <w:rsid w:val="00907C66"/>
    <w:rsid w:val="00907F5F"/>
    <w:rsid w:val="00909310"/>
    <w:rsid w:val="009104CC"/>
    <w:rsid w:val="009108F4"/>
    <w:rsid w:val="009115DD"/>
    <w:rsid w:val="009116EA"/>
    <w:rsid w:val="00911985"/>
    <w:rsid w:val="00911C70"/>
    <w:rsid w:val="00912234"/>
    <w:rsid w:val="00913259"/>
    <w:rsid w:val="00913BC8"/>
    <w:rsid w:val="009140B3"/>
    <w:rsid w:val="009142B1"/>
    <w:rsid w:val="009143E9"/>
    <w:rsid w:val="00914B28"/>
    <w:rsid w:val="009152C9"/>
    <w:rsid w:val="00915762"/>
    <w:rsid w:val="00915AEB"/>
    <w:rsid w:val="00915CE2"/>
    <w:rsid w:val="00915FC8"/>
    <w:rsid w:val="009168AC"/>
    <w:rsid w:val="0091704A"/>
    <w:rsid w:val="00917246"/>
    <w:rsid w:val="00917B23"/>
    <w:rsid w:val="00917BE1"/>
    <w:rsid w:val="00920075"/>
    <w:rsid w:val="009203EB"/>
    <w:rsid w:val="00920516"/>
    <w:rsid w:val="00920AF7"/>
    <w:rsid w:val="0092114E"/>
    <w:rsid w:val="0092191B"/>
    <w:rsid w:val="00922632"/>
    <w:rsid w:val="00923680"/>
    <w:rsid w:val="00923CE1"/>
    <w:rsid w:val="00924436"/>
    <w:rsid w:val="00924D7C"/>
    <w:rsid w:val="009258A2"/>
    <w:rsid w:val="00925E7D"/>
    <w:rsid w:val="009268A1"/>
    <w:rsid w:val="00926C7B"/>
    <w:rsid w:val="00926D9F"/>
    <w:rsid w:val="00926DD1"/>
    <w:rsid w:val="00926E2E"/>
    <w:rsid w:val="00927417"/>
    <w:rsid w:val="009277CA"/>
    <w:rsid w:val="009278A7"/>
    <w:rsid w:val="00927F9D"/>
    <w:rsid w:val="00930713"/>
    <w:rsid w:val="00930A84"/>
    <w:rsid w:val="00930CDE"/>
    <w:rsid w:val="00930EF9"/>
    <w:rsid w:val="009314F1"/>
    <w:rsid w:val="00931A85"/>
    <w:rsid w:val="00931F33"/>
    <w:rsid w:val="009321ED"/>
    <w:rsid w:val="009323B5"/>
    <w:rsid w:val="00932EFB"/>
    <w:rsid w:val="00933E3E"/>
    <w:rsid w:val="0093421E"/>
    <w:rsid w:val="009349AA"/>
    <w:rsid w:val="00934A7B"/>
    <w:rsid w:val="00934D8A"/>
    <w:rsid w:val="0093514D"/>
    <w:rsid w:val="009351A7"/>
    <w:rsid w:val="00935D53"/>
    <w:rsid w:val="0093606B"/>
    <w:rsid w:val="00936162"/>
    <w:rsid w:val="00936166"/>
    <w:rsid w:val="00936C6E"/>
    <w:rsid w:val="009370BD"/>
    <w:rsid w:val="00937788"/>
    <w:rsid w:val="0093783A"/>
    <w:rsid w:val="00937938"/>
    <w:rsid w:val="00937B8C"/>
    <w:rsid w:val="00940692"/>
    <w:rsid w:val="00940B49"/>
    <w:rsid w:val="00941156"/>
    <w:rsid w:val="00941437"/>
    <w:rsid w:val="00941580"/>
    <w:rsid w:val="009416FF"/>
    <w:rsid w:val="00941F91"/>
    <w:rsid w:val="00942682"/>
    <w:rsid w:val="0094410E"/>
    <w:rsid w:val="00944451"/>
    <w:rsid w:val="00944610"/>
    <w:rsid w:val="00944ECA"/>
    <w:rsid w:val="009455AB"/>
    <w:rsid w:val="009457CE"/>
    <w:rsid w:val="0094582D"/>
    <w:rsid w:val="009458E9"/>
    <w:rsid w:val="0094591E"/>
    <w:rsid w:val="00945D8C"/>
    <w:rsid w:val="009471B5"/>
    <w:rsid w:val="009477B9"/>
    <w:rsid w:val="009504F0"/>
    <w:rsid w:val="009506AF"/>
    <w:rsid w:val="00950702"/>
    <w:rsid w:val="009508F4"/>
    <w:rsid w:val="009510C4"/>
    <w:rsid w:val="00951828"/>
    <w:rsid w:val="00951DE1"/>
    <w:rsid w:val="00951E9D"/>
    <w:rsid w:val="009524F7"/>
    <w:rsid w:val="00952804"/>
    <w:rsid w:val="009537D5"/>
    <w:rsid w:val="00953E0E"/>
    <w:rsid w:val="00953F37"/>
    <w:rsid w:val="009544C1"/>
    <w:rsid w:val="00954EE2"/>
    <w:rsid w:val="00955289"/>
    <w:rsid w:val="009552B9"/>
    <w:rsid w:val="009559EB"/>
    <w:rsid w:val="00955AFC"/>
    <w:rsid w:val="0095617F"/>
    <w:rsid w:val="0095619A"/>
    <w:rsid w:val="00956744"/>
    <w:rsid w:val="00957057"/>
    <w:rsid w:val="009579BC"/>
    <w:rsid w:val="00957A85"/>
    <w:rsid w:val="00957BE3"/>
    <w:rsid w:val="00957BEB"/>
    <w:rsid w:val="00957C06"/>
    <w:rsid w:val="0095E7F9"/>
    <w:rsid w:val="00960326"/>
    <w:rsid w:val="00960862"/>
    <w:rsid w:val="0096094C"/>
    <w:rsid w:val="00960A5F"/>
    <w:rsid w:val="0096108A"/>
    <w:rsid w:val="009614C3"/>
    <w:rsid w:val="009618E5"/>
    <w:rsid w:val="00961BB0"/>
    <w:rsid w:val="00961C6D"/>
    <w:rsid w:val="00962468"/>
    <w:rsid w:val="009624DA"/>
    <w:rsid w:val="00962531"/>
    <w:rsid w:val="00962930"/>
    <w:rsid w:val="00962D8A"/>
    <w:rsid w:val="00963042"/>
    <w:rsid w:val="00964125"/>
    <w:rsid w:val="0096507A"/>
    <w:rsid w:val="00965880"/>
    <w:rsid w:val="00965A31"/>
    <w:rsid w:val="00965E46"/>
    <w:rsid w:val="00965EE6"/>
    <w:rsid w:val="00966076"/>
    <w:rsid w:val="009663F2"/>
    <w:rsid w:val="009670BA"/>
    <w:rsid w:val="0096775E"/>
    <w:rsid w:val="009707C1"/>
    <w:rsid w:val="00970E88"/>
    <w:rsid w:val="009714A9"/>
    <w:rsid w:val="0097166A"/>
    <w:rsid w:val="00971730"/>
    <w:rsid w:val="00971AD3"/>
    <w:rsid w:val="00971C37"/>
    <w:rsid w:val="00971E53"/>
    <w:rsid w:val="009729B0"/>
    <w:rsid w:val="00972C03"/>
    <w:rsid w:val="00973257"/>
    <w:rsid w:val="00973F43"/>
    <w:rsid w:val="00974AB9"/>
    <w:rsid w:val="00976022"/>
    <w:rsid w:val="0097678A"/>
    <w:rsid w:val="00976CFB"/>
    <w:rsid w:val="00976FAC"/>
    <w:rsid w:val="00977EA1"/>
    <w:rsid w:val="0098013B"/>
    <w:rsid w:val="00980259"/>
    <w:rsid w:val="00980D02"/>
    <w:rsid w:val="00981091"/>
    <w:rsid w:val="009810AC"/>
    <w:rsid w:val="00981FE0"/>
    <w:rsid w:val="0098212E"/>
    <w:rsid w:val="00982905"/>
    <w:rsid w:val="009834E8"/>
    <w:rsid w:val="00983585"/>
    <w:rsid w:val="00983689"/>
    <w:rsid w:val="00983CC2"/>
    <w:rsid w:val="00984038"/>
    <w:rsid w:val="009848DA"/>
    <w:rsid w:val="009849D0"/>
    <w:rsid w:val="00984A8D"/>
    <w:rsid w:val="00984E23"/>
    <w:rsid w:val="00985340"/>
    <w:rsid w:val="00985710"/>
    <w:rsid w:val="009859C5"/>
    <w:rsid w:val="009861FC"/>
    <w:rsid w:val="00986458"/>
    <w:rsid w:val="00986C1A"/>
    <w:rsid w:val="00986D65"/>
    <w:rsid w:val="00986D94"/>
    <w:rsid w:val="00986EE3"/>
    <w:rsid w:val="0098716C"/>
    <w:rsid w:val="0098754F"/>
    <w:rsid w:val="00987610"/>
    <w:rsid w:val="00987943"/>
    <w:rsid w:val="009879BE"/>
    <w:rsid w:val="00987B1C"/>
    <w:rsid w:val="00987C88"/>
    <w:rsid w:val="00987D8C"/>
    <w:rsid w:val="00990AB4"/>
    <w:rsid w:val="00991096"/>
    <w:rsid w:val="00991B5A"/>
    <w:rsid w:val="00992551"/>
    <w:rsid w:val="00992627"/>
    <w:rsid w:val="00992658"/>
    <w:rsid w:val="00992B47"/>
    <w:rsid w:val="009930AA"/>
    <w:rsid w:val="00993690"/>
    <w:rsid w:val="00993CA7"/>
    <w:rsid w:val="00993D56"/>
    <w:rsid w:val="00994042"/>
    <w:rsid w:val="009944E0"/>
    <w:rsid w:val="009946B9"/>
    <w:rsid w:val="0099531D"/>
    <w:rsid w:val="00996F71"/>
    <w:rsid w:val="009A0032"/>
    <w:rsid w:val="009A01C0"/>
    <w:rsid w:val="009A0996"/>
    <w:rsid w:val="009A0E7E"/>
    <w:rsid w:val="009A125C"/>
    <w:rsid w:val="009A1FC6"/>
    <w:rsid w:val="009A2952"/>
    <w:rsid w:val="009A2D92"/>
    <w:rsid w:val="009A2F61"/>
    <w:rsid w:val="009A3B21"/>
    <w:rsid w:val="009A3CBD"/>
    <w:rsid w:val="009A447F"/>
    <w:rsid w:val="009A49D3"/>
    <w:rsid w:val="009A5242"/>
    <w:rsid w:val="009A5289"/>
    <w:rsid w:val="009A57E1"/>
    <w:rsid w:val="009A591C"/>
    <w:rsid w:val="009A5C0A"/>
    <w:rsid w:val="009A5E58"/>
    <w:rsid w:val="009A5E6D"/>
    <w:rsid w:val="009A632B"/>
    <w:rsid w:val="009A6467"/>
    <w:rsid w:val="009A67B7"/>
    <w:rsid w:val="009A6914"/>
    <w:rsid w:val="009A6976"/>
    <w:rsid w:val="009A6E71"/>
    <w:rsid w:val="009A7754"/>
    <w:rsid w:val="009A7CB3"/>
    <w:rsid w:val="009B00AD"/>
    <w:rsid w:val="009B0C48"/>
    <w:rsid w:val="009B10B5"/>
    <w:rsid w:val="009B12A4"/>
    <w:rsid w:val="009B18F9"/>
    <w:rsid w:val="009B2051"/>
    <w:rsid w:val="009B2250"/>
    <w:rsid w:val="009B2C91"/>
    <w:rsid w:val="009B3990"/>
    <w:rsid w:val="009B40FD"/>
    <w:rsid w:val="009B413F"/>
    <w:rsid w:val="009B4225"/>
    <w:rsid w:val="009B44AC"/>
    <w:rsid w:val="009B4730"/>
    <w:rsid w:val="009B487B"/>
    <w:rsid w:val="009B4BD0"/>
    <w:rsid w:val="009B5333"/>
    <w:rsid w:val="009B53CF"/>
    <w:rsid w:val="009B5C3F"/>
    <w:rsid w:val="009B5DEC"/>
    <w:rsid w:val="009B6431"/>
    <w:rsid w:val="009B6A0D"/>
    <w:rsid w:val="009B6E89"/>
    <w:rsid w:val="009B6EEA"/>
    <w:rsid w:val="009B72B7"/>
    <w:rsid w:val="009B7609"/>
    <w:rsid w:val="009B76F0"/>
    <w:rsid w:val="009B7E31"/>
    <w:rsid w:val="009C0B46"/>
    <w:rsid w:val="009C0B47"/>
    <w:rsid w:val="009C0C8F"/>
    <w:rsid w:val="009C1BF8"/>
    <w:rsid w:val="009C1EAA"/>
    <w:rsid w:val="009C2433"/>
    <w:rsid w:val="009C258B"/>
    <w:rsid w:val="009C2CB9"/>
    <w:rsid w:val="009C353F"/>
    <w:rsid w:val="009C3673"/>
    <w:rsid w:val="009C3CEF"/>
    <w:rsid w:val="009C3FFC"/>
    <w:rsid w:val="009C4086"/>
    <w:rsid w:val="009C4479"/>
    <w:rsid w:val="009C4552"/>
    <w:rsid w:val="009C5465"/>
    <w:rsid w:val="009C5513"/>
    <w:rsid w:val="009C5994"/>
    <w:rsid w:val="009C662F"/>
    <w:rsid w:val="009C6997"/>
    <w:rsid w:val="009C6B7C"/>
    <w:rsid w:val="009C6D51"/>
    <w:rsid w:val="009C729C"/>
    <w:rsid w:val="009C7A82"/>
    <w:rsid w:val="009C7C94"/>
    <w:rsid w:val="009C7DF3"/>
    <w:rsid w:val="009C7F77"/>
    <w:rsid w:val="009C7F9A"/>
    <w:rsid w:val="009D07FC"/>
    <w:rsid w:val="009D0BB2"/>
    <w:rsid w:val="009D0D25"/>
    <w:rsid w:val="009D0EE2"/>
    <w:rsid w:val="009D165A"/>
    <w:rsid w:val="009D1D6B"/>
    <w:rsid w:val="009D1DF3"/>
    <w:rsid w:val="009D215B"/>
    <w:rsid w:val="009D23DE"/>
    <w:rsid w:val="009D263B"/>
    <w:rsid w:val="009D3379"/>
    <w:rsid w:val="009D3AEA"/>
    <w:rsid w:val="009D3D18"/>
    <w:rsid w:val="009D3F00"/>
    <w:rsid w:val="009D3F1A"/>
    <w:rsid w:val="009D41A5"/>
    <w:rsid w:val="009D41B2"/>
    <w:rsid w:val="009D4261"/>
    <w:rsid w:val="009D4E06"/>
    <w:rsid w:val="009D4F5C"/>
    <w:rsid w:val="009D52AB"/>
    <w:rsid w:val="009D5307"/>
    <w:rsid w:val="009D53A1"/>
    <w:rsid w:val="009D5776"/>
    <w:rsid w:val="009D5897"/>
    <w:rsid w:val="009D5951"/>
    <w:rsid w:val="009D609F"/>
    <w:rsid w:val="009D66A7"/>
    <w:rsid w:val="009D6834"/>
    <w:rsid w:val="009D6B64"/>
    <w:rsid w:val="009D71E4"/>
    <w:rsid w:val="009D7545"/>
    <w:rsid w:val="009D75C0"/>
    <w:rsid w:val="009D75E2"/>
    <w:rsid w:val="009D7630"/>
    <w:rsid w:val="009D76D9"/>
    <w:rsid w:val="009D773B"/>
    <w:rsid w:val="009D77DE"/>
    <w:rsid w:val="009D797C"/>
    <w:rsid w:val="009E079B"/>
    <w:rsid w:val="009E07E2"/>
    <w:rsid w:val="009E09FC"/>
    <w:rsid w:val="009E0DA3"/>
    <w:rsid w:val="009E1253"/>
    <w:rsid w:val="009E15D7"/>
    <w:rsid w:val="009E190C"/>
    <w:rsid w:val="009E1A2F"/>
    <w:rsid w:val="009E21E9"/>
    <w:rsid w:val="009E21EB"/>
    <w:rsid w:val="009E2DD1"/>
    <w:rsid w:val="009E33F9"/>
    <w:rsid w:val="009E360B"/>
    <w:rsid w:val="009E37E7"/>
    <w:rsid w:val="009E38AF"/>
    <w:rsid w:val="009E3F69"/>
    <w:rsid w:val="009E4850"/>
    <w:rsid w:val="009E51BC"/>
    <w:rsid w:val="009E5256"/>
    <w:rsid w:val="009E5CC6"/>
    <w:rsid w:val="009E5F9A"/>
    <w:rsid w:val="009E6D79"/>
    <w:rsid w:val="009E6E3C"/>
    <w:rsid w:val="009E7576"/>
    <w:rsid w:val="009E7682"/>
    <w:rsid w:val="009E781D"/>
    <w:rsid w:val="009E7977"/>
    <w:rsid w:val="009E79F1"/>
    <w:rsid w:val="009E84A3"/>
    <w:rsid w:val="009F0A20"/>
    <w:rsid w:val="009F0F11"/>
    <w:rsid w:val="009F0FA9"/>
    <w:rsid w:val="009F11A8"/>
    <w:rsid w:val="009F1AEA"/>
    <w:rsid w:val="009F2180"/>
    <w:rsid w:val="009F2243"/>
    <w:rsid w:val="009F23F1"/>
    <w:rsid w:val="009F24F4"/>
    <w:rsid w:val="009F2682"/>
    <w:rsid w:val="009F2C99"/>
    <w:rsid w:val="009F2E88"/>
    <w:rsid w:val="009F306E"/>
    <w:rsid w:val="009F364C"/>
    <w:rsid w:val="009F3C12"/>
    <w:rsid w:val="009F41D5"/>
    <w:rsid w:val="009F4782"/>
    <w:rsid w:val="009F4819"/>
    <w:rsid w:val="009F51B2"/>
    <w:rsid w:val="009F5A65"/>
    <w:rsid w:val="009F6113"/>
    <w:rsid w:val="009F641D"/>
    <w:rsid w:val="009F66ED"/>
    <w:rsid w:val="009F6CC6"/>
    <w:rsid w:val="009F6FB1"/>
    <w:rsid w:val="009F713D"/>
    <w:rsid w:val="009F737E"/>
    <w:rsid w:val="00A00C26"/>
    <w:rsid w:val="00A014D7"/>
    <w:rsid w:val="00A01694"/>
    <w:rsid w:val="00A0179A"/>
    <w:rsid w:val="00A02475"/>
    <w:rsid w:val="00A02A06"/>
    <w:rsid w:val="00A02C94"/>
    <w:rsid w:val="00A02F9E"/>
    <w:rsid w:val="00A03003"/>
    <w:rsid w:val="00A03D53"/>
    <w:rsid w:val="00A03EC4"/>
    <w:rsid w:val="00A04475"/>
    <w:rsid w:val="00A045E0"/>
    <w:rsid w:val="00A04634"/>
    <w:rsid w:val="00A047EC"/>
    <w:rsid w:val="00A04A23"/>
    <w:rsid w:val="00A04AC6"/>
    <w:rsid w:val="00A04C74"/>
    <w:rsid w:val="00A0564D"/>
    <w:rsid w:val="00A05779"/>
    <w:rsid w:val="00A05AB0"/>
    <w:rsid w:val="00A05F3F"/>
    <w:rsid w:val="00A05FC2"/>
    <w:rsid w:val="00A061FF"/>
    <w:rsid w:val="00A06235"/>
    <w:rsid w:val="00A066DA"/>
    <w:rsid w:val="00A06B9C"/>
    <w:rsid w:val="00A06C8B"/>
    <w:rsid w:val="00A072A4"/>
    <w:rsid w:val="00A07622"/>
    <w:rsid w:val="00A07A94"/>
    <w:rsid w:val="00A10D40"/>
    <w:rsid w:val="00A1101B"/>
    <w:rsid w:val="00A1278B"/>
    <w:rsid w:val="00A128FD"/>
    <w:rsid w:val="00A12E2A"/>
    <w:rsid w:val="00A1393A"/>
    <w:rsid w:val="00A14E25"/>
    <w:rsid w:val="00A14E5F"/>
    <w:rsid w:val="00A152DC"/>
    <w:rsid w:val="00A1643C"/>
    <w:rsid w:val="00A167DC"/>
    <w:rsid w:val="00A169E9"/>
    <w:rsid w:val="00A16ED6"/>
    <w:rsid w:val="00A177BC"/>
    <w:rsid w:val="00A1793E"/>
    <w:rsid w:val="00A20051"/>
    <w:rsid w:val="00A2064E"/>
    <w:rsid w:val="00A21418"/>
    <w:rsid w:val="00A2146B"/>
    <w:rsid w:val="00A21BA5"/>
    <w:rsid w:val="00A22020"/>
    <w:rsid w:val="00A22DE5"/>
    <w:rsid w:val="00A24C91"/>
    <w:rsid w:val="00A2506C"/>
    <w:rsid w:val="00A25468"/>
    <w:rsid w:val="00A25692"/>
    <w:rsid w:val="00A260F0"/>
    <w:rsid w:val="00A26918"/>
    <w:rsid w:val="00A27179"/>
    <w:rsid w:val="00A27282"/>
    <w:rsid w:val="00A27E48"/>
    <w:rsid w:val="00A30059"/>
    <w:rsid w:val="00A30622"/>
    <w:rsid w:val="00A308C4"/>
    <w:rsid w:val="00A325E3"/>
    <w:rsid w:val="00A326D8"/>
    <w:rsid w:val="00A32CA3"/>
    <w:rsid w:val="00A32E1D"/>
    <w:rsid w:val="00A32F4A"/>
    <w:rsid w:val="00A32F93"/>
    <w:rsid w:val="00A3309B"/>
    <w:rsid w:val="00A3362B"/>
    <w:rsid w:val="00A34133"/>
    <w:rsid w:val="00A34591"/>
    <w:rsid w:val="00A348BF"/>
    <w:rsid w:val="00A34988"/>
    <w:rsid w:val="00A34D09"/>
    <w:rsid w:val="00A358A1"/>
    <w:rsid w:val="00A36197"/>
    <w:rsid w:val="00A36B17"/>
    <w:rsid w:val="00A37332"/>
    <w:rsid w:val="00A3777F"/>
    <w:rsid w:val="00A37A73"/>
    <w:rsid w:val="00A40853"/>
    <w:rsid w:val="00A40A77"/>
    <w:rsid w:val="00A40C32"/>
    <w:rsid w:val="00A40E33"/>
    <w:rsid w:val="00A41A21"/>
    <w:rsid w:val="00A41C4D"/>
    <w:rsid w:val="00A41D15"/>
    <w:rsid w:val="00A433A0"/>
    <w:rsid w:val="00A4340F"/>
    <w:rsid w:val="00A43694"/>
    <w:rsid w:val="00A43C78"/>
    <w:rsid w:val="00A43CD8"/>
    <w:rsid w:val="00A4429E"/>
    <w:rsid w:val="00A448AF"/>
    <w:rsid w:val="00A44E2F"/>
    <w:rsid w:val="00A44ED0"/>
    <w:rsid w:val="00A45119"/>
    <w:rsid w:val="00A465CC"/>
    <w:rsid w:val="00A46967"/>
    <w:rsid w:val="00A46C51"/>
    <w:rsid w:val="00A46D0C"/>
    <w:rsid w:val="00A4720B"/>
    <w:rsid w:val="00A47853"/>
    <w:rsid w:val="00A47B5D"/>
    <w:rsid w:val="00A47CE1"/>
    <w:rsid w:val="00A47EC9"/>
    <w:rsid w:val="00A47F5D"/>
    <w:rsid w:val="00A50340"/>
    <w:rsid w:val="00A51686"/>
    <w:rsid w:val="00A51C15"/>
    <w:rsid w:val="00A5233A"/>
    <w:rsid w:val="00A52C9B"/>
    <w:rsid w:val="00A534DF"/>
    <w:rsid w:val="00A53AFE"/>
    <w:rsid w:val="00A53E18"/>
    <w:rsid w:val="00A53FAF"/>
    <w:rsid w:val="00A54219"/>
    <w:rsid w:val="00A5422D"/>
    <w:rsid w:val="00A5428A"/>
    <w:rsid w:val="00A54416"/>
    <w:rsid w:val="00A545B4"/>
    <w:rsid w:val="00A54684"/>
    <w:rsid w:val="00A54754"/>
    <w:rsid w:val="00A54A44"/>
    <w:rsid w:val="00A54D5D"/>
    <w:rsid w:val="00A550FB"/>
    <w:rsid w:val="00A55D5F"/>
    <w:rsid w:val="00A56031"/>
    <w:rsid w:val="00A56304"/>
    <w:rsid w:val="00A56939"/>
    <w:rsid w:val="00A56CA6"/>
    <w:rsid w:val="00A5740A"/>
    <w:rsid w:val="00A57545"/>
    <w:rsid w:val="00A57F73"/>
    <w:rsid w:val="00A60DAC"/>
    <w:rsid w:val="00A6155D"/>
    <w:rsid w:val="00A61765"/>
    <w:rsid w:val="00A618EC"/>
    <w:rsid w:val="00A6193B"/>
    <w:rsid w:val="00A61B83"/>
    <w:rsid w:val="00A61DF2"/>
    <w:rsid w:val="00A62231"/>
    <w:rsid w:val="00A62A1E"/>
    <w:rsid w:val="00A631F3"/>
    <w:rsid w:val="00A6351C"/>
    <w:rsid w:val="00A63838"/>
    <w:rsid w:val="00A6395B"/>
    <w:rsid w:val="00A63B8E"/>
    <w:rsid w:val="00A640AD"/>
    <w:rsid w:val="00A64173"/>
    <w:rsid w:val="00A64473"/>
    <w:rsid w:val="00A64676"/>
    <w:rsid w:val="00A647D4"/>
    <w:rsid w:val="00A64FA5"/>
    <w:rsid w:val="00A65703"/>
    <w:rsid w:val="00A668F2"/>
    <w:rsid w:val="00A66ADD"/>
    <w:rsid w:val="00A67698"/>
    <w:rsid w:val="00A67853"/>
    <w:rsid w:val="00A67A77"/>
    <w:rsid w:val="00A67EA8"/>
    <w:rsid w:val="00A7117E"/>
    <w:rsid w:val="00A7120A"/>
    <w:rsid w:val="00A71BB4"/>
    <w:rsid w:val="00A72298"/>
    <w:rsid w:val="00A7284A"/>
    <w:rsid w:val="00A72FF1"/>
    <w:rsid w:val="00A73A9D"/>
    <w:rsid w:val="00A73C33"/>
    <w:rsid w:val="00A73DFB"/>
    <w:rsid w:val="00A74392"/>
    <w:rsid w:val="00A75069"/>
    <w:rsid w:val="00A75E9D"/>
    <w:rsid w:val="00A760FF"/>
    <w:rsid w:val="00A7618C"/>
    <w:rsid w:val="00A76B2C"/>
    <w:rsid w:val="00A76DD1"/>
    <w:rsid w:val="00A77593"/>
    <w:rsid w:val="00A7768B"/>
    <w:rsid w:val="00A77821"/>
    <w:rsid w:val="00A79F10"/>
    <w:rsid w:val="00A7A069"/>
    <w:rsid w:val="00A7C4B9"/>
    <w:rsid w:val="00A8028A"/>
    <w:rsid w:val="00A807BD"/>
    <w:rsid w:val="00A80A58"/>
    <w:rsid w:val="00A80EAF"/>
    <w:rsid w:val="00A8134E"/>
    <w:rsid w:val="00A817E4"/>
    <w:rsid w:val="00A81F52"/>
    <w:rsid w:val="00A82085"/>
    <w:rsid w:val="00A82A08"/>
    <w:rsid w:val="00A82A46"/>
    <w:rsid w:val="00A835DF"/>
    <w:rsid w:val="00A83AC6"/>
    <w:rsid w:val="00A8472A"/>
    <w:rsid w:val="00A848AF"/>
    <w:rsid w:val="00A84A15"/>
    <w:rsid w:val="00A84B24"/>
    <w:rsid w:val="00A84BC5"/>
    <w:rsid w:val="00A85806"/>
    <w:rsid w:val="00A85851"/>
    <w:rsid w:val="00A85969"/>
    <w:rsid w:val="00A85B24"/>
    <w:rsid w:val="00A862F0"/>
    <w:rsid w:val="00A8641C"/>
    <w:rsid w:val="00A86DAE"/>
    <w:rsid w:val="00A86E4D"/>
    <w:rsid w:val="00A8745D"/>
    <w:rsid w:val="00A87DA1"/>
    <w:rsid w:val="00A90191"/>
    <w:rsid w:val="00A903A4"/>
    <w:rsid w:val="00A903B4"/>
    <w:rsid w:val="00A907FC"/>
    <w:rsid w:val="00A90D32"/>
    <w:rsid w:val="00A9118F"/>
    <w:rsid w:val="00A912B5"/>
    <w:rsid w:val="00A91312"/>
    <w:rsid w:val="00A913AD"/>
    <w:rsid w:val="00A916EF"/>
    <w:rsid w:val="00A927C6"/>
    <w:rsid w:val="00A93065"/>
    <w:rsid w:val="00A93895"/>
    <w:rsid w:val="00A939E3"/>
    <w:rsid w:val="00A94664"/>
    <w:rsid w:val="00A94881"/>
    <w:rsid w:val="00A94AC3"/>
    <w:rsid w:val="00A951C6"/>
    <w:rsid w:val="00A95223"/>
    <w:rsid w:val="00A95304"/>
    <w:rsid w:val="00A95F32"/>
    <w:rsid w:val="00A9683B"/>
    <w:rsid w:val="00A970C4"/>
    <w:rsid w:val="00A97C5C"/>
    <w:rsid w:val="00A97F79"/>
    <w:rsid w:val="00AA04EA"/>
    <w:rsid w:val="00AA13A5"/>
    <w:rsid w:val="00AA18B4"/>
    <w:rsid w:val="00AA19B2"/>
    <w:rsid w:val="00AA1E71"/>
    <w:rsid w:val="00AA2056"/>
    <w:rsid w:val="00AA2457"/>
    <w:rsid w:val="00AA36A0"/>
    <w:rsid w:val="00AA3E39"/>
    <w:rsid w:val="00AA3EFF"/>
    <w:rsid w:val="00AA4441"/>
    <w:rsid w:val="00AA5572"/>
    <w:rsid w:val="00AA5A28"/>
    <w:rsid w:val="00AA5A72"/>
    <w:rsid w:val="00AA692F"/>
    <w:rsid w:val="00AA6AF9"/>
    <w:rsid w:val="00AA7090"/>
    <w:rsid w:val="00AA7CFB"/>
    <w:rsid w:val="00AA7DC5"/>
    <w:rsid w:val="00AB0025"/>
    <w:rsid w:val="00AB0220"/>
    <w:rsid w:val="00AB0260"/>
    <w:rsid w:val="00AB10E0"/>
    <w:rsid w:val="00AB13E7"/>
    <w:rsid w:val="00AB1403"/>
    <w:rsid w:val="00AB1697"/>
    <w:rsid w:val="00AB1980"/>
    <w:rsid w:val="00AB1A38"/>
    <w:rsid w:val="00AB1B75"/>
    <w:rsid w:val="00AB1F57"/>
    <w:rsid w:val="00AB2573"/>
    <w:rsid w:val="00AB2ADF"/>
    <w:rsid w:val="00AB2C10"/>
    <w:rsid w:val="00AB2D63"/>
    <w:rsid w:val="00AB3577"/>
    <w:rsid w:val="00AB3B12"/>
    <w:rsid w:val="00AB3BCB"/>
    <w:rsid w:val="00AB42D3"/>
    <w:rsid w:val="00AB4515"/>
    <w:rsid w:val="00AB461A"/>
    <w:rsid w:val="00AB4917"/>
    <w:rsid w:val="00AB4A72"/>
    <w:rsid w:val="00AB4AE3"/>
    <w:rsid w:val="00AB4CBD"/>
    <w:rsid w:val="00AB570B"/>
    <w:rsid w:val="00AB58E1"/>
    <w:rsid w:val="00AB594D"/>
    <w:rsid w:val="00AB5C34"/>
    <w:rsid w:val="00AB5F4C"/>
    <w:rsid w:val="00AB6AE7"/>
    <w:rsid w:val="00AB706D"/>
    <w:rsid w:val="00AB70EE"/>
    <w:rsid w:val="00AB76E7"/>
    <w:rsid w:val="00AB79C7"/>
    <w:rsid w:val="00AC014D"/>
    <w:rsid w:val="00AC071B"/>
    <w:rsid w:val="00AC0A71"/>
    <w:rsid w:val="00AC1035"/>
    <w:rsid w:val="00AC1037"/>
    <w:rsid w:val="00AC11A2"/>
    <w:rsid w:val="00AC125B"/>
    <w:rsid w:val="00AC1380"/>
    <w:rsid w:val="00AC150B"/>
    <w:rsid w:val="00AC1C6A"/>
    <w:rsid w:val="00AC1D01"/>
    <w:rsid w:val="00AC2702"/>
    <w:rsid w:val="00AC2EFA"/>
    <w:rsid w:val="00AC2F01"/>
    <w:rsid w:val="00AC38F3"/>
    <w:rsid w:val="00AC3E44"/>
    <w:rsid w:val="00AC4181"/>
    <w:rsid w:val="00AC4853"/>
    <w:rsid w:val="00AC50ED"/>
    <w:rsid w:val="00AC5AF8"/>
    <w:rsid w:val="00AC6284"/>
    <w:rsid w:val="00AC63A0"/>
    <w:rsid w:val="00AC687D"/>
    <w:rsid w:val="00AC6A73"/>
    <w:rsid w:val="00AC6B5B"/>
    <w:rsid w:val="00AC6D6F"/>
    <w:rsid w:val="00AC6D80"/>
    <w:rsid w:val="00AC6ED4"/>
    <w:rsid w:val="00AC73BD"/>
    <w:rsid w:val="00AC77FE"/>
    <w:rsid w:val="00AC790D"/>
    <w:rsid w:val="00ACE8DA"/>
    <w:rsid w:val="00AD013A"/>
    <w:rsid w:val="00AD0C50"/>
    <w:rsid w:val="00AD0CA8"/>
    <w:rsid w:val="00AD0D35"/>
    <w:rsid w:val="00AD1370"/>
    <w:rsid w:val="00AD151F"/>
    <w:rsid w:val="00AD1A71"/>
    <w:rsid w:val="00AD1CE5"/>
    <w:rsid w:val="00AD2810"/>
    <w:rsid w:val="00AD2D63"/>
    <w:rsid w:val="00AD3DC2"/>
    <w:rsid w:val="00AD45E9"/>
    <w:rsid w:val="00AD48C6"/>
    <w:rsid w:val="00AD4996"/>
    <w:rsid w:val="00AD4CB5"/>
    <w:rsid w:val="00AD6103"/>
    <w:rsid w:val="00AD629D"/>
    <w:rsid w:val="00AD6324"/>
    <w:rsid w:val="00AD6B46"/>
    <w:rsid w:val="00AD73DA"/>
    <w:rsid w:val="00AD76B4"/>
    <w:rsid w:val="00AD7AE7"/>
    <w:rsid w:val="00AD7B07"/>
    <w:rsid w:val="00AD7D3A"/>
    <w:rsid w:val="00AD7E34"/>
    <w:rsid w:val="00AE0122"/>
    <w:rsid w:val="00AE0457"/>
    <w:rsid w:val="00AE0564"/>
    <w:rsid w:val="00AE12BD"/>
    <w:rsid w:val="00AE1388"/>
    <w:rsid w:val="00AE156D"/>
    <w:rsid w:val="00AE175E"/>
    <w:rsid w:val="00AE1797"/>
    <w:rsid w:val="00AE18A7"/>
    <w:rsid w:val="00AE1CA9"/>
    <w:rsid w:val="00AE251D"/>
    <w:rsid w:val="00AE2D5A"/>
    <w:rsid w:val="00AE3B10"/>
    <w:rsid w:val="00AE3F78"/>
    <w:rsid w:val="00AE42B9"/>
    <w:rsid w:val="00AE4B8F"/>
    <w:rsid w:val="00AE4BFF"/>
    <w:rsid w:val="00AE4DE8"/>
    <w:rsid w:val="00AE4F62"/>
    <w:rsid w:val="00AE4FA6"/>
    <w:rsid w:val="00AE523D"/>
    <w:rsid w:val="00AE628C"/>
    <w:rsid w:val="00AE642E"/>
    <w:rsid w:val="00AE68AD"/>
    <w:rsid w:val="00AE6A05"/>
    <w:rsid w:val="00AE7ED2"/>
    <w:rsid w:val="00AF02A8"/>
    <w:rsid w:val="00AF04FE"/>
    <w:rsid w:val="00AF07F6"/>
    <w:rsid w:val="00AF131F"/>
    <w:rsid w:val="00AF2329"/>
    <w:rsid w:val="00AF2AE5"/>
    <w:rsid w:val="00AF34D7"/>
    <w:rsid w:val="00AF39E4"/>
    <w:rsid w:val="00AF3BAD"/>
    <w:rsid w:val="00AF41C4"/>
    <w:rsid w:val="00AF4B74"/>
    <w:rsid w:val="00AF4C67"/>
    <w:rsid w:val="00AF5129"/>
    <w:rsid w:val="00AF56C7"/>
    <w:rsid w:val="00AF6750"/>
    <w:rsid w:val="00AF7097"/>
    <w:rsid w:val="00AF7980"/>
    <w:rsid w:val="00AF7D59"/>
    <w:rsid w:val="00B0025C"/>
    <w:rsid w:val="00B00869"/>
    <w:rsid w:val="00B00DCF"/>
    <w:rsid w:val="00B015BA"/>
    <w:rsid w:val="00B017FD"/>
    <w:rsid w:val="00B01F3F"/>
    <w:rsid w:val="00B021A4"/>
    <w:rsid w:val="00B02DD1"/>
    <w:rsid w:val="00B03882"/>
    <w:rsid w:val="00B03DD7"/>
    <w:rsid w:val="00B044CF"/>
    <w:rsid w:val="00B045A8"/>
    <w:rsid w:val="00B04ED7"/>
    <w:rsid w:val="00B057D9"/>
    <w:rsid w:val="00B05D9E"/>
    <w:rsid w:val="00B060C1"/>
    <w:rsid w:val="00B06183"/>
    <w:rsid w:val="00B064CA"/>
    <w:rsid w:val="00B0673D"/>
    <w:rsid w:val="00B0686C"/>
    <w:rsid w:val="00B06E09"/>
    <w:rsid w:val="00B06F73"/>
    <w:rsid w:val="00B07453"/>
    <w:rsid w:val="00B076D7"/>
    <w:rsid w:val="00B0799E"/>
    <w:rsid w:val="00B10317"/>
    <w:rsid w:val="00B10395"/>
    <w:rsid w:val="00B10420"/>
    <w:rsid w:val="00B10439"/>
    <w:rsid w:val="00B1043A"/>
    <w:rsid w:val="00B10730"/>
    <w:rsid w:val="00B10998"/>
    <w:rsid w:val="00B109BD"/>
    <w:rsid w:val="00B10AF2"/>
    <w:rsid w:val="00B10CD4"/>
    <w:rsid w:val="00B11E4C"/>
    <w:rsid w:val="00B1208C"/>
    <w:rsid w:val="00B1267B"/>
    <w:rsid w:val="00B128CA"/>
    <w:rsid w:val="00B12C15"/>
    <w:rsid w:val="00B12C80"/>
    <w:rsid w:val="00B12DAE"/>
    <w:rsid w:val="00B135C1"/>
    <w:rsid w:val="00B1388E"/>
    <w:rsid w:val="00B13942"/>
    <w:rsid w:val="00B13C13"/>
    <w:rsid w:val="00B14233"/>
    <w:rsid w:val="00B143DA"/>
    <w:rsid w:val="00B14D2A"/>
    <w:rsid w:val="00B14EA2"/>
    <w:rsid w:val="00B1755E"/>
    <w:rsid w:val="00B175A5"/>
    <w:rsid w:val="00B179A5"/>
    <w:rsid w:val="00B17A3E"/>
    <w:rsid w:val="00B17B0F"/>
    <w:rsid w:val="00B20B9D"/>
    <w:rsid w:val="00B21114"/>
    <w:rsid w:val="00B21195"/>
    <w:rsid w:val="00B217A5"/>
    <w:rsid w:val="00B21983"/>
    <w:rsid w:val="00B21D04"/>
    <w:rsid w:val="00B22053"/>
    <w:rsid w:val="00B225E0"/>
    <w:rsid w:val="00B229A9"/>
    <w:rsid w:val="00B23080"/>
    <w:rsid w:val="00B230D5"/>
    <w:rsid w:val="00B23C15"/>
    <w:rsid w:val="00B23C68"/>
    <w:rsid w:val="00B23F36"/>
    <w:rsid w:val="00B24D7C"/>
    <w:rsid w:val="00B24FDB"/>
    <w:rsid w:val="00B268D5"/>
    <w:rsid w:val="00B272AC"/>
    <w:rsid w:val="00B273AE"/>
    <w:rsid w:val="00B2745D"/>
    <w:rsid w:val="00B27BE6"/>
    <w:rsid w:val="00B27DAB"/>
    <w:rsid w:val="00B27E82"/>
    <w:rsid w:val="00B30488"/>
    <w:rsid w:val="00B30BB8"/>
    <w:rsid w:val="00B30D5D"/>
    <w:rsid w:val="00B30DD8"/>
    <w:rsid w:val="00B30EDE"/>
    <w:rsid w:val="00B31438"/>
    <w:rsid w:val="00B315CD"/>
    <w:rsid w:val="00B318FD"/>
    <w:rsid w:val="00B31B10"/>
    <w:rsid w:val="00B31DD4"/>
    <w:rsid w:val="00B3200F"/>
    <w:rsid w:val="00B32070"/>
    <w:rsid w:val="00B32355"/>
    <w:rsid w:val="00B32549"/>
    <w:rsid w:val="00B327C4"/>
    <w:rsid w:val="00B32902"/>
    <w:rsid w:val="00B32B4B"/>
    <w:rsid w:val="00B32F83"/>
    <w:rsid w:val="00B3365C"/>
    <w:rsid w:val="00B3482B"/>
    <w:rsid w:val="00B34B2B"/>
    <w:rsid w:val="00B357F1"/>
    <w:rsid w:val="00B35C0E"/>
    <w:rsid w:val="00B36DD3"/>
    <w:rsid w:val="00B36F53"/>
    <w:rsid w:val="00B37399"/>
    <w:rsid w:val="00B37DA6"/>
    <w:rsid w:val="00B37E78"/>
    <w:rsid w:val="00B37F6E"/>
    <w:rsid w:val="00B4003E"/>
    <w:rsid w:val="00B402ED"/>
    <w:rsid w:val="00B403B7"/>
    <w:rsid w:val="00B40816"/>
    <w:rsid w:val="00B40A24"/>
    <w:rsid w:val="00B40BFB"/>
    <w:rsid w:val="00B40C1D"/>
    <w:rsid w:val="00B40DDA"/>
    <w:rsid w:val="00B40FCF"/>
    <w:rsid w:val="00B416CD"/>
    <w:rsid w:val="00B41A62"/>
    <w:rsid w:val="00B42274"/>
    <w:rsid w:val="00B42EDB"/>
    <w:rsid w:val="00B439AA"/>
    <w:rsid w:val="00B43D8C"/>
    <w:rsid w:val="00B43FDC"/>
    <w:rsid w:val="00B44009"/>
    <w:rsid w:val="00B445F1"/>
    <w:rsid w:val="00B44808"/>
    <w:rsid w:val="00B45527"/>
    <w:rsid w:val="00B45E0B"/>
    <w:rsid w:val="00B4649C"/>
    <w:rsid w:val="00B46AEB"/>
    <w:rsid w:val="00B46D2E"/>
    <w:rsid w:val="00B47383"/>
    <w:rsid w:val="00B47CBE"/>
    <w:rsid w:val="00B50F74"/>
    <w:rsid w:val="00B51023"/>
    <w:rsid w:val="00B51124"/>
    <w:rsid w:val="00B51315"/>
    <w:rsid w:val="00B5159C"/>
    <w:rsid w:val="00B51791"/>
    <w:rsid w:val="00B521C3"/>
    <w:rsid w:val="00B52510"/>
    <w:rsid w:val="00B525A8"/>
    <w:rsid w:val="00B5321C"/>
    <w:rsid w:val="00B53CCE"/>
    <w:rsid w:val="00B54158"/>
    <w:rsid w:val="00B543BB"/>
    <w:rsid w:val="00B54499"/>
    <w:rsid w:val="00B54831"/>
    <w:rsid w:val="00B54D38"/>
    <w:rsid w:val="00B560E7"/>
    <w:rsid w:val="00B565E0"/>
    <w:rsid w:val="00B572EE"/>
    <w:rsid w:val="00B577B8"/>
    <w:rsid w:val="00B5787F"/>
    <w:rsid w:val="00B578FB"/>
    <w:rsid w:val="00B57D95"/>
    <w:rsid w:val="00B57DC8"/>
    <w:rsid w:val="00B6096F"/>
    <w:rsid w:val="00B609A2"/>
    <w:rsid w:val="00B60AD1"/>
    <w:rsid w:val="00B613BD"/>
    <w:rsid w:val="00B613DD"/>
    <w:rsid w:val="00B62479"/>
    <w:rsid w:val="00B62547"/>
    <w:rsid w:val="00B6303D"/>
    <w:rsid w:val="00B633EC"/>
    <w:rsid w:val="00B6342E"/>
    <w:rsid w:val="00B6362C"/>
    <w:rsid w:val="00B63A69"/>
    <w:rsid w:val="00B64BFA"/>
    <w:rsid w:val="00B6527E"/>
    <w:rsid w:val="00B6540B"/>
    <w:rsid w:val="00B65C2B"/>
    <w:rsid w:val="00B65CF5"/>
    <w:rsid w:val="00B65F5E"/>
    <w:rsid w:val="00B660A7"/>
    <w:rsid w:val="00B660C0"/>
    <w:rsid w:val="00B66797"/>
    <w:rsid w:val="00B670D5"/>
    <w:rsid w:val="00B67337"/>
    <w:rsid w:val="00B67986"/>
    <w:rsid w:val="00B70C62"/>
    <w:rsid w:val="00B70E24"/>
    <w:rsid w:val="00B71649"/>
    <w:rsid w:val="00B71928"/>
    <w:rsid w:val="00B71B38"/>
    <w:rsid w:val="00B71DAA"/>
    <w:rsid w:val="00B72414"/>
    <w:rsid w:val="00B72E74"/>
    <w:rsid w:val="00B735A4"/>
    <w:rsid w:val="00B73E5A"/>
    <w:rsid w:val="00B7418B"/>
    <w:rsid w:val="00B744E4"/>
    <w:rsid w:val="00B74835"/>
    <w:rsid w:val="00B7499F"/>
    <w:rsid w:val="00B756D5"/>
    <w:rsid w:val="00B7583E"/>
    <w:rsid w:val="00B75FDB"/>
    <w:rsid w:val="00B761A1"/>
    <w:rsid w:val="00B762CD"/>
    <w:rsid w:val="00B76362"/>
    <w:rsid w:val="00B76498"/>
    <w:rsid w:val="00B769F9"/>
    <w:rsid w:val="00B771C4"/>
    <w:rsid w:val="00B7775C"/>
    <w:rsid w:val="00B77D85"/>
    <w:rsid w:val="00B77DA1"/>
    <w:rsid w:val="00B77F1B"/>
    <w:rsid w:val="00B80557"/>
    <w:rsid w:val="00B80946"/>
    <w:rsid w:val="00B8096A"/>
    <w:rsid w:val="00B8144A"/>
    <w:rsid w:val="00B817DA"/>
    <w:rsid w:val="00B819F2"/>
    <w:rsid w:val="00B82793"/>
    <w:rsid w:val="00B82A0F"/>
    <w:rsid w:val="00B82FE5"/>
    <w:rsid w:val="00B83208"/>
    <w:rsid w:val="00B83A64"/>
    <w:rsid w:val="00B83A6E"/>
    <w:rsid w:val="00B83D05"/>
    <w:rsid w:val="00B84099"/>
    <w:rsid w:val="00B847A3"/>
    <w:rsid w:val="00B84E3D"/>
    <w:rsid w:val="00B84F71"/>
    <w:rsid w:val="00B84FEC"/>
    <w:rsid w:val="00B8578E"/>
    <w:rsid w:val="00B85F40"/>
    <w:rsid w:val="00B86A61"/>
    <w:rsid w:val="00B86ED6"/>
    <w:rsid w:val="00B87CBC"/>
    <w:rsid w:val="00B87D87"/>
    <w:rsid w:val="00B90CC9"/>
    <w:rsid w:val="00B91140"/>
    <w:rsid w:val="00B91E35"/>
    <w:rsid w:val="00B925BB"/>
    <w:rsid w:val="00B92613"/>
    <w:rsid w:val="00B92AA5"/>
    <w:rsid w:val="00B92B05"/>
    <w:rsid w:val="00B932AE"/>
    <w:rsid w:val="00B938C2"/>
    <w:rsid w:val="00B938D0"/>
    <w:rsid w:val="00B93DB0"/>
    <w:rsid w:val="00B9412C"/>
    <w:rsid w:val="00B94376"/>
    <w:rsid w:val="00B94843"/>
    <w:rsid w:val="00B948A6"/>
    <w:rsid w:val="00B94EAE"/>
    <w:rsid w:val="00B9579A"/>
    <w:rsid w:val="00B95DD8"/>
    <w:rsid w:val="00B95E29"/>
    <w:rsid w:val="00B963FB"/>
    <w:rsid w:val="00B96827"/>
    <w:rsid w:val="00B97C0F"/>
    <w:rsid w:val="00BA0330"/>
    <w:rsid w:val="00BA0A00"/>
    <w:rsid w:val="00BA0C32"/>
    <w:rsid w:val="00BA11D5"/>
    <w:rsid w:val="00BA22A9"/>
    <w:rsid w:val="00BA24C4"/>
    <w:rsid w:val="00BA3A10"/>
    <w:rsid w:val="00BA3EFE"/>
    <w:rsid w:val="00BA42DA"/>
    <w:rsid w:val="00BA458A"/>
    <w:rsid w:val="00BA4CD8"/>
    <w:rsid w:val="00BA52C0"/>
    <w:rsid w:val="00BA53EF"/>
    <w:rsid w:val="00BA5AE5"/>
    <w:rsid w:val="00BA6624"/>
    <w:rsid w:val="00BA684F"/>
    <w:rsid w:val="00BB0114"/>
    <w:rsid w:val="00BB0FF6"/>
    <w:rsid w:val="00BB1608"/>
    <w:rsid w:val="00BB1AD5"/>
    <w:rsid w:val="00BB1BF5"/>
    <w:rsid w:val="00BB1D4D"/>
    <w:rsid w:val="00BB1E7C"/>
    <w:rsid w:val="00BB213E"/>
    <w:rsid w:val="00BB22F3"/>
    <w:rsid w:val="00BB282A"/>
    <w:rsid w:val="00BB2E41"/>
    <w:rsid w:val="00BB2EE6"/>
    <w:rsid w:val="00BB3AB5"/>
    <w:rsid w:val="00BB3F0E"/>
    <w:rsid w:val="00BB42B7"/>
    <w:rsid w:val="00BB4456"/>
    <w:rsid w:val="00BB55E6"/>
    <w:rsid w:val="00BB5EFC"/>
    <w:rsid w:val="00BB5FD4"/>
    <w:rsid w:val="00BB642A"/>
    <w:rsid w:val="00BB6820"/>
    <w:rsid w:val="00BB7178"/>
    <w:rsid w:val="00BB73F4"/>
    <w:rsid w:val="00BB767A"/>
    <w:rsid w:val="00BB7719"/>
    <w:rsid w:val="00BB7949"/>
    <w:rsid w:val="00BB7996"/>
    <w:rsid w:val="00BC02B2"/>
    <w:rsid w:val="00BC0D8C"/>
    <w:rsid w:val="00BC10C7"/>
    <w:rsid w:val="00BC1647"/>
    <w:rsid w:val="00BC1662"/>
    <w:rsid w:val="00BC18D5"/>
    <w:rsid w:val="00BC1929"/>
    <w:rsid w:val="00BC2DEA"/>
    <w:rsid w:val="00BC3367"/>
    <w:rsid w:val="00BC3659"/>
    <w:rsid w:val="00BC39B4"/>
    <w:rsid w:val="00BC3A61"/>
    <w:rsid w:val="00BC3D45"/>
    <w:rsid w:val="00BC454A"/>
    <w:rsid w:val="00BC493E"/>
    <w:rsid w:val="00BC4FC0"/>
    <w:rsid w:val="00BC511A"/>
    <w:rsid w:val="00BC52BB"/>
    <w:rsid w:val="00BC53FD"/>
    <w:rsid w:val="00BC561D"/>
    <w:rsid w:val="00BC57B4"/>
    <w:rsid w:val="00BC594D"/>
    <w:rsid w:val="00BC5F32"/>
    <w:rsid w:val="00BC6004"/>
    <w:rsid w:val="00BC67BD"/>
    <w:rsid w:val="00BC6ACC"/>
    <w:rsid w:val="00BC6C37"/>
    <w:rsid w:val="00BC7121"/>
    <w:rsid w:val="00BC7749"/>
    <w:rsid w:val="00BC822B"/>
    <w:rsid w:val="00BCE8FA"/>
    <w:rsid w:val="00BD011E"/>
    <w:rsid w:val="00BD05FB"/>
    <w:rsid w:val="00BD1D59"/>
    <w:rsid w:val="00BD2152"/>
    <w:rsid w:val="00BD2303"/>
    <w:rsid w:val="00BD32F3"/>
    <w:rsid w:val="00BD3945"/>
    <w:rsid w:val="00BD3A6A"/>
    <w:rsid w:val="00BD42E9"/>
    <w:rsid w:val="00BD45FF"/>
    <w:rsid w:val="00BD4A39"/>
    <w:rsid w:val="00BD4AA9"/>
    <w:rsid w:val="00BD4B09"/>
    <w:rsid w:val="00BD4D4C"/>
    <w:rsid w:val="00BD4FCC"/>
    <w:rsid w:val="00BD50D3"/>
    <w:rsid w:val="00BD59B1"/>
    <w:rsid w:val="00BD5D5E"/>
    <w:rsid w:val="00BD6408"/>
    <w:rsid w:val="00BD67A6"/>
    <w:rsid w:val="00BD6D44"/>
    <w:rsid w:val="00BD6F27"/>
    <w:rsid w:val="00BD71EF"/>
    <w:rsid w:val="00BD7324"/>
    <w:rsid w:val="00BD7677"/>
    <w:rsid w:val="00BD7FBA"/>
    <w:rsid w:val="00BE0CD5"/>
    <w:rsid w:val="00BE158A"/>
    <w:rsid w:val="00BE185E"/>
    <w:rsid w:val="00BE1FED"/>
    <w:rsid w:val="00BE2954"/>
    <w:rsid w:val="00BE2B62"/>
    <w:rsid w:val="00BE2BFD"/>
    <w:rsid w:val="00BE377A"/>
    <w:rsid w:val="00BE4862"/>
    <w:rsid w:val="00BE49EF"/>
    <w:rsid w:val="00BE50C4"/>
    <w:rsid w:val="00BE51F1"/>
    <w:rsid w:val="00BE556B"/>
    <w:rsid w:val="00BE5909"/>
    <w:rsid w:val="00BE5F00"/>
    <w:rsid w:val="00BE5FA2"/>
    <w:rsid w:val="00BE689D"/>
    <w:rsid w:val="00BF0603"/>
    <w:rsid w:val="00BF0C89"/>
    <w:rsid w:val="00BF10DC"/>
    <w:rsid w:val="00BF163B"/>
    <w:rsid w:val="00BF2200"/>
    <w:rsid w:val="00BF24C1"/>
    <w:rsid w:val="00BF28C1"/>
    <w:rsid w:val="00BF2B88"/>
    <w:rsid w:val="00BF2C1F"/>
    <w:rsid w:val="00BF2C45"/>
    <w:rsid w:val="00BF2EB4"/>
    <w:rsid w:val="00BF31CD"/>
    <w:rsid w:val="00BF3324"/>
    <w:rsid w:val="00BF3524"/>
    <w:rsid w:val="00BF3668"/>
    <w:rsid w:val="00BF43BA"/>
    <w:rsid w:val="00BF4524"/>
    <w:rsid w:val="00BF4613"/>
    <w:rsid w:val="00BF4832"/>
    <w:rsid w:val="00BF4BEC"/>
    <w:rsid w:val="00BF4CD3"/>
    <w:rsid w:val="00BF4F6E"/>
    <w:rsid w:val="00BF53E6"/>
    <w:rsid w:val="00BF54D4"/>
    <w:rsid w:val="00BF5903"/>
    <w:rsid w:val="00BF5B26"/>
    <w:rsid w:val="00BF5E4B"/>
    <w:rsid w:val="00BF61FF"/>
    <w:rsid w:val="00BF63A8"/>
    <w:rsid w:val="00BF75CF"/>
    <w:rsid w:val="00BF76EC"/>
    <w:rsid w:val="00C00004"/>
    <w:rsid w:val="00C002DA"/>
    <w:rsid w:val="00C00436"/>
    <w:rsid w:val="00C00836"/>
    <w:rsid w:val="00C00F72"/>
    <w:rsid w:val="00C0102D"/>
    <w:rsid w:val="00C01A3B"/>
    <w:rsid w:val="00C01E67"/>
    <w:rsid w:val="00C028AF"/>
    <w:rsid w:val="00C02F1C"/>
    <w:rsid w:val="00C02FCF"/>
    <w:rsid w:val="00C03E55"/>
    <w:rsid w:val="00C0436C"/>
    <w:rsid w:val="00C04517"/>
    <w:rsid w:val="00C04B35"/>
    <w:rsid w:val="00C04CAF"/>
    <w:rsid w:val="00C04DAC"/>
    <w:rsid w:val="00C04DDE"/>
    <w:rsid w:val="00C05505"/>
    <w:rsid w:val="00C055D3"/>
    <w:rsid w:val="00C0596C"/>
    <w:rsid w:val="00C05991"/>
    <w:rsid w:val="00C05E3C"/>
    <w:rsid w:val="00C061F1"/>
    <w:rsid w:val="00C06EDB"/>
    <w:rsid w:val="00C073BC"/>
    <w:rsid w:val="00C079C3"/>
    <w:rsid w:val="00C07AF3"/>
    <w:rsid w:val="00C07B97"/>
    <w:rsid w:val="00C07E9A"/>
    <w:rsid w:val="00C07F20"/>
    <w:rsid w:val="00C1059F"/>
    <w:rsid w:val="00C10EA0"/>
    <w:rsid w:val="00C11534"/>
    <w:rsid w:val="00C123FA"/>
    <w:rsid w:val="00C12512"/>
    <w:rsid w:val="00C12A65"/>
    <w:rsid w:val="00C12C0D"/>
    <w:rsid w:val="00C12DC6"/>
    <w:rsid w:val="00C12E26"/>
    <w:rsid w:val="00C1327C"/>
    <w:rsid w:val="00C133C9"/>
    <w:rsid w:val="00C13413"/>
    <w:rsid w:val="00C13671"/>
    <w:rsid w:val="00C136FE"/>
    <w:rsid w:val="00C1398C"/>
    <w:rsid w:val="00C13DEF"/>
    <w:rsid w:val="00C1430B"/>
    <w:rsid w:val="00C1489F"/>
    <w:rsid w:val="00C14FAF"/>
    <w:rsid w:val="00C15483"/>
    <w:rsid w:val="00C155E3"/>
    <w:rsid w:val="00C1631A"/>
    <w:rsid w:val="00C16CD1"/>
    <w:rsid w:val="00C16EFE"/>
    <w:rsid w:val="00C16F5E"/>
    <w:rsid w:val="00C16F63"/>
    <w:rsid w:val="00C1702D"/>
    <w:rsid w:val="00C17097"/>
    <w:rsid w:val="00C171B3"/>
    <w:rsid w:val="00C17484"/>
    <w:rsid w:val="00C17757"/>
    <w:rsid w:val="00C17941"/>
    <w:rsid w:val="00C17D91"/>
    <w:rsid w:val="00C2015C"/>
    <w:rsid w:val="00C20440"/>
    <w:rsid w:val="00C20935"/>
    <w:rsid w:val="00C20A77"/>
    <w:rsid w:val="00C20A8D"/>
    <w:rsid w:val="00C20CB4"/>
    <w:rsid w:val="00C216EB"/>
    <w:rsid w:val="00C21C28"/>
    <w:rsid w:val="00C228AB"/>
    <w:rsid w:val="00C22935"/>
    <w:rsid w:val="00C2298C"/>
    <w:rsid w:val="00C22E56"/>
    <w:rsid w:val="00C23850"/>
    <w:rsid w:val="00C2385F"/>
    <w:rsid w:val="00C24133"/>
    <w:rsid w:val="00C2436C"/>
    <w:rsid w:val="00C249EC"/>
    <w:rsid w:val="00C249F4"/>
    <w:rsid w:val="00C2540E"/>
    <w:rsid w:val="00C25A22"/>
    <w:rsid w:val="00C25F60"/>
    <w:rsid w:val="00C2677C"/>
    <w:rsid w:val="00C26B88"/>
    <w:rsid w:val="00C26F38"/>
    <w:rsid w:val="00C27BD2"/>
    <w:rsid w:val="00C30644"/>
    <w:rsid w:val="00C30B48"/>
    <w:rsid w:val="00C30BE6"/>
    <w:rsid w:val="00C30F95"/>
    <w:rsid w:val="00C313EB"/>
    <w:rsid w:val="00C314B5"/>
    <w:rsid w:val="00C316CC"/>
    <w:rsid w:val="00C33022"/>
    <w:rsid w:val="00C33870"/>
    <w:rsid w:val="00C34475"/>
    <w:rsid w:val="00C34560"/>
    <w:rsid w:val="00C34F3E"/>
    <w:rsid w:val="00C35344"/>
    <w:rsid w:val="00C35496"/>
    <w:rsid w:val="00C3559B"/>
    <w:rsid w:val="00C35B04"/>
    <w:rsid w:val="00C35B57"/>
    <w:rsid w:val="00C35D2C"/>
    <w:rsid w:val="00C35FD1"/>
    <w:rsid w:val="00C36448"/>
    <w:rsid w:val="00C3787F"/>
    <w:rsid w:val="00C37DEA"/>
    <w:rsid w:val="00C3F01D"/>
    <w:rsid w:val="00C402C2"/>
    <w:rsid w:val="00C4061A"/>
    <w:rsid w:val="00C41041"/>
    <w:rsid w:val="00C41322"/>
    <w:rsid w:val="00C42125"/>
    <w:rsid w:val="00C42608"/>
    <w:rsid w:val="00C42A37"/>
    <w:rsid w:val="00C42AFE"/>
    <w:rsid w:val="00C42F16"/>
    <w:rsid w:val="00C43608"/>
    <w:rsid w:val="00C43773"/>
    <w:rsid w:val="00C43A0D"/>
    <w:rsid w:val="00C440EB"/>
    <w:rsid w:val="00C44758"/>
    <w:rsid w:val="00C44C4C"/>
    <w:rsid w:val="00C44D46"/>
    <w:rsid w:val="00C44FA0"/>
    <w:rsid w:val="00C453EE"/>
    <w:rsid w:val="00C456B3"/>
    <w:rsid w:val="00C46157"/>
    <w:rsid w:val="00C46A46"/>
    <w:rsid w:val="00C47338"/>
    <w:rsid w:val="00C47D3D"/>
    <w:rsid w:val="00C50060"/>
    <w:rsid w:val="00C50374"/>
    <w:rsid w:val="00C50A93"/>
    <w:rsid w:val="00C50CBD"/>
    <w:rsid w:val="00C512C9"/>
    <w:rsid w:val="00C512F8"/>
    <w:rsid w:val="00C515B9"/>
    <w:rsid w:val="00C51A89"/>
    <w:rsid w:val="00C51BE4"/>
    <w:rsid w:val="00C522E5"/>
    <w:rsid w:val="00C529F4"/>
    <w:rsid w:val="00C52E4C"/>
    <w:rsid w:val="00C53126"/>
    <w:rsid w:val="00C53323"/>
    <w:rsid w:val="00C5338F"/>
    <w:rsid w:val="00C53C3F"/>
    <w:rsid w:val="00C558E6"/>
    <w:rsid w:val="00C55AC7"/>
    <w:rsid w:val="00C56BA5"/>
    <w:rsid w:val="00C57241"/>
    <w:rsid w:val="00C604F7"/>
    <w:rsid w:val="00C60988"/>
    <w:rsid w:val="00C60ED6"/>
    <w:rsid w:val="00C61B7B"/>
    <w:rsid w:val="00C6227A"/>
    <w:rsid w:val="00C62602"/>
    <w:rsid w:val="00C62BA8"/>
    <w:rsid w:val="00C63279"/>
    <w:rsid w:val="00C636D1"/>
    <w:rsid w:val="00C63A95"/>
    <w:rsid w:val="00C64231"/>
    <w:rsid w:val="00C64E93"/>
    <w:rsid w:val="00C650DA"/>
    <w:rsid w:val="00C65758"/>
    <w:rsid w:val="00C65F8D"/>
    <w:rsid w:val="00C6616F"/>
    <w:rsid w:val="00C6627F"/>
    <w:rsid w:val="00C662C3"/>
    <w:rsid w:val="00C670AF"/>
    <w:rsid w:val="00C670BC"/>
    <w:rsid w:val="00C67882"/>
    <w:rsid w:val="00C67F0C"/>
    <w:rsid w:val="00C707D6"/>
    <w:rsid w:val="00C70C97"/>
    <w:rsid w:val="00C70EE3"/>
    <w:rsid w:val="00C71911"/>
    <w:rsid w:val="00C71C78"/>
    <w:rsid w:val="00C71C86"/>
    <w:rsid w:val="00C71FDD"/>
    <w:rsid w:val="00C72A07"/>
    <w:rsid w:val="00C72D1B"/>
    <w:rsid w:val="00C72D8B"/>
    <w:rsid w:val="00C72E47"/>
    <w:rsid w:val="00C72EE8"/>
    <w:rsid w:val="00C7334E"/>
    <w:rsid w:val="00C73849"/>
    <w:rsid w:val="00C73A6D"/>
    <w:rsid w:val="00C73F40"/>
    <w:rsid w:val="00C74054"/>
    <w:rsid w:val="00C74599"/>
    <w:rsid w:val="00C74846"/>
    <w:rsid w:val="00C74A93"/>
    <w:rsid w:val="00C75154"/>
    <w:rsid w:val="00C754F1"/>
    <w:rsid w:val="00C7558D"/>
    <w:rsid w:val="00C75A11"/>
    <w:rsid w:val="00C75C61"/>
    <w:rsid w:val="00C75DC2"/>
    <w:rsid w:val="00C760E5"/>
    <w:rsid w:val="00C76316"/>
    <w:rsid w:val="00C764BC"/>
    <w:rsid w:val="00C774BB"/>
    <w:rsid w:val="00C806A2"/>
    <w:rsid w:val="00C8076A"/>
    <w:rsid w:val="00C8080C"/>
    <w:rsid w:val="00C80863"/>
    <w:rsid w:val="00C809D4"/>
    <w:rsid w:val="00C81132"/>
    <w:rsid w:val="00C811D4"/>
    <w:rsid w:val="00C813D3"/>
    <w:rsid w:val="00C815CE"/>
    <w:rsid w:val="00C81CDF"/>
    <w:rsid w:val="00C82014"/>
    <w:rsid w:val="00C82941"/>
    <w:rsid w:val="00C82F36"/>
    <w:rsid w:val="00C830BF"/>
    <w:rsid w:val="00C833CD"/>
    <w:rsid w:val="00C851D7"/>
    <w:rsid w:val="00C8530A"/>
    <w:rsid w:val="00C858C5"/>
    <w:rsid w:val="00C85B7D"/>
    <w:rsid w:val="00C85C8D"/>
    <w:rsid w:val="00C85E2F"/>
    <w:rsid w:val="00C86663"/>
    <w:rsid w:val="00C868EF"/>
    <w:rsid w:val="00C86D92"/>
    <w:rsid w:val="00C87209"/>
    <w:rsid w:val="00C87A48"/>
    <w:rsid w:val="00C8B5B2"/>
    <w:rsid w:val="00C90003"/>
    <w:rsid w:val="00C909B7"/>
    <w:rsid w:val="00C90C6C"/>
    <w:rsid w:val="00C90EE4"/>
    <w:rsid w:val="00C90F83"/>
    <w:rsid w:val="00C90FEC"/>
    <w:rsid w:val="00C917EB"/>
    <w:rsid w:val="00C91C2C"/>
    <w:rsid w:val="00C92084"/>
    <w:rsid w:val="00C920B7"/>
    <w:rsid w:val="00C92968"/>
    <w:rsid w:val="00C93F2B"/>
    <w:rsid w:val="00C93FF3"/>
    <w:rsid w:val="00C94274"/>
    <w:rsid w:val="00C945D2"/>
    <w:rsid w:val="00C96424"/>
    <w:rsid w:val="00C96A18"/>
    <w:rsid w:val="00C96ABD"/>
    <w:rsid w:val="00C96D88"/>
    <w:rsid w:val="00C96EC1"/>
    <w:rsid w:val="00C96FE3"/>
    <w:rsid w:val="00C97195"/>
    <w:rsid w:val="00C97343"/>
    <w:rsid w:val="00C9783D"/>
    <w:rsid w:val="00CA00DC"/>
    <w:rsid w:val="00CA0130"/>
    <w:rsid w:val="00CA01A3"/>
    <w:rsid w:val="00CA0CC5"/>
    <w:rsid w:val="00CA0D24"/>
    <w:rsid w:val="00CA1376"/>
    <w:rsid w:val="00CA1F60"/>
    <w:rsid w:val="00CA22C3"/>
    <w:rsid w:val="00CA24AB"/>
    <w:rsid w:val="00CA2924"/>
    <w:rsid w:val="00CA35D1"/>
    <w:rsid w:val="00CA3E8F"/>
    <w:rsid w:val="00CA3F0B"/>
    <w:rsid w:val="00CA3F0F"/>
    <w:rsid w:val="00CA3F6B"/>
    <w:rsid w:val="00CA3F7E"/>
    <w:rsid w:val="00CA444F"/>
    <w:rsid w:val="00CA45D7"/>
    <w:rsid w:val="00CA50BE"/>
    <w:rsid w:val="00CA5363"/>
    <w:rsid w:val="00CA591F"/>
    <w:rsid w:val="00CA5D11"/>
    <w:rsid w:val="00CA619D"/>
    <w:rsid w:val="00CA6E48"/>
    <w:rsid w:val="00CA7022"/>
    <w:rsid w:val="00CA7045"/>
    <w:rsid w:val="00CA74DA"/>
    <w:rsid w:val="00CA77E2"/>
    <w:rsid w:val="00CA7870"/>
    <w:rsid w:val="00CA7B8D"/>
    <w:rsid w:val="00CB0460"/>
    <w:rsid w:val="00CB0E96"/>
    <w:rsid w:val="00CB16EB"/>
    <w:rsid w:val="00CB17EC"/>
    <w:rsid w:val="00CB194C"/>
    <w:rsid w:val="00CB1C93"/>
    <w:rsid w:val="00CB2F2B"/>
    <w:rsid w:val="00CB33E3"/>
    <w:rsid w:val="00CB3496"/>
    <w:rsid w:val="00CB360B"/>
    <w:rsid w:val="00CB3A02"/>
    <w:rsid w:val="00CB4076"/>
    <w:rsid w:val="00CB46F6"/>
    <w:rsid w:val="00CB4CDE"/>
    <w:rsid w:val="00CB58D3"/>
    <w:rsid w:val="00CB5B28"/>
    <w:rsid w:val="00CB5C28"/>
    <w:rsid w:val="00CB6016"/>
    <w:rsid w:val="00CB68BF"/>
    <w:rsid w:val="00CB7016"/>
    <w:rsid w:val="00CB7345"/>
    <w:rsid w:val="00CB744C"/>
    <w:rsid w:val="00CB748F"/>
    <w:rsid w:val="00CC0559"/>
    <w:rsid w:val="00CC11DF"/>
    <w:rsid w:val="00CC13E7"/>
    <w:rsid w:val="00CC14DF"/>
    <w:rsid w:val="00CC1BC3"/>
    <w:rsid w:val="00CC23E9"/>
    <w:rsid w:val="00CC23F8"/>
    <w:rsid w:val="00CC27AB"/>
    <w:rsid w:val="00CC2836"/>
    <w:rsid w:val="00CC28A7"/>
    <w:rsid w:val="00CC2F4C"/>
    <w:rsid w:val="00CC345F"/>
    <w:rsid w:val="00CC3484"/>
    <w:rsid w:val="00CC3586"/>
    <w:rsid w:val="00CC3EF1"/>
    <w:rsid w:val="00CC3F6C"/>
    <w:rsid w:val="00CC408E"/>
    <w:rsid w:val="00CC45E5"/>
    <w:rsid w:val="00CC4819"/>
    <w:rsid w:val="00CC49D1"/>
    <w:rsid w:val="00CC4A1C"/>
    <w:rsid w:val="00CC4C6E"/>
    <w:rsid w:val="00CC535C"/>
    <w:rsid w:val="00CC584D"/>
    <w:rsid w:val="00CC5D49"/>
    <w:rsid w:val="00CC6207"/>
    <w:rsid w:val="00CC62B6"/>
    <w:rsid w:val="00CC6694"/>
    <w:rsid w:val="00CC68C2"/>
    <w:rsid w:val="00CC72EA"/>
    <w:rsid w:val="00CC757A"/>
    <w:rsid w:val="00CC7BF4"/>
    <w:rsid w:val="00CD0081"/>
    <w:rsid w:val="00CD088C"/>
    <w:rsid w:val="00CD08CE"/>
    <w:rsid w:val="00CD092D"/>
    <w:rsid w:val="00CD0C2A"/>
    <w:rsid w:val="00CD0D37"/>
    <w:rsid w:val="00CD142D"/>
    <w:rsid w:val="00CD17E5"/>
    <w:rsid w:val="00CD1849"/>
    <w:rsid w:val="00CD1AF8"/>
    <w:rsid w:val="00CD1DB5"/>
    <w:rsid w:val="00CD1F2C"/>
    <w:rsid w:val="00CD1F87"/>
    <w:rsid w:val="00CD21AE"/>
    <w:rsid w:val="00CD260A"/>
    <w:rsid w:val="00CD31F8"/>
    <w:rsid w:val="00CD35CE"/>
    <w:rsid w:val="00CD43C6"/>
    <w:rsid w:val="00CD4A95"/>
    <w:rsid w:val="00CD5402"/>
    <w:rsid w:val="00CD56CC"/>
    <w:rsid w:val="00CD6140"/>
    <w:rsid w:val="00CD61C5"/>
    <w:rsid w:val="00CD6923"/>
    <w:rsid w:val="00CD697B"/>
    <w:rsid w:val="00CD7314"/>
    <w:rsid w:val="00CD73AA"/>
    <w:rsid w:val="00CD7D9C"/>
    <w:rsid w:val="00CE03F9"/>
    <w:rsid w:val="00CE07CE"/>
    <w:rsid w:val="00CE1154"/>
    <w:rsid w:val="00CE1D3A"/>
    <w:rsid w:val="00CE1EFA"/>
    <w:rsid w:val="00CE2196"/>
    <w:rsid w:val="00CE21FC"/>
    <w:rsid w:val="00CE2290"/>
    <w:rsid w:val="00CE24BC"/>
    <w:rsid w:val="00CE24E2"/>
    <w:rsid w:val="00CE33BD"/>
    <w:rsid w:val="00CE3B0A"/>
    <w:rsid w:val="00CE428A"/>
    <w:rsid w:val="00CE44B0"/>
    <w:rsid w:val="00CE4E87"/>
    <w:rsid w:val="00CE4F5B"/>
    <w:rsid w:val="00CE5FF6"/>
    <w:rsid w:val="00CE6826"/>
    <w:rsid w:val="00CE6DB8"/>
    <w:rsid w:val="00CE700D"/>
    <w:rsid w:val="00CE742B"/>
    <w:rsid w:val="00CE767D"/>
    <w:rsid w:val="00CE7B9F"/>
    <w:rsid w:val="00CF0173"/>
    <w:rsid w:val="00CF050E"/>
    <w:rsid w:val="00CF0758"/>
    <w:rsid w:val="00CF084C"/>
    <w:rsid w:val="00CF0B77"/>
    <w:rsid w:val="00CF118D"/>
    <w:rsid w:val="00CF15D3"/>
    <w:rsid w:val="00CF1967"/>
    <w:rsid w:val="00CF3298"/>
    <w:rsid w:val="00CF34E2"/>
    <w:rsid w:val="00CF38BF"/>
    <w:rsid w:val="00CF3980"/>
    <w:rsid w:val="00CF3B00"/>
    <w:rsid w:val="00CF4339"/>
    <w:rsid w:val="00CF4D04"/>
    <w:rsid w:val="00CF4D06"/>
    <w:rsid w:val="00CF4EF6"/>
    <w:rsid w:val="00CF5057"/>
    <w:rsid w:val="00CF550E"/>
    <w:rsid w:val="00CF5B26"/>
    <w:rsid w:val="00CF5E33"/>
    <w:rsid w:val="00CF5E5D"/>
    <w:rsid w:val="00CF66A2"/>
    <w:rsid w:val="00CF6705"/>
    <w:rsid w:val="00CF7498"/>
    <w:rsid w:val="00CF7707"/>
    <w:rsid w:val="00CF7B11"/>
    <w:rsid w:val="00CF7CCF"/>
    <w:rsid w:val="00CF7F24"/>
    <w:rsid w:val="00D00448"/>
    <w:rsid w:val="00D00864"/>
    <w:rsid w:val="00D009D9"/>
    <w:rsid w:val="00D00EB4"/>
    <w:rsid w:val="00D00F01"/>
    <w:rsid w:val="00D0127F"/>
    <w:rsid w:val="00D015C1"/>
    <w:rsid w:val="00D01DFF"/>
    <w:rsid w:val="00D0204D"/>
    <w:rsid w:val="00D02468"/>
    <w:rsid w:val="00D02607"/>
    <w:rsid w:val="00D036DB"/>
    <w:rsid w:val="00D03FA9"/>
    <w:rsid w:val="00D0468F"/>
    <w:rsid w:val="00D046BE"/>
    <w:rsid w:val="00D05683"/>
    <w:rsid w:val="00D059B2"/>
    <w:rsid w:val="00D059D7"/>
    <w:rsid w:val="00D05D06"/>
    <w:rsid w:val="00D05E9B"/>
    <w:rsid w:val="00D06429"/>
    <w:rsid w:val="00D064A0"/>
    <w:rsid w:val="00D066BC"/>
    <w:rsid w:val="00D06B30"/>
    <w:rsid w:val="00D06D36"/>
    <w:rsid w:val="00D076D7"/>
    <w:rsid w:val="00D076F8"/>
    <w:rsid w:val="00D07709"/>
    <w:rsid w:val="00D07A95"/>
    <w:rsid w:val="00D07CB2"/>
    <w:rsid w:val="00D12085"/>
    <w:rsid w:val="00D1267F"/>
    <w:rsid w:val="00D12BF0"/>
    <w:rsid w:val="00D12E55"/>
    <w:rsid w:val="00D12E93"/>
    <w:rsid w:val="00D1313C"/>
    <w:rsid w:val="00D1393B"/>
    <w:rsid w:val="00D1396C"/>
    <w:rsid w:val="00D139F5"/>
    <w:rsid w:val="00D13B0B"/>
    <w:rsid w:val="00D13CF5"/>
    <w:rsid w:val="00D14734"/>
    <w:rsid w:val="00D1488E"/>
    <w:rsid w:val="00D15002"/>
    <w:rsid w:val="00D15273"/>
    <w:rsid w:val="00D15295"/>
    <w:rsid w:val="00D15D95"/>
    <w:rsid w:val="00D15E11"/>
    <w:rsid w:val="00D15E83"/>
    <w:rsid w:val="00D15EC2"/>
    <w:rsid w:val="00D15EE1"/>
    <w:rsid w:val="00D1630B"/>
    <w:rsid w:val="00D163D8"/>
    <w:rsid w:val="00D16637"/>
    <w:rsid w:val="00D1688B"/>
    <w:rsid w:val="00D16E08"/>
    <w:rsid w:val="00D17A4D"/>
    <w:rsid w:val="00D202FF"/>
    <w:rsid w:val="00D205F3"/>
    <w:rsid w:val="00D20885"/>
    <w:rsid w:val="00D20A68"/>
    <w:rsid w:val="00D20CFE"/>
    <w:rsid w:val="00D217B4"/>
    <w:rsid w:val="00D21885"/>
    <w:rsid w:val="00D220EC"/>
    <w:rsid w:val="00D2239D"/>
    <w:rsid w:val="00D22A06"/>
    <w:rsid w:val="00D23505"/>
    <w:rsid w:val="00D24122"/>
    <w:rsid w:val="00D24D50"/>
    <w:rsid w:val="00D25856"/>
    <w:rsid w:val="00D25B4C"/>
    <w:rsid w:val="00D25E8B"/>
    <w:rsid w:val="00D2643C"/>
    <w:rsid w:val="00D26EFB"/>
    <w:rsid w:val="00D27496"/>
    <w:rsid w:val="00D278D2"/>
    <w:rsid w:val="00D27913"/>
    <w:rsid w:val="00D27A2C"/>
    <w:rsid w:val="00D27FDD"/>
    <w:rsid w:val="00D27FEF"/>
    <w:rsid w:val="00D30D1F"/>
    <w:rsid w:val="00D3101E"/>
    <w:rsid w:val="00D313F6"/>
    <w:rsid w:val="00D3167B"/>
    <w:rsid w:val="00D318BA"/>
    <w:rsid w:val="00D31A5B"/>
    <w:rsid w:val="00D31ADE"/>
    <w:rsid w:val="00D31F05"/>
    <w:rsid w:val="00D323AD"/>
    <w:rsid w:val="00D32413"/>
    <w:rsid w:val="00D331FC"/>
    <w:rsid w:val="00D3327C"/>
    <w:rsid w:val="00D3438D"/>
    <w:rsid w:val="00D3462B"/>
    <w:rsid w:val="00D34645"/>
    <w:rsid w:val="00D346EA"/>
    <w:rsid w:val="00D34AF6"/>
    <w:rsid w:val="00D35224"/>
    <w:rsid w:val="00D35268"/>
    <w:rsid w:val="00D3577C"/>
    <w:rsid w:val="00D357B7"/>
    <w:rsid w:val="00D35833"/>
    <w:rsid w:val="00D35932"/>
    <w:rsid w:val="00D359A7"/>
    <w:rsid w:val="00D35D99"/>
    <w:rsid w:val="00D36207"/>
    <w:rsid w:val="00D36DD4"/>
    <w:rsid w:val="00D37089"/>
    <w:rsid w:val="00D3791E"/>
    <w:rsid w:val="00D3B673"/>
    <w:rsid w:val="00D4001B"/>
    <w:rsid w:val="00D40585"/>
    <w:rsid w:val="00D40E8D"/>
    <w:rsid w:val="00D418B9"/>
    <w:rsid w:val="00D41DF3"/>
    <w:rsid w:val="00D42673"/>
    <w:rsid w:val="00D4292B"/>
    <w:rsid w:val="00D429F3"/>
    <w:rsid w:val="00D42B93"/>
    <w:rsid w:val="00D431E0"/>
    <w:rsid w:val="00D43E56"/>
    <w:rsid w:val="00D43EAF"/>
    <w:rsid w:val="00D443C1"/>
    <w:rsid w:val="00D4487A"/>
    <w:rsid w:val="00D4595D"/>
    <w:rsid w:val="00D45C46"/>
    <w:rsid w:val="00D4649F"/>
    <w:rsid w:val="00D46EEF"/>
    <w:rsid w:val="00D4720C"/>
    <w:rsid w:val="00D473E1"/>
    <w:rsid w:val="00D47784"/>
    <w:rsid w:val="00D47CB6"/>
    <w:rsid w:val="00D50461"/>
    <w:rsid w:val="00D505CF"/>
    <w:rsid w:val="00D5099A"/>
    <w:rsid w:val="00D50EB7"/>
    <w:rsid w:val="00D50F95"/>
    <w:rsid w:val="00D515EE"/>
    <w:rsid w:val="00D51742"/>
    <w:rsid w:val="00D51DA4"/>
    <w:rsid w:val="00D51DBB"/>
    <w:rsid w:val="00D524D7"/>
    <w:rsid w:val="00D52560"/>
    <w:rsid w:val="00D52870"/>
    <w:rsid w:val="00D53C0C"/>
    <w:rsid w:val="00D53CBD"/>
    <w:rsid w:val="00D54013"/>
    <w:rsid w:val="00D540A9"/>
    <w:rsid w:val="00D5420E"/>
    <w:rsid w:val="00D55602"/>
    <w:rsid w:val="00D557FF"/>
    <w:rsid w:val="00D55800"/>
    <w:rsid w:val="00D5599D"/>
    <w:rsid w:val="00D55DE7"/>
    <w:rsid w:val="00D5638A"/>
    <w:rsid w:val="00D5645E"/>
    <w:rsid w:val="00D565C2"/>
    <w:rsid w:val="00D56C89"/>
    <w:rsid w:val="00D56D70"/>
    <w:rsid w:val="00D56DCE"/>
    <w:rsid w:val="00D56F4F"/>
    <w:rsid w:val="00D56FE7"/>
    <w:rsid w:val="00D57348"/>
    <w:rsid w:val="00D57C93"/>
    <w:rsid w:val="00D57DF6"/>
    <w:rsid w:val="00D57F0C"/>
    <w:rsid w:val="00D60508"/>
    <w:rsid w:val="00D605EF"/>
    <w:rsid w:val="00D60B46"/>
    <w:rsid w:val="00D60F08"/>
    <w:rsid w:val="00D6109C"/>
    <w:rsid w:val="00D612BC"/>
    <w:rsid w:val="00D621DB"/>
    <w:rsid w:val="00D62610"/>
    <w:rsid w:val="00D6277C"/>
    <w:rsid w:val="00D63428"/>
    <w:rsid w:val="00D63461"/>
    <w:rsid w:val="00D63747"/>
    <w:rsid w:val="00D638D9"/>
    <w:rsid w:val="00D63DF4"/>
    <w:rsid w:val="00D6436B"/>
    <w:rsid w:val="00D65071"/>
    <w:rsid w:val="00D65711"/>
    <w:rsid w:val="00D664D9"/>
    <w:rsid w:val="00D66CCF"/>
    <w:rsid w:val="00D67724"/>
    <w:rsid w:val="00D6794D"/>
    <w:rsid w:val="00D67B21"/>
    <w:rsid w:val="00D67D4E"/>
    <w:rsid w:val="00D70420"/>
    <w:rsid w:val="00D7044D"/>
    <w:rsid w:val="00D70AEA"/>
    <w:rsid w:val="00D70BCB"/>
    <w:rsid w:val="00D714CE"/>
    <w:rsid w:val="00D71854"/>
    <w:rsid w:val="00D71A9A"/>
    <w:rsid w:val="00D720B7"/>
    <w:rsid w:val="00D7225D"/>
    <w:rsid w:val="00D725E6"/>
    <w:rsid w:val="00D7261E"/>
    <w:rsid w:val="00D726A7"/>
    <w:rsid w:val="00D72DAA"/>
    <w:rsid w:val="00D72FDC"/>
    <w:rsid w:val="00D7352B"/>
    <w:rsid w:val="00D74087"/>
    <w:rsid w:val="00D74810"/>
    <w:rsid w:val="00D7496D"/>
    <w:rsid w:val="00D74AF4"/>
    <w:rsid w:val="00D74C0F"/>
    <w:rsid w:val="00D74FBE"/>
    <w:rsid w:val="00D75769"/>
    <w:rsid w:val="00D7644C"/>
    <w:rsid w:val="00D764D8"/>
    <w:rsid w:val="00D771DB"/>
    <w:rsid w:val="00D774DD"/>
    <w:rsid w:val="00D779A8"/>
    <w:rsid w:val="00D8016C"/>
    <w:rsid w:val="00D803FD"/>
    <w:rsid w:val="00D8056F"/>
    <w:rsid w:val="00D8076A"/>
    <w:rsid w:val="00D8079D"/>
    <w:rsid w:val="00D80CBE"/>
    <w:rsid w:val="00D80EFF"/>
    <w:rsid w:val="00D810F5"/>
    <w:rsid w:val="00D81A87"/>
    <w:rsid w:val="00D82237"/>
    <w:rsid w:val="00D8223C"/>
    <w:rsid w:val="00D825BD"/>
    <w:rsid w:val="00D82724"/>
    <w:rsid w:val="00D82FB6"/>
    <w:rsid w:val="00D8345A"/>
    <w:rsid w:val="00D83BC2"/>
    <w:rsid w:val="00D83FA8"/>
    <w:rsid w:val="00D84614"/>
    <w:rsid w:val="00D84964"/>
    <w:rsid w:val="00D84BED"/>
    <w:rsid w:val="00D85030"/>
    <w:rsid w:val="00D8521B"/>
    <w:rsid w:val="00D8547E"/>
    <w:rsid w:val="00D855D2"/>
    <w:rsid w:val="00D857A4"/>
    <w:rsid w:val="00D859E9"/>
    <w:rsid w:val="00D85DAF"/>
    <w:rsid w:val="00D86356"/>
    <w:rsid w:val="00D864B4"/>
    <w:rsid w:val="00D86541"/>
    <w:rsid w:val="00D86995"/>
    <w:rsid w:val="00D86CEF"/>
    <w:rsid w:val="00D8761E"/>
    <w:rsid w:val="00D87E48"/>
    <w:rsid w:val="00D90083"/>
    <w:rsid w:val="00D90244"/>
    <w:rsid w:val="00D903D0"/>
    <w:rsid w:val="00D905FF"/>
    <w:rsid w:val="00D90625"/>
    <w:rsid w:val="00D90DDA"/>
    <w:rsid w:val="00D91CB5"/>
    <w:rsid w:val="00D91DB0"/>
    <w:rsid w:val="00D92159"/>
    <w:rsid w:val="00D924DB"/>
    <w:rsid w:val="00D92A24"/>
    <w:rsid w:val="00D92BFC"/>
    <w:rsid w:val="00D92D7C"/>
    <w:rsid w:val="00D934EA"/>
    <w:rsid w:val="00D93D9D"/>
    <w:rsid w:val="00D93FC6"/>
    <w:rsid w:val="00D942FF"/>
    <w:rsid w:val="00D94BD7"/>
    <w:rsid w:val="00D94F80"/>
    <w:rsid w:val="00D959ED"/>
    <w:rsid w:val="00D95D5C"/>
    <w:rsid w:val="00D968DD"/>
    <w:rsid w:val="00D96E1E"/>
    <w:rsid w:val="00D97493"/>
    <w:rsid w:val="00D97EA7"/>
    <w:rsid w:val="00D97EA9"/>
    <w:rsid w:val="00DA0342"/>
    <w:rsid w:val="00DA09F8"/>
    <w:rsid w:val="00DA0C95"/>
    <w:rsid w:val="00DA0D1F"/>
    <w:rsid w:val="00DA11F9"/>
    <w:rsid w:val="00DA1248"/>
    <w:rsid w:val="00DA138D"/>
    <w:rsid w:val="00DA1633"/>
    <w:rsid w:val="00DA1AC5"/>
    <w:rsid w:val="00DA1AFB"/>
    <w:rsid w:val="00DA2226"/>
    <w:rsid w:val="00DA2926"/>
    <w:rsid w:val="00DA2CBA"/>
    <w:rsid w:val="00DA2D74"/>
    <w:rsid w:val="00DA3111"/>
    <w:rsid w:val="00DA3216"/>
    <w:rsid w:val="00DA34D9"/>
    <w:rsid w:val="00DA35F3"/>
    <w:rsid w:val="00DA3C3E"/>
    <w:rsid w:val="00DA3D43"/>
    <w:rsid w:val="00DA4338"/>
    <w:rsid w:val="00DA43D4"/>
    <w:rsid w:val="00DA49C3"/>
    <w:rsid w:val="00DA4D28"/>
    <w:rsid w:val="00DA56C1"/>
    <w:rsid w:val="00DA59AB"/>
    <w:rsid w:val="00DA6177"/>
    <w:rsid w:val="00DA6784"/>
    <w:rsid w:val="00DA6E47"/>
    <w:rsid w:val="00DA7C64"/>
    <w:rsid w:val="00DA7EFE"/>
    <w:rsid w:val="00DA7F76"/>
    <w:rsid w:val="00DB051D"/>
    <w:rsid w:val="00DB09E1"/>
    <w:rsid w:val="00DB0EEB"/>
    <w:rsid w:val="00DB1B4F"/>
    <w:rsid w:val="00DB2132"/>
    <w:rsid w:val="00DB225A"/>
    <w:rsid w:val="00DB2A8F"/>
    <w:rsid w:val="00DB2DB7"/>
    <w:rsid w:val="00DB2EA3"/>
    <w:rsid w:val="00DB2FFC"/>
    <w:rsid w:val="00DB306C"/>
    <w:rsid w:val="00DB3699"/>
    <w:rsid w:val="00DB3AB9"/>
    <w:rsid w:val="00DB40B3"/>
    <w:rsid w:val="00DB40F7"/>
    <w:rsid w:val="00DB4971"/>
    <w:rsid w:val="00DB4E9C"/>
    <w:rsid w:val="00DB53E8"/>
    <w:rsid w:val="00DB56EF"/>
    <w:rsid w:val="00DB577B"/>
    <w:rsid w:val="00DB5A1C"/>
    <w:rsid w:val="00DB6143"/>
    <w:rsid w:val="00DB6353"/>
    <w:rsid w:val="00DB6508"/>
    <w:rsid w:val="00DB6671"/>
    <w:rsid w:val="00DB6A63"/>
    <w:rsid w:val="00DB7288"/>
    <w:rsid w:val="00DB7526"/>
    <w:rsid w:val="00DC0EFB"/>
    <w:rsid w:val="00DC1411"/>
    <w:rsid w:val="00DC16B4"/>
    <w:rsid w:val="00DC19A9"/>
    <w:rsid w:val="00DC1D2F"/>
    <w:rsid w:val="00DC1D6A"/>
    <w:rsid w:val="00DC20B9"/>
    <w:rsid w:val="00DC2327"/>
    <w:rsid w:val="00DC25C0"/>
    <w:rsid w:val="00DC270E"/>
    <w:rsid w:val="00DC2A77"/>
    <w:rsid w:val="00DC3635"/>
    <w:rsid w:val="00DC3BB3"/>
    <w:rsid w:val="00DC3C2E"/>
    <w:rsid w:val="00DC4353"/>
    <w:rsid w:val="00DC502B"/>
    <w:rsid w:val="00DC60E1"/>
    <w:rsid w:val="00DC68BB"/>
    <w:rsid w:val="00DC6ECD"/>
    <w:rsid w:val="00DC73D3"/>
    <w:rsid w:val="00DC748A"/>
    <w:rsid w:val="00DC7DAF"/>
    <w:rsid w:val="00DC7FE7"/>
    <w:rsid w:val="00DD0800"/>
    <w:rsid w:val="00DD0C70"/>
    <w:rsid w:val="00DD0EA7"/>
    <w:rsid w:val="00DD1668"/>
    <w:rsid w:val="00DD1A04"/>
    <w:rsid w:val="00DD1A49"/>
    <w:rsid w:val="00DD208B"/>
    <w:rsid w:val="00DD21EE"/>
    <w:rsid w:val="00DD22C6"/>
    <w:rsid w:val="00DD23D1"/>
    <w:rsid w:val="00DD2664"/>
    <w:rsid w:val="00DD2995"/>
    <w:rsid w:val="00DD29CD"/>
    <w:rsid w:val="00DD38D1"/>
    <w:rsid w:val="00DD3A50"/>
    <w:rsid w:val="00DD40C2"/>
    <w:rsid w:val="00DD41E7"/>
    <w:rsid w:val="00DD433F"/>
    <w:rsid w:val="00DD4589"/>
    <w:rsid w:val="00DD4FF1"/>
    <w:rsid w:val="00DD51CA"/>
    <w:rsid w:val="00DD542D"/>
    <w:rsid w:val="00DD5B03"/>
    <w:rsid w:val="00DD60E2"/>
    <w:rsid w:val="00DD62BC"/>
    <w:rsid w:val="00DD6485"/>
    <w:rsid w:val="00DD67F5"/>
    <w:rsid w:val="00DD75CD"/>
    <w:rsid w:val="00DD7722"/>
    <w:rsid w:val="00DD777A"/>
    <w:rsid w:val="00DD7F18"/>
    <w:rsid w:val="00DE0210"/>
    <w:rsid w:val="00DE04CC"/>
    <w:rsid w:val="00DE092F"/>
    <w:rsid w:val="00DE09E0"/>
    <w:rsid w:val="00DE0A08"/>
    <w:rsid w:val="00DE0AAA"/>
    <w:rsid w:val="00DE105F"/>
    <w:rsid w:val="00DE119F"/>
    <w:rsid w:val="00DE13F9"/>
    <w:rsid w:val="00DE1D6A"/>
    <w:rsid w:val="00DE2293"/>
    <w:rsid w:val="00DE26E1"/>
    <w:rsid w:val="00DE4362"/>
    <w:rsid w:val="00DE4468"/>
    <w:rsid w:val="00DE4E09"/>
    <w:rsid w:val="00DE5266"/>
    <w:rsid w:val="00DE5D36"/>
    <w:rsid w:val="00DE5F7C"/>
    <w:rsid w:val="00DE6049"/>
    <w:rsid w:val="00DE605E"/>
    <w:rsid w:val="00DE622E"/>
    <w:rsid w:val="00DE68C6"/>
    <w:rsid w:val="00DE6EC7"/>
    <w:rsid w:val="00DE6F05"/>
    <w:rsid w:val="00DE6FE6"/>
    <w:rsid w:val="00DE70DB"/>
    <w:rsid w:val="00DE731E"/>
    <w:rsid w:val="00DE7C00"/>
    <w:rsid w:val="00DE7F24"/>
    <w:rsid w:val="00DF0176"/>
    <w:rsid w:val="00DF0C8D"/>
    <w:rsid w:val="00DF1F04"/>
    <w:rsid w:val="00DF43CA"/>
    <w:rsid w:val="00DF449E"/>
    <w:rsid w:val="00DF480D"/>
    <w:rsid w:val="00DF4ADC"/>
    <w:rsid w:val="00DF4F75"/>
    <w:rsid w:val="00DF5246"/>
    <w:rsid w:val="00DF52C2"/>
    <w:rsid w:val="00DF5331"/>
    <w:rsid w:val="00DF53AB"/>
    <w:rsid w:val="00DF59ED"/>
    <w:rsid w:val="00DF6F82"/>
    <w:rsid w:val="00DF733D"/>
    <w:rsid w:val="00DF78A2"/>
    <w:rsid w:val="00DF79B8"/>
    <w:rsid w:val="00E001A5"/>
    <w:rsid w:val="00E0026D"/>
    <w:rsid w:val="00E00795"/>
    <w:rsid w:val="00E0094C"/>
    <w:rsid w:val="00E00C2E"/>
    <w:rsid w:val="00E00D44"/>
    <w:rsid w:val="00E00F2D"/>
    <w:rsid w:val="00E010D4"/>
    <w:rsid w:val="00E01509"/>
    <w:rsid w:val="00E01F52"/>
    <w:rsid w:val="00E021D2"/>
    <w:rsid w:val="00E03B91"/>
    <w:rsid w:val="00E0410E"/>
    <w:rsid w:val="00E047FA"/>
    <w:rsid w:val="00E04AF3"/>
    <w:rsid w:val="00E055FE"/>
    <w:rsid w:val="00E05B92"/>
    <w:rsid w:val="00E063D5"/>
    <w:rsid w:val="00E06973"/>
    <w:rsid w:val="00E06D19"/>
    <w:rsid w:val="00E06E47"/>
    <w:rsid w:val="00E0723F"/>
    <w:rsid w:val="00E073E7"/>
    <w:rsid w:val="00E075F0"/>
    <w:rsid w:val="00E0760E"/>
    <w:rsid w:val="00E07B9F"/>
    <w:rsid w:val="00E10268"/>
    <w:rsid w:val="00E1032A"/>
    <w:rsid w:val="00E10362"/>
    <w:rsid w:val="00E1036E"/>
    <w:rsid w:val="00E1038C"/>
    <w:rsid w:val="00E1067F"/>
    <w:rsid w:val="00E10C3F"/>
    <w:rsid w:val="00E118CD"/>
    <w:rsid w:val="00E11C12"/>
    <w:rsid w:val="00E11D2E"/>
    <w:rsid w:val="00E11D5F"/>
    <w:rsid w:val="00E12426"/>
    <w:rsid w:val="00E12629"/>
    <w:rsid w:val="00E1376B"/>
    <w:rsid w:val="00E13AE5"/>
    <w:rsid w:val="00E1413E"/>
    <w:rsid w:val="00E14294"/>
    <w:rsid w:val="00E144B0"/>
    <w:rsid w:val="00E14681"/>
    <w:rsid w:val="00E15476"/>
    <w:rsid w:val="00E15BA7"/>
    <w:rsid w:val="00E15C46"/>
    <w:rsid w:val="00E1623B"/>
    <w:rsid w:val="00E16411"/>
    <w:rsid w:val="00E164E7"/>
    <w:rsid w:val="00E169D2"/>
    <w:rsid w:val="00E16FF7"/>
    <w:rsid w:val="00E171DE"/>
    <w:rsid w:val="00E17A6D"/>
    <w:rsid w:val="00E17C53"/>
    <w:rsid w:val="00E17F43"/>
    <w:rsid w:val="00E2063C"/>
    <w:rsid w:val="00E2083A"/>
    <w:rsid w:val="00E20851"/>
    <w:rsid w:val="00E209F6"/>
    <w:rsid w:val="00E20A2F"/>
    <w:rsid w:val="00E212CF"/>
    <w:rsid w:val="00E215C9"/>
    <w:rsid w:val="00E21F81"/>
    <w:rsid w:val="00E22B25"/>
    <w:rsid w:val="00E233DA"/>
    <w:rsid w:val="00E23772"/>
    <w:rsid w:val="00E24102"/>
    <w:rsid w:val="00E248B3"/>
    <w:rsid w:val="00E249DC"/>
    <w:rsid w:val="00E24CD0"/>
    <w:rsid w:val="00E258C5"/>
    <w:rsid w:val="00E25927"/>
    <w:rsid w:val="00E26704"/>
    <w:rsid w:val="00E26B99"/>
    <w:rsid w:val="00E27625"/>
    <w:rsid w:val="00E2789B"/>
    <w:rsid w:val="00E27BD3"/>
    <w:rsid w:val="00E27C27"/>
    <w:rsid w:val="00E27D56"/>
    <w:rsid w:val="00E3012F"/>
    <w:rsid w:val="00E30BD2"/>
    <w:rsid w:val="00E3186A"/>
    <w:rsid w:val="00E31F6E"/>
    <w:rsid w:val="00E31FA5"/>
    <w:rsid w:val="00E320C5"/>
    <w:rsid w:val="00E32136"/>
    <w:rsid w:val="00E32343"/>
    <w:rsid w:val="00E323DA"/>
    <w:rsid w:val="00E32A18"/>
    <w:rsid w:val="00E32B0E"/>
    <w:rsid w:val="00E32D6E"/>
    <w:rsid w:val="00E32E06"/>
    <w:rsid w:val="00E336CE"/>
    <w:rsid w:val="00E33CBB"/>
    <w:rsid w:val="00E34384"/>
    <w:rsid w:val="00E34CCC"/>
    <w:rsid w:val="00E3504E"/>
    <w:rsid w:val="00E353E5"/>
    <w:rsid w:val="00E353F9"/>
    <w:rsid w:val="00E36434"/>
    <w:rsid w:val="00E36F73"/>
    <w:rsid w:val="00E401DF"/>
    <w:rsid w:val="00E40E6E"/>
    <w:rsid w:val="00E424DE"/>
    <w:rsid w:val="00E424E1"/>
    <w:rsid w:val="00E431A4"/>
    <w:rsid w:val="00E432C0"/>
    <w:rsid w:val="00E43ADB"/>
    <w:rsid w:val="00E43F19"/>
    <w:rsid w:val="00E44417"/>
    <w:rsid w:val="00E44F88"/>
    <w:rsid w:val="00E45347"/>
    <w:rsid w:val="00E4555C"/>
    <w:rsid w:val="00E455C5"/>
    <w:rsid w:val="00E45D03"/>
    <w:rsid w:val="00E461E5"/>
    <w:rsid w:val="00E4758A"/>
    <w:rsid w:val="00E47D73"/>
    <w:rsid w:val="00E47F63"/>
    <w:rsid w:val="00E500DB"/>
    <w:rsid w:val="00E5015E"/>
    <w:rsid w:val="00E502F9"/>
    <w:rsid w:val="00E50882"/>
    <w:rsid w:val="00E509A5"/>
    <w:rsid w:val="00E51B8B"/>
    <w:rsid w:val="00E51D0A"/>
    <w:rsid w:val="00E51DAE"/>
    <w:rsid w:val="00E520A8"/>
    <w:rsid w:val="00E52609"/>
    <w:rsid w:val="00E53BC2"/>
    <w:rsid w:val="00E53E97"/>
    <w:rsid w:val="00E53FEF"/>
    <w:rsid w:val="00E53FF1"/>
    <w:rsid w:val="00E5458D"/>
    <w:rsid w:val="00E54BAF"/>
    <w:rsid w:val="00E54CDD"/>
    <w:rsid w:val="00E54D75"/>
    <w:rsid w:val="00E54E04"/>
    <w:rsid w:val="00E55192"/>
    <w:rsid w:val="00E55316"/>
    <w:rsid w:val="00E56052"/>
    <w:rsid w:val="00E560F4"/>
    <w:rsid w:val="00E562B4"/>
    <w:rsid w:val="00E56737"/>
    <w:rsid w:val="00E56D08"/>
    <w:rsid w:val="00E56DA6"/>
    <w:rsid w:val="00E56E8E"/>
    <w:rsid w:val="00E573E6"/>
    <w:rsid w:val="00E5768C"/>
    <w:rsid w:val="00E614E4"/>
    <w:rsid w:val="00E61B7F"/>
    <w:rsid w:val="00E621AB"/>
    <w:rsid w:val="00E62440"/>
    <w:rsid w:val="00E632A8"/>
    <w:rsid w:val="00E634E3"/>
    <w:rsid w:val="00E63949"/>
    <w:rsid w:val="00E63951"/>
    <w:rsid w:val="00E63A39"/>
    <w:rsid w:val="00E64444"/>
    <w:rsid w:val="00E64912"/>
    <w:rsid w:val="00E649BF"/>
    <w:rsid w:val="00E64A94"/>
    <w:rsid w:val="00E64DEB"/>
    <w:rsid w:val="00E6503F"/>
    <w:rsid w:val="00E65334"/>
    <w:rsid w:val="00E6547F"/>
    <w:rsid w:val="00E65841"/>
    <w:rsid w:val="00E65BF3"/>
    <w:rsid w:val="00E66177"/>
    <w:rsid w:val="00E66A91"/>
    <w:rsid w:val="00E67ED2"/>
    <w:rsid w:val="00E7017D"/>
    <w:rsid w:val="00E7055A"/>
    <w:rsid w:val="00E70D89"/>
    <w:rsid w:val="00E7111A"/>
    <w:rsid w:val="00E72228"/>
    <w:rsid w:val="00E728A6"/>
    <w:rsid w:val="00E733DD"/>
    <w:rsid w:val="00E73794"/>
    <w:rsid w:val="00E7385E"/>
    <w:rsid w:val="00E73C88"/>
    <w:rsid w:val="00E74286"/>
    <w:rsid w:val="00E74401"/>
    <w:rsid w:val="00E745F8"/>
    <w:rsid w:val="00E74E3C"/>
    <w:rsid w:val="00E74EEB"/>
    <w:rsid w:val="00E751E5"/>
    <w:rsid w:val="00E7568F"/>
    <w:rsid w:val="00E75785"/>
    <w:rsid w:val="00E759EE"/>
    <w:rsid w:val="00E75E53"/>
    <w:rsid w:val="00E75F73"/>
    <w:rsid w:val="00E760F4"/>
    <w:rsid w:val="00E7639D"/>
    <w:rsid w:val="00E766F0"/>
    <w:rsid w:val="00E76DB7"/>
    <w:rsid w:val="00E76EC5"/>
    <w:rsid w:val="00E77D5F"/>
    <w:rsid w:val="00E801B6"/>
    <w:rsid w:val="00E8069C"/>
    <w:rsid w:val="00E80702"/>
    <w:rsid w:val="00E808C1"/>
    <w:rsid w:val="00E80AAD"/>
    <w:rsid w:val="00E81320"/>
    <w:rsid w:val="00E81361"/>
    <w:rsid w:val="00E817EB"/>
    <w:rsid w:val="00E81C84"/>
    <w:rsid w:val="00E827F0"/>
    <w:rsid w:val="00E82BEC"/>
    <w:rsid w:val="00E82C87"/>
    <w:rsid w:val="00E82CE1"/>
    <w:rsid w:val="00E82E34"/>
    <w:rsid w:val="00E8311E"/>
    <w:rsid w:val="00E8323D"/>
    <w:rsid w:val="00E83402"/>
    <w:rsid w:val="00E83AC9"/>
    <w:rsid w:val="00E83D46"/>
    <w:rsid w:val="00E84D4E"/>
    <w:rsid w:val="00E84FEF"/>
    <w:rsid w:val="00E85542"/>
    <w:rsid w:val="00E85A89"/>
    <w:rsid w:val="00E85FCC"/>
    <w:rsid w:val="00E86746"/>
    <w:rsid w:val="00E86A42"/>
    <w:rsid w:val="00E8701B"/>
    <w:rsid w:val="00E8701F"/>
    <w:rsid w:val="00E90398"/>
    <w:rsid w:val="00E905CD"/>
    <w:rsid w:val="00E90A64"/>
    <w:rsid w:val="00E90ABF"/>
    <w:rsid w:val="00E911C9"/>
    <w:rsid w:val="00E918A3"/>
    <w:rsid w:val="00E92213"/>
    <w:rsid w:val="00E924E0"/>
    <w:rsid w:val="00E93F71"/>
    <w:rsid w:val="00E94294"/>
    <w:rsid w:val="00E94379"/>
    <w:rsid w:val="00E943B8"/>
    <w:rsid w:val="00E94702"/>
    <w:rsid w:val="00E953C2"/>
    <w:rsid w:val="00E96177"/>
    <w:rsid w:val="00E96202"/>
    <w:rsid w:val="00E9634C"/>
    <w:rsid w:val="00E96687"/>
    <w:rsid w:val="00E97032"/>
    <w:rsid w:val="00E97331"/>
    <w:rsid w:val="00E9736D"/>
    <w:rsid w:val="00E97C58"/>
    <w:rsid w:val="00E97EAF"/>
    <w:rsid w:val="00EA095D"/>
    <w:rsid w:val="00EA0A88"/>
    <w:rsid w:val="00EA0C81"/>
    <w:rsid w:val="00EA1321"/>
    <w:rsid w:val="00EA14D6"/>
    <w:rsid w:val="00EA167B"/>
    <w:rsid w:val="00EA1B2C"/>
    <w:rsid w:val="00EA1B65"/>
    <w:rsid w:val="00EA1FA1"/>
    <w:rsid w:val="00EA232E"/>
    <w:rsid w:val="00EA2CE3"/>
    <w:rsid w:val="00EA2D2A"/>
    <w:rsid w:val="00EA2D9D"/>
    <w:rsid w:val="00EA3276"/>
    <w:rsid w:val="00EA38C6"/>
    <w:rsid w:val="00EA3B70"/>
    <w:rsid w:val="00EA4D1A"/>
    <w:rsid w:val="00EA5A8B"/>
    <w:rsid w:val="00EA5F2E"/>
    <w:rsid w:val="00EA5F6C"/>
    <w:rsid w:val="00EA6868"/>
    <w:rsid w:val="00EA6A5F"/>
    <w:rsid w:val="00EA6B4A"/>
    <w:rsid w:val="00EA6F81"/>
    <w:rsid w:val="00EA6FCB"/>
    <w:rsid w:val="00EB0448"/>
    <w:rsid w:val="00EB079D"/>
    <w:rsid w:val="00EB07E9"/>
    <w:rsid w:val="00EB088E"/>
    <w:rsid w:val="00EB0895"/>
    <w:rsid w:val="00EB0B2F"/>
    <w:rsid w:val="00EB0D57"/>
    <w:rsid w:val="00EB10A0"/>
    <w:rsid w:val="00EB2569"/>
    <w:rsid w:val="00EB27DC"/>
    <w:rsid w:val="00EB283D"/>
    <w:rsid w:val="00EB2C23"/>
    <w:rsid w:val="00EB2EBD"/>
    <w:rsid w:val="00EB3816"/>
    <w:rsid w:val="00EB4630"/>
    <w:rsid w:val="00EB48D6"/>
    <w:rsid w:val="00EB4929"/>
    <w:rsid w:val="00EB4E2D"/>
    <w:rsid w:val="00EB505B"/>
    <w:rsid w:val="00EB55F0"/>
    <w:rsid w:val="00EB5B76"/>
    <w:rsid w:val="00EB5E70"/>
    <w:rsid w:val="00EB6101"/>
    <w:rsid w:val="00EB6234"/>
    <w:rsid w:val="00EB646A"/>
    <w:rsid w:val="00EB6BB5"/>
    <w:rsid w:val="00EB6D16"/>
    <w:rsid w:val="00EB7104"/>
    <w:rsid w:val="00EB714A"/>
    <w:rsid w:val="00EB7C32"/>
    <w:rsid w:val="00EC05D5"/>
    <w:rsid w:val="00EC0A27"/>
    <w:rsid w:val="00EC11DA"/>
    <w:rsid w:val="00EC1A8B"/>
    <w:rsid w:val="00EC1B3C"/>
    <w:rsid w:val="00EC1D0E"/>
    <w:rsid w:val="00EC2152"/>
    <w:rsid w:val="00EC24A5"/>
    <w:rsid w:val="00EC2C3C"/>
    <w:rsid w:val="00EC2F71"/>
    <w:rsid w:val="00EC33C1"/>
    <w:rsid w:val="00EC3669"/>
    <w:rsid w:val="00EC395D"/>
    <w:rsid w:val="00EC3D8C"/>
    <w:rsid w:val="00EC3F21"/>
    <w:rsid w:val="00EC458A"/>
    <w:rsid w:val="00EC46E5"/>
    <w:rsid w:val="00EC46F4"/>
    <w:rsid w:val="00EC4824"/>
    <w:rsid w:val="00EC4B9D"/>
    <w:rsid w:val="00EC4D4B"/>
    <w:rsid w:val="00EC4DEF"/>
    <w:rsid w:val="00EC5312"/>
    <w:rsid w:val="00EC5B14"/>
    <w:rsid w:val="00EC611D"/>
    <w:rsid w:val="00EC6AB5"/>
    <w:rsid w:val="00EC6D4D"/>
    <w:rsid w:val="00EC6F22"/>
    <w:rsid w:val="00EC787B"/>
    <w:rsid w:val="00EC78BF"/>
    <w:rsid w:val="00EC7D75"/>
    <w:rsid w:val="00ED0D52"/>
    <w:rsid w:val="00ED17CD"/>
    <w:rsid w:val="00ED19F1"/>
    <w:rsid w:val="00ED3661"/>
    <w:rsid w:val="00ED3B49"/>
    <w:rsid w:val="00ED3B77"/>
    <w:rsid w:val="00ED4691"/>
    <w:rsid w:val="00ED4885"/>
    <w:rsid w:val="00ED48D0"/>
    <w:rsid w:val="00ED4AA1"/>
    <w:rsid w:val="00ED4CCB"/>
    <w:rsid w:val="00ED534D"/>
    <w:rsid w:val="00ED581E"/>
    <w:rsid w:val="00ED58DD"/>
    <w:rsid w:val="00ED687E"/>
    <w:rsid w:val="00ED6982"/>
    <w:rsid w:val="00ED6DE7"/>
    <w:rsid w:val="00ED72AA"/>
    <w:rsid w:val="00ED7628"/>
    <w:rsid w:val="00ED7A07"/>
    <w:rsid w:val="00ED7AC6"/>
    <w:rsid w:val="00ED7C4F"/>
    <w:rsid w:val="00EE013B"/>
    <w:rsid w:val="00EE0553"/>
    <w:rsid w:val="00EE0961"/>
    <w:rsid w:val="00EE1996"/>
    <w:rsid w:val="00EE1EB7"/>
    <w:rsid w:val="00EE297F"/>
    <w:rsid w:val="00EE29F6"/>
    <w:rsid w:val="00EE2C47"/>
    <w:rsid w:val="00EE35A8"/>
    <w:rsid w:val="00EE4263"/>
    <w:rsid w:val="00EE4BB1"/>
    <w:rsid w:val="00EE5432"/>
    <w:rsid w:val="00EE54AC"/>
    <w:rsid w:val="00EE570D"/>
    <w:rsid w:val="00EE5883"/>
    <w:rsid w:val="00EE6D05"/>
    <w:rsid w:val="00EE72DF"/>
    <w:rsid w:val="00EE74C3"/>
    <w:rsid w:val="00EE7917"/>
    <w:rsid w:val="00EF0DA3"/>
    <w:rsid w:val="00EF0E85"/>
    <w:rsid w:val="00EF100B"/>
    <w:rsid w:val="00EF14BF"/>
    <w:rsid w:val="00EF1585"/>
    <w:rsid w:val="00EF18CF"/>
    <w:rsid w:val="00EF1B9F"/>
    <w:rsid w:val="00EF246A"/>
    <w:rsid w:val="00EF24EE"/>
    <w:rsid w:val="00EF279C"/>
    <w:rsid w:val="00EF2AAC"/>
    <w:rsid w:val="00EF303D"/>
    <w:rsid w:val="00EF324B"/>
    <w:rsid w:val="00EF3270"/>
    <w:rsid w:val="00EF340C"/>
    <w:rsid w:val="00EF37C6"/>
    <w:rsid w:val="00EF3D86"/>
    <w:rsid w:val="00EF42E2"/>
    <w:rsid w:val="00EF4CD6"/>
    <w:rsid w:val="00EF4D72"/>
    <w:rsid w:val="00EF57D6"/>
    <w:rsid w:val="00EF689B"/>
    <w:rsid w:val="00EF7031"/>
    <w:rsid w:val="00EF71D8"/>
    <w:rsid w:val="00EF79B8"/>
    <w:rsid w:val="00EF7B96"/>
    <w:rsid w:val="00EF7E74"/>
    <w:rsid w:val="00F00B7F"/>
    <w:rsid w:val="00F00F69"/>
    <w:rsid w:val="00F01386"/>
    <w:rsid w:val="00F01491"/>
    <w:rsid w:val="00F01977"/>
    <w:rsid w:val="00F01B54"/>
    <w:rsid w:val="00F01E3D"/>
    <w:rsid w:val="00F02042"/>
    <w:rsid w:val="00F0262A"/>
    <w:rsid w:val="00F03202"/>
    <w:rsid w:val="00F035B4"/>
    <w:rsid w:val="00F0360D"/>
    <w:rsid w:val="00F0388B"/>
    <w:rsid w:val="00F03B36"/>
    <w:rsid w:val="00F0437A"/>
    <w:rsid w:val="00F045B0"/>
    <w:rsid w:val="00F046AB"/>
    <w:rsid w:val="00F0534A"/>
    <w:rsid w:val="00F06544"/>
    <w:rsid w:val="00F065EA"/>
    <w:rsid w:val="00F06616"/>
    <w:rsid w:val="00F067FD"/>
    <w:rsid w:val="00F0696F"/>
    <w:rsid w:val="00F07441"/>
    <w:rsid w:val="00F1053D"/>
    <w:rsid w:val="00F10F07"/>
    <w:rsid w:val="00F1139D"/>
    <w:rsid w:val="00F1178C"/>
    <w:rsid w:val="00F11854"/>
    <w:rsid w:val="00F11A4D"/>
    <w:rsid w:val="00F11B71"/>
    <w:rsid w:val="00F11BE4"/>
    <w:rsid w:val="00F11DC2"/>
    <w:rsid w:val="00F1279A"/>
    <w:rsid w:val="00F1294B"/>
    <w:rsid w:val="00F129F9"/>
    <w:rsid w:val="00F12A7D"/>
    <w:rsid w:val="00F142E2"/>
    <w:rsid w:val="00F152FC"/>
    <w:rsid w:val="00F152FE"/>
    <w:rsid w:val="00F15766"/>
    <w:rsid w:val="00F157CB"/>
    <w:rsid w:val="00F15EE4"/>
    <w:rsid w:val="00F165C1"/>
    <w:rsid w:val="00F16B7C"/>
    <w:rsid w:val="00F16CE2"/>
    <w:rsid w:val="00F17493"/>
    <w:rsid w:val="00F17723"/>
    <w:rsid w:val="00F1790E"/>
    <w:rsid w:val="00F179CF"/>
    <w:rsid w:val="00F17E85"/>
    <w:rsid w:val="00F20650"/>
    <w:rsid w:val="00F2086B"/>
    <w:rsid w:val="00F214F8"/>
    <w:rsid w:val="00F21522"/>
    <w:rsid w:val="00F2165F"/>
    <w:rsid w:val="00F227CC"/>
    <w:rsid w:val="00F23024"/>
    <w:rsid w:val="00F23CD2"/>
    <w:rsid w:val="00F23EE0"/>
    <w:rsid w:val="00F24B84"/>
    <w:rsid w:val="00F24C7B"/>
    <w:rsid w:val="00F24CFC"/>
    <w:rsid w:val="00F24D33"/>
    <w:rsid w:val="00F24FC0"/>
    <w:rsid w:val="00F25BC1"/>
    <w:rsid w:val="00F25C5C"/>
    <w:rsid w:val="00F25F4F"/>
    <w:rsid w:val="00F2647D"/>
    <w:rsid w:val="00F2657D"/>
    <w:rsid w:val="00F265A8"/>
    <w:rsid w:val="00F2699A"/>
    <w:rsid w:val="00F26DCB"/>
    <w:rsid w:val="00F27C7E"/>
    <w:rsid w:val="00F30038"/>
    <w:rsid w:val="00F30295"/>
    <w:rsid w:val="00F3032F"/>
    <w:rsid w:val="00F304C8"/>
    <w:rsid w:val="00F310C2"/>
    <w:rsid w:val="00F31DC7"/>
    <w:rsid w:val="00F32E23"/>
    <w:rsid w:val="00F32F74"/>
    <w:rsid w:val="00F3350E"/>
    <w:rsid w:val="00F3377F"/>
    <w:rsid w:val="00F33930"/>
    <w:rsid w:val="00F339A5"/>
    <w:rsid w:val="00F33E7A"/>
    <w:rsid w:val="00F34387"/>
    <w:rsid w:val="00F34CA9"/>
    <w:rsid w:val="00F34EB9"/>
    <w:rsid w:val="00F35121"/>
    <w:rsid w:val="00F35407"/>
    <w:rsid w:val="00F35CC4"/>
    <w:rsid w:val="00F35E5C"/>
    <w:rsid w:val="00F3615A"/>
    <w:rsid w:val="00F365E1"/>
    <w:rsid w:val="00F36647"/>
    <w:rsid w:val="00F376A2"/>
    <w:rsid w:val="00F37A15"/>
    <w:rsid w:val="00F40013"/>
    <w:rsid w:val="00F4023E"/>
    <w:rsid w:val="00F40673"/>
    <w:rsid w:val="00F415C8"/>
    <w:rsid w:val="00F41D57"/>
    <w:rsid w:val="00F41E5E"/>
    <w:rsid w:val="00F41FE0"/>
    <w:rsid w:val="00F422CE"/>
    <w:rsid w:val="00F42607"/>
    <w:rsid w:val="00F435BC"/>
    <w:rsid w:val="00F435C3"/>
    <w:rsid w:val="00F43758"/>
    <w:rsid w:val="00F438AB"/>
    <w:rsid w:val="00F43D24"/>
    <w:rsid w:val="00F43D55"/>
    <w:rsid w:val="00F44533"/>
    <w:rsid w:val="00F445FE"/>
    <w:rsid w:val="00F44BDD"/>
    <w:rsid w:val="00F46399"/>
    <w:rsid w:val="00F46A9A"/>
    <w:rsid w:val="00F47028"/>
    <w:rsid w:val="00F50414"/>
    <w:rsid w:val="00F50BC6"/>
    <w:rsid w:val="00F51173"/>
    <w:rsid w:val="00F5214A"/>
    <w:rsid w:val="00F52D06"/>
    <w:rsid w:val="00F53237"/>
    <w:rsid w:val="00F53608"/>
    <w:rsid w:val="00F538A5"/>
    <w:rsid w:val="00F53EAA"/>
    <w:rsid w:val="00F5438F"/>
    <w:rsid w:val="00F54458"/>
    <w:rsid w:val="00F54516"/>
    <w:rsid w:val="00F54760"/>
    <w:rsid w:val="00F54EB9"/>
    <w:rsid w:val="00F55750"/>
    <w:rsid w:val="00F5592C"/>
    <w:rsid w:val="00F5648A"/>
    <w:rsid w:val="00F56C69"/>
    <w:rsid w:val="00F56CC8"/>
    <w:rsid w:val="00F5762D"/>
    <w:rsid w:val="00F57688"/>
    <w:rsid w:val="00F5768A"/>
    <w:rsid w:val="00F57693"/>
    <w:rsid w:val="00F57BAD"/>
    <w:rsid w:val="00F57DE4"/>
    <w:rsid w:val="00F57F6B"/>
    <w:rsid w:val="00F609A7"/>
    <w:rsid w:val="00F60B81"/>
    <w:rsid w:val="00F60C18"/>
    <w:rsid w:val="00F610C6"/>
    <w:rsid w:val="00F611A8"/>
    <w:rsid w:val="00F61C7C"/>
    <w:rsid w:val="00F621EA"/>
    <w:rsid w:val="00F62D5D"/>
    <w:rsid w:val="00F62E6D"/>
    <w:rsid w:val="00F63811"/>
    <w:rsid w:val="00F638C8"/>
    <w:rsid w:val="00F639D7"/>
    <w:rsid w:val="00F63BD3"/>
    <w:rsid w:val="00F64220"/>
    <w:rsid w:val="00F642A4"/>
    <w:rsid w:val="00F643C8"/>
    <w:rsid w:val="00F6471E"/>
    <w:rsid w:val="00F64B96"/>
    <w:rsid w:val="00F64C05"/>
    <w:rsid w:val="00F64E05"/>
    <w:rsid w:val="00F651D2"/>
    <w:rsid w:val="00F65C19"/>
    <w:rsid w:val="00F65F08"/>
    <w:rsid w:val="00F66274"/>
    <w:rsid w:val="00F667C9"/>
    <w:rsid w:val="00F66AA9"/>
    <w:rsid w:val="00F672CD"/>
    <w:rsid w:val="00F67ACD"/>
    <w:rsid w:val="00F6D46E"/>
    <w:rsid w:val="00F6FBEE"/>
    <w:rsid w:val="00F7022D"/>
    <w:rsid w:val="00F70F26"/>
    <w:rsid w:val="00F7102B"/>
    <w:rsid w:val="00F71A4B"/>
    <w:rsid w:val="00F71A68"/>
    <w:rsid w:val="00F71B86"/>
    <w:rsid w:val="00F71D54"/>
    <w:rsid w:val="00F71D89"/>
    <w:rsid w:val="00F72779"/>
    <w:rsid w:val="00F73052"/>
    <w:rsid w:val="00F73E40"/>
    <w:rsid w:val="00F73ED4"/>
    <w:rsid w:val="00F74B89"/>
    <w:rsid w:val="00F7545E"/>
    <w:rsid w:val="00F754C7"/>
    <w:rsid w:val="00F75C67"/>
    <w:rsid w:val="00F768F1"/>
    <w:rsid w:val="00F76A26"/>
    <w:rsid w:val="00F76E8B"/>
    <w:rsid w:val="00F77036"/>
    <w:rsid w:val="00F77371"/>
    <w:rsid w:val="00F77802"/>
    <w:rsid w:val="00F7786A"/>
    <w:rsid w:val="00F802FA"/>
    <w:rsid w:val="00F807EE"/>
    <w:rsid w:val="00F80FB8"/>
    <w:rsid w:val="00F81141"/>
    <w:rsid w:val="00F813D9"/>
    <w:rsid w:val="00F81556"/>
    <w:rsid w:val="00F81C43"/>
    <w:rsid w:val="00F81E77"/>
    <w:rsid w:val="00F82B9A"/>
    <w:rsid w:val="00F82C79"/>
    <w:rsid w:val="00F83620"/>
    <w:rsid w:val="00F8383E"/>
    <w:rsid w:val="00F83BB4"/>
    <w:rsid w:val="00F846F8"/>
    <w:rsid w:val="00F8480C"/>
    <w:rsid w:val="00F84C1E"/>
    <w:rsid w:val="00F85609"/>
    <w:rsid w:val="00F85B48"/>
    <w:rsid w:val="00F86471"/>
    <w:rsid w:val="00F8653A"/>
    <w:rsid w:val="00F86E9C"/>
    <w:rsid w:val="00F86FCB"/>
    <w:rsid w:val="00F87134"/>
    <w:rsid w:val="00F874E0"/>
    <w:rsid w:val="00F9079A"/>
    <w:rsid w:val="00F91B40"/>
    <w:rsid w:val="00F91B78"/>
    <w:rsid w:val="00F91F92"/>
    <w:rsid w:val="00F92F40"/>
    <w:rsid w:val="00F9364E"/>
    <w:rsid w:val="00F9365E"/>
    <w:rsid w:val="00F938C6"/>
    <w:rsid w:val="00F94723"/>
    <w:rsid w:val="00F95372"/>
    <w:rsid w:val="00F954A3"/>
    <w:rsid w:val="00F95BF0"/>
    <w:rsid w:val="00F9602B"/>
    <w:rsid w:val="00F966F3"/>
    <w:rsid w:val="00F96DFB"/>
    <w:rsid w:val="00F9741D"/>
    <w:rsid w:val="00F974EC"/>
    <w:rsid w:val="00F978A6"/>
    <w:rsid w:val="00F97DE8"/>
    <w:rsid w:val="00FA002D"/>
    <w:rsid w:val="00FA0246"/>
    <w:rsid w:val="00FA052C"/>
    <w:rsid w:val="00FA0717"/>
    <w:rsid w:val="00FA0CB6"/>
    <w:rsid w:val="00FA0E24"/>
    <w:rsid w:val="00FA0EAB"/>
    <w:rsid w:val="00FA10B9"/>
    <w:rsid w:val="00FA1346"/>
    <w:rsid w:val="00FA195D"/>
    <w:rsid w:val="00FA1A8B"/>
    <w:rsid w:val="00FA21CF"/>
    <w:rsid w:val="00FA267C"/>
    <w:rsid w:val="00FA289F"/>
    <w:rsid w:val="00FA2983"/>
    <w:rsid w:val="00FA3394"/>
    <w:rsid w:val="00FA355D"/>
    <w:rsid w:val="00FA46F3"/>
    <w:rsid w:val="00FA4EEC"/>
    <w:rsid w:val="00FA5F2A"/>
    <w:rsid w:val="00FA64F2"/>
    <w:rsid w:val="00FA68E3"/>
    <w:rsid w:val="00FA6B64"/>
    <w:rsid w:val="00FA6F6E"/>
    <w:rsid w:val="00FA7068"/>
    <w:rsid w:val="00FA70D0"/>
    <w:rsid w:val="00FA741A"/>
    <w:rsid w:val="00FA7A40"/>
    <w:rsid w:val="00FA7D88"/>
    <w:rsid w:val="00FB0035"/>
    <w:rsid w:val="00FB046D"/>
    <w:rsid w:val="00FB049D"/>
    <w:rsid w:val="00FB06D0"/>
    <w:rsid w:val="00FB088E"/>
    <w:rsid w:val="00FB0891"/>
    <w:rsid w:val="00FB0C19"/>
    <w:rsid w:val="00FB0D5B"/>
    <w:rsid w:val="00FB1370"/>
    <w:rsid w:val="00FB1933"/>
    <w:rsid w:val="00FB1BEC"/>
    <w:rsid w:val="00FB1E79"/>
    <w:rsid w:val="00FB28CE"/>
    <w:rsid w:val="00FB2ACD"/>
    <w:rsid w:val="00FB2F6F"/>
    <w:rsid w:val="00FB3668"/>
    <w:rsid w:val="00FB384A"/>
    <w:rsid w:val="00FB3E9C"/>
    <w:rsid w:val="00FB4628"/>
    <w:rsid w:val="00FB469E"/>
    <w:rsid w:val="00FB4C72"/>
    <w:rsid w:val="00FB4C87"/>
    <w:rsid w:val="00FB5126"/>
    <w:rsid w:val="00FB5202"/>
    <w:rsid w:val="00FB5C13"/>
    <w:rsid w:val="00FB5C3D"/>
    <w:rsid w:val="00FB5D3A"/>
    <w:rsid w:val="00FB5E99"/>
    <w:rsid w:val="00FB5F14"/>
    <w:rsid w:val="00FB625B"/>
    <w:rsid w:val="00FB631A"/>
    <w:rsid w:val="00FB650C"/>
    <w:rsid w:val="00FB695B"/>
    <w:rsid w:val="00FB6AEE"/>
    <w:rsid w:val="00FB6EE6"/>
    <w:rsid w:val="00FB7541"/>
    <w:rsid w:val="00FB7AA8"/>
    <w:rsid w:val="00FB7B15"/>
    <w:rsid w:val="00FB7BE3"/>
    <w:rsid w:val="00FC0004"/>
    <w:rsid w:val="00FC010A"/>
    <w:rsid w:val="00FC0310"/>
    <w:rsid w:val="00FC0539"/>
    <w:rsid w:val="00FC09B1"/>
    <w:rsid w:val="00FC117F"/>
    <w:rsid w:val="00FC1677"/>
    <w:rsid w:val="00FC1751"/>
    <w:rsid w:val="00FC1813"/>
    <w:rsid w:val="00FC1E00"/>
    <w:rsid w:val="00FC253D"/>
    <w:rsid w:val="00FC3AC0"/>
    <w:rsid w:val="00FC4483"/>
    <w:rsid w:val="00FC45A7"/>
    <w:rsid w:val="00FC4F18"/>
    <w:rsid w:val="00FC4F39"/>
    <w:rsid w:val="00FC5803"/>
    <w:rsid w:val="00FC5A47"/>
    <w:rsid w:val="00FC61CA"/>
    <w:rsid w:val="00FC6339"/>
    <w:rsid w:val="00FC6F22"/>
    <w:rsid w:val="00FC75DD"/>
    <w:rsid w:val="00FC76C1"/>
    <w:rsid w:val="00FD06A8"/>
    <w:rsid w:val="00FD07F0"/>
    <w:rsid w:val="00FD0C85"/>
    <w:rsid w:val="00FD15A0"/>
    <w:rsid w:val="00FD1997"/>
    <w:rsid w:val="00FD203B"/>
    <w:rsid w:val="00FD24A3"/>
    <w:rsid w:val="00FD28DF"/>
    <w:rsid w:val="00FD2C4D"/>
    <w:rsid w:val="00FD3159"/>
    <w:rsid w:val="00FD3A98"/>
    <w:rsid w:val="00FD3E1E"/>
    <w:rsid w:val="00FD3FA7"/>
    <w:rsid w:val="00FD40E0"/>
    <w:rsid w:val="00FD4331"/>
    <w:rsid w:val="00FD4D0D"/>
    <w:rsid w:val="00FD4D83"/>
    <w:rsid w:val="00FD4E19"/>
    <w:rsid w:val="00FD5CDB"/>
    <w:rsid w:val="00FD5DB0"/>
    <w:rsid w:val="00FD6B89"/>
    <w:rsid w:val="00FD6D51"/>
    <w:rsid w:val="00FDD981"/>
    <w:rsid w:val="00FE0575"/>
    <w:rsid w:val="00FE12B3"/>
    <w:rsid w:val="00FE1A9B"/>
    <w:rsid w:val="00FE1BC2"/>
    <w:rsid w:val="00FE232A"/>
    <w:rsid w:val="00FE28C2"/>
    <w:rsid w:val="00FE2A01"/>
    <w:rsid w:val="00FE31AF"/>
    <w:rsid w:val="00FE3E81"/>
    <w:rsid w:val="00FE46EF"/>
    <w:rsid w:val="00FE4DFC"/>
    <w:rsid w:val="00FE4F74"/>
    <w:rsid w:val="00FE586F"/>
    <w:rsid w:val="00FE58A6"/>
    <w:rsid w:val="00FE5E10"/>
    <w:rsid w:val="00FE66B9"/>
    <w:rsid w:val="00FE6883"/>
    <w:rsid w:val="00FE715B"/>
    <w:rsid w:val="00FE7554"/>
    <w:rsid w:val="00FE7597"/>
    <w:rsid w:val="00FE7888"/>
    <w:rsid w:val="00FE79EA"/>
    <w:rsid w:val="00FE7AF6"/>
    <w:rsid w:val="00FE7C77"/>
    <w:rsid w:val="00FE7FAB"/>
    <w:rsid w:val="00FEBA78"/>
    <w:rsid w:val="00FEEE65"/>
    <w:rsid w:val="00FF0460"/>
    <w:rsid w:val="00FF12D6"/>
    <w:rsid w:val="00FF152B"/>
    <w:rsid w:val="00FF1940"/>
    <w:rsid w:val="00FF1DB8"/>
    <w:rsid w:val="00FF285B"/>
    <w:rsid w:val="00FF338A"/>
    <w:rsid w:val="00FF3510"/>
    <w:rsid w:val="00FF401E"/>
    <w:rsid w:val="00FF4302"/>
    <w:rsid w:val="00FF4398"/>
    <w:rsid w:val="00FF445B"/>
    <w:rsid w:val="00FF59B2"/>
    <w:rsid w:val="00FF5AD7"/>
    <w:rsid w:val="00FF5FD0"/>
    <w:rsid w:val="00FF6028"/>
    <w:rsid w:val="00FF6052"/>
    <w:rsid w:val="00FF61CB"/>
    <w:rsid w:val="00FF6DDA"/>
    <w:rsid w:val="00FF7065"/>
    <w:rsid w:val="00FF70D7"/>
    <w:rsid w:val="00FF7405"/>
    <w:rsid w:val="00FF76B8"/>
    <w:rsid w:val="01015240"/>
    <w:rsid w:val="010405FC"/>
    <w:rsid w:val="0113C4D0"/>
    <w:rsid w:val="01214BE7"/>
    <w:rsid w:val="012631F9"/>
    <w:rsid w:val="012A8116"/>
    <w:rsid w:val="012D0202"/>
    <w:rsid w:val="0130E3FD"/>
    <w:rsid w:val="01388227"/>
    <w:rsid w:val="013E5E82"/>
    <w:rsid w:val="013F6B23"/>
    <w:rsid w:val="01439B47"/>
    <w:rsid w:val="01460F72"/>
    <w:rsid w:val="014A4815"/>
    <w:rsid w:val="015476DC"/>
    <w:rsid w:val="01568AD9"/>
    <w:rsid w:val="0163DC98"/>
    <w:rsid w:val="0163F21E"/>
    <w:rsid w:val="0168D6A1"/>
    <w:rsid w:val="016989FA"/>
    <w:rsid w:val="0177A46F"/>
    <w:rsid w:val="0182627E"/>
    <w:rsid w:val="0187655C"/>
    <w:rsid w:val="019369B0"/>
    <w:rsid w:val="0199DE67"/>
    <w:rsid w:val="01A3342C"/>
    <w:rsid w:val="01B14549"/>
    <w:rsid w:val="01BCAE81"/>
    <w:rsid w:val="01C46FBE"/>
    <w:rsid w:val="01D62414"/>
    <w:rsid w:val="01E0137C"/>
    <w:rsid w:val="01E1AE18"/>
    <w:rsid w:val="01E2CFCA"/>
    <w:rsid w:val="01F9461A"/>
    <w:rsid w:val="01FA5FE9"/>
    <w:rsid w:val="01FC0E47"/>
    <w:rsid w:val="01FC354E"/>
    <w:rsid w:val="02012087"/>
    <w:rsid w:val="02029210"/>
    <w:rsid w:val="0207428C"/>
    <w:rsid w:val="0221F973"/>
    <w:rsid w:val="0225C8A2"/>
    <w:rsid w:val="023F2831"/>
    <w:rsid w:val="024DC118"/>
    <w:rsid w:val="024E9AA0"/>
    <w:rsid w:val="02522299"/>
    <w:rsid w:val="02587D6C"/>
    <w:rsid w:val="025E93D9"/>
    <w:rsid w:val="026A634D"/>
    <w:rsid w:val="0270324C"/>
    <w:rsid w:val="029A19F4"/>
    <w:rsid w:val="029D87B1"/>
    <w:rsid w:val="02A341A5"/>
    <w:rsid w:val="02A70F0D"/>
    <w:rsid w:val="02A7F547"/>
    <w:rsid w:val="02AC6AD9"/>
    <w:rsid w:val="02B27046"/>
    <w:rsid w:val="02B285F5"/>
    <w:rsid w:val="02B2A01A"/>
    <w:rsid w:val="02BAEB70"/>
    <w:rsid w:val="02BD36DE"/>
    <w:rsid w:val="02C57C16"/>
    <w:rsid w:val="02D60ABF"/>
    <w:rsid w:val="02D91368"/>
    <w:rsid w:val="02DDA162"/>
    <w:rsid w:val="02E19583"/>
    <w:rsid w:val="02E6075D"/>
    <w:rsid w:val="02F2CFC7"/>
    <w:rsid w:val="02F8AF87"/>
    <w:rsid w:val="03024BED"/>
    <w:rsid w:val="03025C24"/>
    <w:rsid w:val="03116348"/>
    <w:rsid w:val="03128E10"/>
    <w:rsid w:val="03266BF9"/>
    <w:rsid w:val="032889D7"/>
    <w:rsid w:val="0329B5D0"/>
    <w:rsid w:val="0332F7C6"/>
    <w:rsid w:val="03392B45"/>
    <w:rsid w:val="033F3ED2"/>
    <w:rsid w:val="0344013B"/>
    <w:rsid w:val="034D7695"/>
    <w:rsid w:val="0353D62B"/>
    <w:rsid w:val="0353E393"/>
    <w:rsid w:val="03563EEF"/>
    <w:rsid w:val="03570411"/>
    <w:rsid w:val="035CC175"/>
    <w:rsid w:val="036CFB80"/>
    <w:rsid w:val="0384F2C3"/>
    <w:rsid w:val="039CB40F"/>
    <w:rsid w:val="039ED216"/>
    <w:rsid w:val="03AE950C"/>
    <w:rsid w:val="03B0D3B5"/>
    <w:rsid w:val="03B3C955"/>
    <w:rsid w:val="03BEA1C2"/>
    <w:rsid w:val="03C1B303"/>
    <w:rsid w:val="03CB7F13"/>
    <w:rsid w:val="03D9126F"/>
    <w:rsid w:val="03E67FA1"/>
    <w:rsid w:val="03E97819"/>
    <w:rsid w:val="03E9C87F"/>
    <w:rsid w:val="03ED1604"/>
    <w:rsid w:val="03FC6C76"/>
    <w:rsid w:val="03FF9D60"/>
    <w:rsid w:val="040005DB"/>
    <w:rsid w:val="040EB4F6"/>
    <w:rsid w:val="041186C8"/>
    <w:rsid w:val="04168D29"/>
    <w:rsid w:val="041A31B4"/>
    <w:rsid w:val="041C852A"/>
    <w:rsid w:val="041E37C5"/>
    <w:rsid w:val="041F7C8D"/>
    <w:rsid w:val="042577D6"/>
    <w:rsid w:val="0431BAFA"/>
    <w:rsid w:val="0431EB01"/>
    <w:rsid w:val="0432DE86"/>
    <w:rsid w:val="04349F39"/>
    <w:rsid w:val="04449CA7"/>
    <w:rsid w:val="04457710"/>
    <w:rsid w:val="0449F8B1"/>
    <w:rsid w:val="044EFF1A"/>
    <w:rsid w:val="045412EB"/>
    <w:rsid w:val="04607D09"/>
    <w:rsid w:val="0461EA5C"/>
    <w:rsid w:val="0463A225"/>
    <w:rsid w:val="046ACB8E"/>
    <w:rsid w:val="046B79F3"/>
    <w:rsid w:val="046BACA5"/>
    <w:rsid w:val="046D9149"/>
    <w:rsid w:val="04720B3F"/>
    <w:rsid w:val="04734055"/>
    <w:rsid w:val="0476C3E4"/>
    <w:rsid w:val="047EF5DC"/>
    <w:rsid w:val="048107ED"/>
    <w:rsid w:val="048FF6BD"/>
    <w:rsid w:val="049274EC"/>
    <w:rsid w:val="049B239A"/>
    <w:rsid w:val="049F886C"/>
    <w:rsid w:val="04B76B03"/>
    <w:rsid w:val="04B82A95"/>
    <w:rsid w:val="04C2A500"/>
    <w:rsid w:val="04CA8069"/>
    <w:rsid w:val="04CC644D"/>
    <w:rsid w:val="04D3F0B1"/>
    <w:rsid w:val="04D56659"/>
    <w:rsid w:val="04D99CA7"/>
    <w:rsid w:val="04DD06DD"/>
    <w:rsid w:val="04E329D8"/>
    <w:rsid w:val="04E70502"/>
    <w:rsid w:val="04EBD268"/>
    <w:rsid w:val="04F54179"/>
    <w:rsid w:val="04F66F42"/>
    <w:rsid w:val="0502AFF9"/>
    <w:rsid w:val="050B9B60"/>
    <w:rsid w:val="050EFD9D"/>
    <w:rsid w:val="0514F838"/>
    <w:rsid w:val="051562AD"/>
    <w:rsid w:val="052199A8"/>
    <w:rsid w:val="0522B2F8"/>
    <w:rsid w:val="052A06AB"/>
    <w:rsid w:val="05307887"/>
    <w:rsid w:val="0531BDF0"/>
    <w:rsid w:val="053F3C7E"/>
    <w:rsid w:val="0542F27B"/>
    <w:rsid w:val="055014ED"/>
    <w:rsid w:val="0550B5F3"/>
    <w:rsid w:val="055107F2"/>
    <w:rsid w:val="0551DBA1"/>
    <w:rsid w:val="0558F371"/>
    <w:rsid w:val="055A9278"/>
    <w:rsid w:val="055B0536"/>
    <w:rsid w:val="0565DFA7"/>
    <w:rsid w:val="0569CE64"/>
    <w:rsid w:val="05706CC4"/>
    <w:rsid w:val="05741201"/>
    <w:rsid w:val="0574BB62"/>
    <w:rsid w:val="057C1545"/>
    <w:rsid w:val="057EBD92"/>
    <w:rsid w:val="057EE6AD"/>
    <w:rsid w:val="05849D01"/>
    <w:rsid w:val="0587737A"/>
    <w:rsid w:val="058CFC89"/>
    <w:rsid w:val="058D1A1A"/>
    <w:rsid w:val="058F5148"/>
    <w:rsid w:val="059AF6C3"/>
    <w:rsid w:val="059E943A"/>
    <w:rsid w:val="05A2B810"/>
    <w:rsid w:val="05A485A9"/>
    <w:rsid w:val="05A55079"/>
    <w:rsid w:val="05B06EDD"/>
    <w:rsid w:val="05B2FE53"/>
    <w:rsid w:val="05B6FC04"/>
    <w:rsid w:val="05BC0571"/>
    <w:rsid w:val="05BCB914"/>
    <w:rsid w:val="05C574D5"/>
    <w:rsid w:val="05CE42AD"/>
    <w:rsid w:val="05CE92C1"/>
    <w:rsid w:val="05D63217"/>
    <w:rsid w:val="05D824CE"/>
    <w:rsid w:val="05DCF80B"/>
    <w:rsid w:val="05E16F93"/>
    <w:rsid w:val="05E5B97A"/>
    <w:rsid w:val="05E68DFB"/>
    <w:rsid w:val="05EA9EED"/>
    <w:rsid w:val="05EB3210"/>
    <w:rsid w:val="05EE097C"/>
    <w:rsid w:val="05F56FC9"/>
    <w:rsid w:val="05F62AEB"/>
    <w:rsid w:val="05FA2C3E"/>
    <w:rsid w:val="05FDC3D8"/>
    <w:rsid w:val="0600BF27"/>
    <w:rsid w:val="06079E84"/>
    <w:rsid w:val="060A0092"/>
    <w:rsid w:val="060C5606"/>
    <w:rsid w:val="060D8357"/>
    <w:rsid w:val="0614282E"/>
    <w:rsid w:val="061BF6C6"/>
    <w:rsid w:val="061E55DC"/>
    <w:rsid w:val="06265FB7"/>
    <w:rsid w:val="062AD049"/>
    <w:rsid w:val="06366F61"/>
    <w:rsid w:val="06429D30"/>
    <w:rsid w:val="06496916"/>
    <w:rsid w:val="064E9F00"/>
    <w:rsid w:val="064F576C"/>
    <w:rsid w:val="0652FC3E"/>
    <w:rsid w:val="065428AA"/>
    <w:rsid w:val="065761D9"/>
    <w:rsid w:val="06629C0B"/>
    <w:rsid w:val="06646BBB"/>
    <w:rsid w:val="0665F0C1"/>
    <w:rsid w:val="0667165B"/>
    <w:rsid w:val="066F934D"/>
    <w:rsid w:val="067AC9BF"/>
    <w:rsid w:val="0680C3C2"/>
    <w:rsid w:val="0689AD2C"/>
    <w:rsid w:val="068B4D10"/>
    <w:rsid w:val="068DD82B"/>
    <w:rsid w:val="06900FFC"/>
    <w:rsid w:val="0690280F"/>
    <w:rsid w:val="06913E21"/>
    <w:rsid w:val="06966663"/>
    <w:rsid w:val="06971198"/>
    <w:rsid w:val="0697DF57"/>
    <w:rsid w:val="0698821E"/>
    <w:rsid w:val="069E6545"/>
    <w:rsid w:val="06A33BAF"/>
    <w:rsid w:val="06A8586B"/>
    <w:rsid w:val="06B01FD2"/>
    <w:rsid w:val="06B1F047"/>
    <w:rsid w:val="06BC217E"/>
    <w:rsid w:val="06BDE655"/>
    <w:rsid w:val="06C16CDD"/>
    <w:rsid w:val="06C5A93F"/>
    <w:rsid w:val="06C72495"/>
    <w:rsid w:val="06D19E65"/>
    <w:rsid w:val="06D56F97"/>
    <w:rsid w:val="06D589A1"/>
    <w:rsid w:val="06D996AE"/>
    <w:rsid w:val="06F13F28"/>
    <w:rsid w:val="06F23BF6"/>
    <w:rsid w:val="06FC587A"/>
    <w:rsid w:val="06FCC15C"/>
    <w:rsid w:val="07063E84"/>
    <w:rsid w:val="070DAD0A"/>
    <w:rsid w:val="07134A79"/>
    <w:rsid w:val="071C5758"/>
    <w:rsid w:val="0726F0E0"/>
    <w:rsid w:val="07286967"/>
    <w:rsid w:val="072C61EF"/>
    <w:rsid w:val="072ED9EF"/>
    <w:rsid w:val="07368609"/>
    <w:rsid w:val="0738A0BF"/>
    <w:rsid w:val="07400353"/>
    <w:rsid w:val="07528A27"/>
    <w:rsid w:val="0757239F"/>
    <w:rsid w:val="075E7AD5"/>
    <w:rsid w:val="0761BA38"/>
    <w:rsid w:val="076DBFC1"/>
    <w:rsid w:val="076FFA00"/>
    <w:rsid w:val="077B02F1"/>
    <w:rsid w:val="078EB0A7"/>
    <w:rsid w:val="0796F4C7"/>
    <w:rsid w:val="07A43868"/>
    <w:rsid w:val="07B55645"/>
    <w:rsid w:val="07C14E71"/>
    <w:rsid w:val="07CD6887"/>
    <w:rsid w:val="07D3F578"/>
    <w:rsid w:val="07DAB772"/>
    <w:rsid w:val="07DC29AA"/>
    <w:rsid w:val="07E85A70"/>
    <w:rsid w:val="07EC3DAB"/>
    <w:rsid w:val="07F04D3C"/>
    <w:rsid w:val="07F62B63"/>
    <w:rsid w:val="07FF3031"/>
    <w:rsid w:val="08008CDA"/>
    <w:rsid w:val="080754F1"/>
    <w:rsid w:val="08085604"/>
    <w:rsid w:val="08086AE8"/>
    <w:rsid w:val="08227D8C"/>
    <w:rsid w:val="0829A0E8"/>
    <w:rsid w:val="0830F77A"/>
    <w:rsid w:val="0834F979"/>
    <w:rsid w:val="083AC150"/>
    <w:rsid w:val="085F8458"/>
    <w:rsid w:val="08674CCF"/>
    <w:rsid w:val="086B86B7"/>
    <w:rsid w:val="086EBDC1"/>
    <w:rsid w:val="08755556"/>
    <w:rsid w:val="08763B27"/>
    <w:rsid w:val="0879AEC6"/>
    <w:rsid w:val="087C651B"/>
    <w:rsid w:val="08832F64"/>
    <w:rsid w:val="08833938"/>
    <w:rsid w:val="088CE921"/>
    <w:rsid w:val="08941DBA"/>
    <w:rsid w:val="08941DD1"/>
    <w:rsid w:val="0895EC5C"/>
    <w:rsid w:val="08962675"/>
    <w:rsid w:val="089A71E8"/>
    <w:rsid w:val="089D8005"/>
    <w:rsid w:val="08AC3790"/>
    <w:rsid w:val="08B02711"/>
    <w:rsid w:val="08B1A732"/>
    <w:rsid w:val="08B5D119"/>
    <w:rsid w:val="08B7D198"/>
    <w:rsid w:val="08B91C78"/>
    <w:rsid w:val="08C07600"/>
    <w:rsid w:val="08C26B7E"/>
    <w:rsid w:val="08C62DC9"/>
    <w:rsid w:val="08CDAC5F"/>
    <w:rsid w:val="08CE23DB"/>
    <w:rsid w:val="08D88216"/>
    <w:rsid w:val="08DD13FD"/>
    <w:rsid w:val="08E148ED"/>
    <w:rsid w:val="08E18588"/>
    <w:rsid w:val="08E62983"/>
    <w:rsid w:val="08E87272"/>
    <w:rsid w:val="08F9472F"/>
    <w:rsid w:val="08FA183E"/>
    <w:rsid w:val="090E0C50"/>
    <w:rsid w:val="091B5F87"/>
    <w:rsid w:val="09222B9F"/>
    <w:rsid w:val="0932148E"/>
    <w:rsid w:val="093DEDD9"/>
    <w:rsid w:val="09416AD0"/>
    <w:rsid w:val="0941D9EE"/>
    <w:rsid w:val="094631FE"/>
    <w:rsid w:val="0948D752"/>
    <w:rsid w:val="0949725E"/>
    <w:rsid w:val="09533E6A"/>
    <w:rsid w:val="095FA7FF"/>
    <w:rsid w:val="0962E35A"/>
    <w:rsid w:val="09677D6F"/>
    <w:rsid w:val="0967A3A5"/>
    <w:rsid w:val="09705324"/>
    <w:rsid w:val="097817B5"/>
    <w:rsid w:val="097B3DAB"/>
    <w:rsid w:val="09895AC7"/>
    <w:rsid w:val="098A35F3"/>
    <w:rsid w:val="0991824D"/>
    <w:rsid w:val="09A63601"/>
    <w:rsid w:val="09A9C068"/>
    <w:rsid w:val="09B7A870"/>
    <w:rsid w:val="09B7E52E"/>
    <w:rsid w:val="09C5738C"/>
    <w:rsid w:val="09C61A2A"/>
    <w:rsid w:val="09C772CB"/>
    <w:rsid w:val="09CB7F5D"/>
    <w:rsid w:val="09CEC776"/>
    <w:rsid w:val="09DC3D15"/>
    <w:rsid w:val="09E237D4"/>
    <w:rsid w:val="09FA4F32"/>
    <w:rsid w:val="09FCF30F"/>
    <w:rsid w:val="0A034C0D"/>
    <w:rsid w:val="0A04BFF8"/>
    <w:rsid w:val="0A069BEB"/>
    <w:rsid w:val="0A0D8984"/>
    <w:rsid w:val="0A105C21"/>
    <w:rsid w:val="0A26B597"/>
    <w:rsid w:val="0A26ECDA"/>
    <w:rsid w:val="0A2E22A7"/>
    <w:rsid w:val="0A31025F"/>
    <w:rsid w:val="0A3996A3"/>
    <w:rsid w:val="0A3EF6E2"/>
    <w:rsid w:val="0A4070F7"/>
    <w:rsid w:val="0A45B003"/>
    <w:rsid w:val="0A544DBB"/>
    <w:rsid w:val="0A5BF847"/>
    <w:rsid w:val="0A5F73E8"/>
    <w:rsid w:val="0A63D376"/>
    <w:rsid w:val="0A66E06E"/>
    <w:rsid w:val="0A685DDE"/>
    <w:rsid w:val="0A6A86BF"/>
    <w:rsid w:val="0A6F02B9"/>
    <w:rsid w:val="0A74D060"/>
    <w:rsid w:val="0A7BE105"/>
    <w:rsid w:val="0A8D3803"/>
    <w:rsid w:val="0A9ACEB5"/>
    <w:rsid w:val="0A9DFDD4"/>
    <w:rsid w:val="0AA377B0"/>
    <w:rsid w:val="0AA91565"/>
    <w:rsid w:val="0AAF32AF"/>
    <w:rsid w:val="0AB23FD8"/>
    <w:rsid w:val="0AB829B4"/>
    <w:rsid w:val="0AC3365E"/>
    <w:rsid w:val="0AC749D6"/>
    <w:rsid w:val="0ACCCA92"/>
    <w:rsid w:val="0AE0F600"/>
    <w:rsid w:val="0AE9D253"/>
    <w:rsid w:val="0AEA58E0"/>
    <w:rsid w:val="0AEDE9CC"/>
    <w:rsid w:val="0AF7E349"/>
    <w:rsid w:val="0B00585A"/>
    <w:rsid w:val="0B00958A"/>
    <w:rsid w:val="0B0447D4"/>
    <w:rsid w:val="0B16D773"/>
    <w:rsid w:val="0B244112"/>
    <w:rsid w:val="0B267FB4"/>
    <w:rsid w:val="0B28D85A"/>
    <w:rsid w:val="0B29A642"/>
    <w:rsid w:val="0B386709"/>
    <w:rsid w:val="0B3F06B8"/>
    <w:rsid w:val="0B4035BD"/>
    <w:rsid w:val="0B4187A8"/>
    <w:rsid w:val="0B438614"/>
    <w:rsid w:val="0B472EC1"/>
    <w:rsid w:val="0B5065DF"/>
    <w:rsid w:val="0B519567"/>
    <w:rsid w:val="0B6C1754"/>
    <w:rsid w:val="0B775EFE"/>
    <w:rsid w:val="0B82EF1A"/>
    <w:rsid w:val="0B84DCB2"/>
    <w:rsid w:val="0B86BCAC"/>
    <w:rsid w:val="0B8A9451"/>
    <w:rsid w:val="0B9336AA"/>
    <w:rsid w:val="0BA277E8"/>
    <w:rsid w:val="0BA4E412"/>
    <w:rsid w:val="0BAD3360"/>
    <w:rsid w:val="0BB40EAB"/>
    <w:rsid w:val="0BBA33B4"/>
    <w:rsid w:val="0BBD95D8"/>
    <w:rsid w:val="0BC290E4"/>
    <w:rsid w:val="0BC416C3"/>
    <w:rsid w:val="0BCD0AA2"/>
    <w:rsid w:val="0BD80991"/>
    <w:rsid w:val="0BDAE15A"/>
    <w:rsid w:val="0BDD5709"/>
    <w:rsid w:val="0BE1D247"/>
    <w:rsid w:val="0BEF6E24"/>
    <w:rsid w:val="0BF08ADD"/>
    <w:rsid w:val="0BF866FA"/>
    <w:rsid w:val="0BFBCC28"/>
    <w:rsid w:val="0BFD7FE0"/>
    <w:rsid w:val="0C09A991"/>
    <w:rsid w:val="0C0BA563"/>
    <w:rsid w:val="0C11699D"/>
    <w:rsid w:val="0C24202A"/>
    <w:rsid w:val="0C2DCB72"/>
    <w:rsid w:val="0C2F1765"/>
    <w:rsid w:val="0C324263"/>
    <w:rsid w:val="0C376D34"/>
    <w:rsid w:val="0C3EE4C7"/>
    <w:rsid w:val="0C41230A"/>
    <w:rsid w:val="0C42E245"/>
    <w:rsid w:val="0C4631BC"/>
    <w:rsid w:val="0C527F06"/>
    <w:rsid w:val="0C5CBA77"/>
    <w:rsid w:val="0C5F21CA"/>
    <w:rsid w:val="0C68CD3A"/>
    <w:rsid w:val="0C69AF01"/>
    <w:rsid w:val="0C6C287B"/>
    <w:rsid w:val="0C70F608"/>
    <w:rsid w:val="0C7A60ED"/>
    <w:rsid w:val="0C7D864F"/>
    <w:rsid w:val="0C832F33"/>
    <w:rsid w:val="0C8429A5"/>
    <w:rsid w:val="0C880ADB"/>
    <w:rsid w:val="0C961B01"/>
    <w:rsid w:val="0C9799FD"/>
    <w:rsid w:val="0C97BEA3"/>
    <w:rsid w:val="0C9A3727"/>
    <w:rsid w:val="0C9A603E"/>
    <w:rsid w:val="0C9C122F"/>
    <w:rsid w:val="0C9C41EC"/>
    <w:rsid w:val="0CA343A0"/>
    <w:rsid w:val="0CAD02DA"/>
    <w:rsid w:val="0CAFFABF"/>
    <w:rsid w:val="0CB50B95"/>
    <w:rsid w:val="0CC1C837"/>
    <w:rsid w:val="0CCB9C0F"/>
    <w:rsid w:val="0CD125F2"/>
    <w:rsid w:val="0CEC9CCE"/>
    <w:rsid w:val="0CF2772A"/>
    <w:rsid w:val="0CF3D996"/>
    <w:rsid w:val="0CF767AD"/>
    <w:rsid w:val="0CF7C8F2"/>
    <w:rsid w:val="0CFB9034"/>
    <w:rsid w:val="0CFE50C4"/>
    <w:rsid w:val="0CFF4A97"/>
    <w:rsid w:val="0D000665"/>
    <w:rsid w:val="0D086E08"/>
    <w:rsid w:val="0D1AC10C"/>
    <w:rsid w:val="0D23A2BE"/>
    <w:rsid w:val="0D24EAA1"/>
    <w:rsid w:val="0D2B2F1A"/>
    <w:rsid w:val="0D2BD51B"/>
    <w:rsid w:val="0D2D5AB0"/>
    <w:rsid w:val="0D3B4869"/>
    <w:rsid w:val="0D461656"/>
    <w:rsid w:val="0D480656"/>
    <w:rsid w:val="0D493867"/>
    <w:rsid w:val="0D5F57B1"/>
    <w:rsid w:val="0D654FB6"/>
    <w:rsid w:val="0D6AF6F7"/>
    <w:rsid w:val="0D727835"/>
    <w:rsid w:val="0D7E4D36"/>
    <w:rsid w:val="0D803204"/>
    <w:rsid w:val="0D875DAB"/>
    <w:rsid w:val="0D882EE2"/>
    <w:rsid w:val="0D956479"/>
    <w:rsid w:val="0D9E9D6C"/>
    <w:rsid w:val="0DA607E2"/>
    <w:rsid w:val="0DADFF9E"/>
    <w:rsid w:val="0DB5E7D5"/>
    <w:rsid w:val="0DB6C75A"/>
    <w:rsid w:val="0DB6DF01"/>
    <w:rsid w:val="0DC38022"/>
    <w:rsid w:val="0DC452DF"/>
    <w:rsid w:val="0DCEF3C0"/>
    <w:rsid w:val="0DD5978A"/>
    <w:rsid w:val="0DD62ADA"/>
    <w:rsid w:val="0DE1A93D"/>
    <w:rsid w:val="0DE91A58"/>
    <w:rsid w:val="0DF36ADC"/>
    <w:rsid w:val="0DFEB5EB"/>
    <w:rsid w:val="0E0A12E6"/>
    <w:rsid w:val="0E0D2A40"/>
    <w:rsid w:val="0E14C3AC"/>
    <w:rsid w:val="0E172A3D"/>
    <w:rsid w:val="0E1F33F0"/>
    <w:rsid w:val="0E1F4291"/>
    <w:rsid w:val="0E20A6B0"/>
    <w:rsid w:val="0E222315"/>
    <w:rsid w:val="0E22A161"/>
    <w:rsid w:val="0E2C319C"/>
    <w:rsid w:val="0E2D2FE1"/>
    <w:rsid w:val="0E2EC5F3"/>
    <w:rsid w:val="0E319B9F"/>
    <w:rsid w:val="0E420FC8"/>
    <w:rsid w:val="0E51F032"/>
    <w:rsid w:val="0E54FFAD"/>
    <w:rsid w:val="0E57E5E4"/>
    <w:rsid w:val="0E5B474A"/>
    <w:rsid w:val="0E600108"/>
    <w:rsid w:val="0E65FA3C"/>
    <w:rsid w:val="0E6A3C18"/>
    <w:rsid w:val="0E6B83FD"/>
    <w:rsid w:val="0E6E5C0A"/>
    <w:rsid w:val="0E713792"/>
    <w:rsid w:val="0E737939"/>
    <w:rsid w:val="0E79A864"/>
    <w:rsid w:val="0E86B997"/>
    <w:rsid w:val="0E86DC3C"/>
    <w:rsid w:val="0E889D89"/>
    <w:rsid w:val="0E88CEAD"/>
    <w:rsid w:val="0E88E342"/>
    <w:rsid w:val="0E8BE727"/>
    <w:rsid w:val="0E8F60AB"/>
    <w:rsid w:val="0E91D8D9"/>
    <w:rsid w:val="0E91F3A4"/>
    <w:rsid w:val="0E976B44"/>
    <w:rsid w:val="0E9EB9F0"/>
    <w:rsid w:val="0EB30B19"/>
    <w:rsid w:val="0EBAC08A"/>
    <w:rsid w:val="0EBC9FAB"/>
    <w:rsid w:val="0EC808CC"/>
    <w:rsid w:val="0EC90DA1"/>
    <w:rsid w:val="0EC9150D"/>
    <w:rsid w:val="0ECBFE36"/>
    <w:rsid w:val="0ED14CBC"/>
    <w:rsid w:val="0ED4FA0A"/>
    <w:rsid w:val="0ED60A43"/>
    <w:rsid w:val="0EDB8606"/>
    <w:rsid w:val="0EDD92A3"/>
    <w:rsid w:val="0EE6F316"/>
    <w:rsid w:val="0EE782E3"/>
    <w:rsid w:val="0EE833D4"/>
    <w:rsid w:val="0EEB0BC5"/>
    <w:rsid w:val="0EEC1D31"/>
    <w:rsid w:val="0EF31351"/>
    <w:rsid w:val="0EF62396"/>
    <w:rsid w:val="0EFF5BDC"/>
    <w:rsid w:val="0F09426C"/>
    <w:rsid w:val="0F0E0B86"/>
    <w:rsid w:val="0F0FE3C2"/>
    <w:rsid w:val="0F1208B4"/>
    <w:rsid w:val="0F13AB3B"/>
    <w:rsid w:val="0F1593F1"/>
    <w:rsid w:val="0F233838"/>
    <w:rsid w:val="0F27B55B"/>
    <w:rsid w:val="0F288048"/>
    <w:rsid w:val="0F30001A"/>
    <w:rsid w:val="0F30387C"/>
    <w:rsid w:val="0F347459"/>
    <w:rsid w:val="0F38D6F9"/>
    <w:rsid w:val="0F439B69"/>
    <w:rsid w:val="0F43BAF9"/>
    <w:rsid w:val="0F45F41C"/>
    <w:rsid w:val="0F47697F"/>
    <w:rsid w:val="0F4AA249"/>
    <w:rsid w:val="0F6A7869"/>
    <w:rsid w:val="0F7BBE4B"/>
    <w:rsid w:val="0F7FC10C"/>
    <w:rsid w:val="0F80E853"/>
    <w:rsid w:val="0F845582"/>
    <w:rsid w:val="0F88CED4"/>
    <w:rsid w:val="0F90F50A"/>
    <w:rsid w:val="0F98EE1E"/>
    <w:rsid w:val="0FA2E838"/>
    <w:rsid w:val="0FA3F1DF"/>
    <w:rsid w:val="0FA87674"/>
    <w:rsid w:val="0FA9DD0D"/>
    <w:rsid w:val="0FB219FD"/>
    <w:rsid w:val="0FB8F86A"/>
    <w:rsid w:val="0FC11A81"/>
    <w:rsid w:val="0FC844A9"/>
    <w:rsid w:val="0FD55E5B"/>
    <w:rsid w:val="0FD5EDD4"/>
    <w:rsid w:val="0FD88AD8"/>
    <w:rsid w:val="0FDCC620"/>
    <w:rsid w:val="0FF4453F"/>
    <w:rsid w:val="0FF61F40"/>
    <w:rsid w:val="0FFAF47E"/>
    <w:rsid w:val="100568EC"/>
    <w:rsid w:val="100D7524"/>
    <w:rsid w:val="100F604C"/>
    <w:rsid w:val="1010BAE5"/>
    <w:rsid w:val="1012B127"/>
    <w:rsid w:val="101B43B8"/>
    <w:rsid w:val="102A60AA"/>
    <w:rsid w:val="1039282D"/>
    <w:rsid w:val="103DFA8B"/>
    <w:rsid w:val="1046B7A7"/>
    <w:rsid w:val="1050DCF0"/>
    <w:rsid w:val="10573194"/>
    <w:rsid w:val="105A5BDB"/>
    <w:rsid w:val="1062173F"/>
    <w:rsid w:val="106E5245"/>
    <w:rsid w:val="1079CC6C"/>
    <w:rsid w:val="107B66D0"/>
    <w:rsid w:val="1086F11F"/>
    <w:rsid w:val="1089C267"/>
    <w:rsid w:val="108BC31C"/>
    <w:rsid w:val="10983BBF"/>
    <w:rsid w:val="109E510B"/>
    <w:rsid w:val="10A3D4AB"/>
    <w:rsid w:val="10A974D0"/>
    <w:rsid w:val="10B065C4"/>
    <w:rsid w:val="10BE077C"/>
    <w:rsid w:val="10BF9D4A"/>
    <w:rsid w:val="10C22CDE"/>
    <w:rsid w:val="10DD5191"/>
    <w:rsid w:val="10DF6B51"/>
    <w:rsid w:val="10DFB87B"/>
    <w:rsid w:val="10E4E9FE"/>
    <w:rsid w:val="10EAF925"/>
    <w:rsid w:val="10F1E459"/>
    <w:rsid w:val="10F80384"/>
    <w:rsid w:val="10FE580B"/>
    <w:rsid w:val="10FEA69F"/>
    <w:rsid w:val="1107DA61"/>
    <w:rsid w:val="110B2CB2"/>
    <w:rsid w:val="110FC64F"/>
    <w:rsid w:val="1113BF2A"/>
    <w:rsid w:val="111A3FC2"/>
    <w:rsid w:val="112179E3"/>
    <w:rsid w:val="1127129C"/>
    <w:rsid w:val="112B8322"/>
    <w:rsid w:val="112CA6D8"/>
    <w:rsid w:val="112D7628"/>
    <w:rsid w:val="1135C624"/>
    <w:rsid w:val="113EDD76"/>
    <w:rsid w:val="1140BB89"/>
    <w:rsid w:val="1147D221"/>
    <w:rsid w:val="1147F480"/>
    <w:rsid w:val="114B1EA5"/>
    <w:rsid w:val="11512A52"/>
    <w:rsid w:val="1151625D"/>
    <w:rsid w:val="11584F10"/>
    <w:rsid w:val="115D965C"/>
    <w:rsid w:val="116C79F2"/>
    <w:rsid w:val="116E0026"/>
    <w:rsid w:val="117C48A3"/>
    <w:rsid w:val="117C8F1E"/>
    <w:rsid w:val="117DB79D"/>
    <w:rsid w:val="117E49EE"/>
    <w:rsid w:val="1181B24A"/>
    <w:rsid w:val="118871A6"/>
    <w:rsid w:val="118B5E9B"/>
    <w:rsid w:val="119F5C68"/>
    <w:rsid w:val="11A39BE5"/>
    <w:rsid w:val="11A3A749"/>
    <w:rsid w:val="11AA478A"/>
    <w:rsid w:val="11AE6397"/>
    <w:rsid w:val="11BC38FD"/>
    <w:rsid w:val="11BCEB19"/>
    <w:rsid w:val="11BDCF8D"/>
    <w:rsid w:val="11BEFFF9"/>
    <w:rsid w:val="11C28613"/>
    <w:rsid w:val="11C4D600"/>
    <w:rsid w:val="11C7B9D8"/>
    <w:rsid w:val="11C896B2"/>
    <w:rsid w:val="11CD47D6"/>
    <w:rsid w:val="11DFFF6D"/>
    <w:rsid w:val="11E07DB2"/>
    <w:rsid w:val="11E54524"/>
    <w:rsid w:val="11EB3430"/>
    <w:rsid w:val="11EFC3D0"/>
    <w:rsid w:val="11F8361F"/>
    <w:rsid w:val="11FA23D1"/>
    <w:rsid w:val="11FB034F"/>
    <w:rsid w:val="11FF83B1"/>
    <w:rsid w:val="1200CC69"/>
    <w:rsid w:val="120F6375"/>
    <w:rsid w:val="121C8BAA"/>
    <w:rsid w:val="121CFDA5"/>
    <w:rsid w:val="121F93F0"/>
    <w:rsid w:val="12209155"/>
    <w:rsid w:val="1221B0C2"/>
    <w:rsid w:val="12290811"/>
    <w:rsid w:val="122B3D08"/>
    <w:rsid w:val="122BF6BD"/>
    <w:rsid w:val="1235F1D7"/>
    <w:rsid w:val="1236ED5C"/>
    <w:rsid w:val="123D5856"/>
    <w:rsid w:val="12480ED5"/>
    <w:rsid w:val="125A2931"/>
    <w:rsid w:val="12666F13"/>
    <w:rsid w:val="12681D60"/>
    <w:rsid w:val="126A2032"/>
    <w:rsid w:val="12767E77"/>
    <w:rsid w:val="1283EE6D"/>
    <w:rsid w:val="1285DF23"/>
    <w:rsid w:val="1286996C"/>
    <w:rsid w:val="128699B3"/>
    <w:rsid w:val="1287DFBC"/>
    <w:rsid w:val="1293D141"/>
    <w:rsid w:val="1296A99A"/>
    <w:rsid w:val="129F8565"/>
    <w:rsid w:val="12A5B85E"/>
    <w:rsid w:val="12A98074"/>
    <w:rsid w:val="12B0D33D"/>
    <w:rsid w:val="12B130FB"/>
    <w:rsid w:val="12B5B9DC"/>
    <w:rsid w:val="12B62EFF"/>
    <w:rsid w:val="12B822C2"/>
    <w:rsid w:val="12BE6FF5"/>
    <w:rsid w:val="12C0CC61"/>
    <w:rsid w:val="12CE9A27"/>
    <w:rsid w:val="12CF4D4A"/>
    <w:rsid w:val="12D12DF8"/>
    <w:rsid w:val="12D1314D"/>
    <w:rsid w:val="12D238D2"/>
    <w:rsid w:val="12DF336F"/>
    <w:rsid w:val="12DF5218"/>
    <w:rsid w:val="12E80A6C"/>
    <w:rsid w:val="12E9AEA5"/>
    <w:rsid w:val="12F66B56"/>
    <w:rsid w:val="12FB8DAD"/>
    <w:rsid w:val="1306FBE8"/>
    <w:rsid w:val="13127186"/>
    <w:rsid w:val="13181C73"/>
    <w:rsid w:val="13227B49"/>
    <w:rsid w:val="1325DA2F"/>
    <w:rsid w:val="13332EFC"/>
    <w:rsid w:val="1338BDFC"/>
    <w:rsid w:val="1339D653"/>
    <w:rsid w:val="133B3AAD"/>
    <w:rsid w:val="133B7D77"/>
    <w:rsid w:val="134A7C06"/>
    <w:rsid w:val="1354B8F9"/>
    <w:rsid w:val="136033B9"/>
    <w:rsid w:val="13669DCC"/>
    <w:rsid w:val="1366EDC0"/>
    <w:rsid w:val="136769A9"/>
    <w:rsid w:val="1377B5A4"/>
    <w:rsid w:val="137AC314"/>
    <w:rsid w:val="1380314D"/>
    <w:rsid w:val="13849226"/>
    <w:rsid w:val="138641E9"/>
    <w:rsid w:val="138A0790"/>
    <w:rsid w:val="138DB5AD"/>
    <w:rsid w:val="1395474F"/>
    <w:rsid w:val="13A03CA9"/>
    <w:rsid w:val="13A0A8E7"/>
    <w:rsid w:val="13A22480"/>
    <w:rsid w:val="13A452AB"/>
    <w:rsid w:val="13A80FD9"/>
    <w:rsid w:val="13AA30AA"/>
    <w:rsid w:val="13AD3212"/>
    <w:rsid w:val="13B870E7"/>
    <w:rsid w:val="13B88C77"/>
    <w:rsid w:val="13B9E85F"/>
    <w:rsid w:val="13BEBBA5"/>
    <w:rsid w:val="13D1B49C"/>
    <w:rsid w:val="13DC0366"/>
    <w:rsid w:val="13DC11E2"/>
    <w:rsid w:val="13F320F7"/>
    <w:rsid w:val="14075444"/>
    <w:rsid w:val="14079B93"/>
    <w:rsid w:val="1410538D"/>
    <w:rsid w:val="1412FFB0"/>
    <w:rsid w:val="14184062"/>
    <w:rsid w:val="141A5F4E"/>
    <w:rsid w:val="142C6EF9"/>
    <w:rsid w:val="145BD59C"/>
    <w:rsid w:val="1466359E"/>
    <w:rsid w:val="14991953"/>
    <w:rsid w:val="149B9D9C"/>
    <w:rsid w:val="149BCFA7"/>
    <w:rsid w:val="14A12B51"/>
    <w:rsid w:val="14A47992"/>
    <w:rsid w:val="14AE27A0"/>
    <w:rsid w:val="14BAA5B3"/>
    <w:rsid w:val="14CC7A6D"/>
    <w:rsid w:val="14D2AAEB"/>
    <w:rsid w:val="14DADF47"/>
    <w:rsid w:val="14DCCCAB"/>
    <w:rsid w:val="14E65AAE"/>
    <w:rsid w:val="14EC2E1F"/>
    <w:rsid w:val="14ECDF62"/>
    <w:rsid w:val="14ED565E"/>
    <w:rsid w:val="14EE324E"/>
    <w:rsid w:val="14EE8A5B"/>
    <w:rsid w:val="14F228E2"/>
    <w:rsid w:val="14F2E02E"/>
    <w:rsid w:val="14F3E77E"/>
    <w:rsid w:val="14F61EF6"/>
    <w:rsid w:val="14FFFA6D"/>
    <w:rsid w:val="15087CC6"/>
    <w:rsid w:val="15119AB3"/>
    <w:rsid w:val="15147A8A"/>
    <w:rsid w:val="1516A19C"/>
    <w:rsid w:val="1520543D"/>
    <w:rsid w:val="1525C013"/>
    <w:rsid w:val="1527DF6B"/>
    <w:rsid w:val="152A927E"/>
    <w:rsid w:val="152BDFA0"/>
    <w:rsid w:val="152CA7B7"/>
    <w:rsid w:val="1530C360"/>
    <w:rsid w:val="1530C4CA"/>
    <w:rsid w:val="1538E855"/>
    <w:rsid w:val="153B3763"/>
    <w:rsid w:val="153F9A32"/>
    <w:rsid w:val="1542769F"/>
    <w:rsid w:val="15443261"/>
    <w:rsid w:val="154975FC"/>
    <w:rsid w:val="156D9474"/>
    <w:rsid w:val="15772E90"/>
    <w:rsid w:val="15774EC2"/>
    <w:rsid w:val="1578D54F"/>
    <w:rsid w:val="1586FF06"/>
    <w:rsid w:val="1589EA9C"/>
    <w:rsid w:val="1594D4C6"/>
    <w:rsid w:val="159FB46D"/>
    <w:rsid w:val="15A15B61"/>
    <w:rsid w:val="15A2990D"/>
    <w:rsid w:val="15A6A8D1"/>
    <w:rsid w:val="15B0E9BC"/>
    <w:rsid w:val="15B477DC"/>
    <w:rsid w:val="15B48CC3"/>
    <w:rsid w:val="15BBD6BF"/>
    <w:rsid w:val="15BE73B9"/>
    <w:rsid w:val="15C51EC5"/>
    <w:rsid w:val="15CE2AE7"/>
    <w:rsid w:val="15D7049A"/>
    <w:rsid w:val="15EE7E6D"/>
    <w:rsid w:val="15F1504D"/>
    <w:rsid w:val="15F597FD"/>
    <w:rsid w:val="1602D7AE"/>
    <w:rsid w:val="16086AB6"/>
    <w:rsid w:val="160CBD3C"/>
    <w:rsid w:val="160D1739"/>
    <w:rsid w:val="16209F22"/>
    <w:rsid w:val="162306B3"/>
    <w:rsid w:val="162F9753"/>
    <w:rsid w:val="16419EBA"/>
    <w:rsid w:val="16446D0D"/>
    <w:rsid w:val="1648A72A"/>
    <w:rsid w:val="1653678F"/>
    <w:rsid w:val="1661DBE2"/>
    <w:rsid w:val="166516E3"/>
    <w:rsid w:val="167DE28B"/>
    <w:rsid w:val="167E42D3"/>
    <w:rsid w:val="167E67EF"/>
    <w:rsid w:val="1690B892"/>
    <w:rsid w:val="169A0D60"/>
    <w:rsid w:val="169A8A5E"/>
    <w:rsid w:val="169F0C67"/>
    <w:rsid w:val="16A2FDDC"/>
    <w:rsid w:val="16AAF4F1"/>
    <w:rsid w:val="16AD8213"/>
    <w:rsid w:val="16BA7FFB"/>
    <w:rsid w:val="16C32F09"/>
    <w:rsid w:val="16CDAE22"/>
    <w:rsid w:val="16D3FC45"/>
    <w:rsid w:val="16DD947D"/>
    <w:rsid w:val="16E507F1"/>
    <w:rsid w:val="16ECE480"/>
    <w:rsid w:val="16F47E8E"/>
    <w:rsid w:val="16F51B9D"/>
    <w:rsid w:val="16FAB3A8"/>
    <w:rsid w:val="16FF825C"/>
    <w:rsid w:val="17074C61"/>
    <w:rsid w:val="170D14DC"/>
    <w:rsid w:val="1711BADC"/>
    <w:rsid w:val="171CD040"/>
    <w:rsid w:val="172E7EFA"/>
    <w:rsid w:val="173A05BF"/>
    <w:rsid w:val="173A0A6B"/>
    <w:rsid w:val="17454597"/>
    <w:rsid w:val="17645A34"/>
    <w:rsid w:val="177A791D"/>
    <w:rsid w:val="179085AC"/>
    <w:rsid w:val="1795DE1B"/>
    <w:rsid w:val="17966EB2"/>
    <w:rsid w:val="179B4701"/>
    <w:rsid w:val="17A0C724"/>
    <w:rsid w:val="17A10E0B"/>
    <w:rsid w:val="17A5B7DE"/>
    <w:rsid w:val="17A79062"/>
    <w:rsid w:val="17AC2D8A"/>
    <w:rsid w:val="17ACF6D3"/>
    <w:rsid w:val="17B1AFF7"/>
    <w:rsid w:val="17B75D9B"/>
    <w:rsid w:val="17BE6217"/>
    <w:rsid w:val="17C00054"/>
    <w:rsid w:val="17CDD2DA"/>
    <w:rsid w:val="17D51D60"/>
    <w:rsid w:val="17E47B87"/>
    <w:rsid w:val="17EB9209"/>
    <w:rsid w:val="17ED6AAB"/>
    <w:rsid w:val="17F26781"/>
    <w:rsid w:val="17F919D2"/>
    <w:rsid w:val="17FE3F8F"/>
    <w:rsid w:val="1801F24E"/>
    <w:rsid w:val="180232EB"/>
    <w:rsid w:val="1804CBE1"/>
    <w:rsid w:val="18075870"/>
    <w:rsid w:val="1808DA12"/>
    <w:rsid w:val="18092161"/>
    <w:rsid w:val="180CF683"/>
    <w:rsid w:val="180CF7C8"/>
    <w:rsid w:val="180E0063"/>
    <w:rsid w:val="1813AAC7"/>
    <w:rsid w:val="18149965"/>
    <w:rsid w:val="181688A3"/>
    <w:rsid w:val="18262B27"/>
    <w:rsid w:val="1836D67A"/>
    <w:rsid w:val="1839567A"/>
    <w:rsid w:val="184E49F0"/>
    <w:rsid w:val="1854FB03"/>
    <w:rsid w:val="185A6E18"/>
    <w:rsid w:val="1863FB5B"/>
    <w:rsid w:val="186B2643"/>
    <w:rsid w:val="186BCBCA"/>
    <w:rsid w:val="186EBC05"/>
    <w:rsid w:val="186EF0FC"/>
    <w:rsid w:val="18730363"/>
    <w:rsid w:val="1876B20F"/>
    <w:rsid w:val="1876DBF5"/>
    <w:rsid w:val="187CA1E4"/>
    <w:rsid w:val="18808686"/>
    <w:rsid w:val="1883446C"/>
    <w:rsid w:val="1885B7E1"/>
    <w:rsid w:val="188C236A"/>
    <w:rsid w:val="18926892"/>
    <w:rsid w:val="1899B361"/>
    <w:rsid w:val="18A50E7E"/>
    <w:rsid w:val="18A81A6C"/>
    <w:rsid w:val="18A83F42"/>
    <w:rsid w:val="18AB4E49"/>
    <w:rsid w:val="18B31876"/>
    <w:rsid w:val="18B8A44E"/>
    <w:rsid w:val="18BE2D71"/>
    <w:rsid w:val="18C6C0B3"/>
    <w:rsid w:val="18C92860"/>
    <w:rsid w:val="18D3B3B4"/>
    <w:rsid w:val="18D89CC7"/>
    <w:rsid w:val="18E35368"/>
    <w:rsid w:val="18EB0254"/>
    <w:rsid w:val="18EFDC3C"/>
    <w:rsid w:val="18F277C9"/>
    <w:rsid w:val="18F2E13B"/>
    <w:rsid w:val="18FF3906"/>
    <w:rsid w:val="1904891D"/>
    <w:rsid w:val="191A7DB4"/>
    <w:rsid w:val="1920F75C"/>
    <w:rsid w:val="19243092"/>
    <w:rsid w:val="19297A6B"/>
    <w:rsid w:val="19330994"/>
    <w:rsid w:val="1939A34C"/>
    <w:rsid w:val="1945B73A"/>
    <w:rsid w:val="194B0AFB"/>
    <w:rsid w:val="1951D64A"/>
    <w:rsid w:val="19553195"/>
    <w:rsid w:val="1963C71E"/>
    <w:rsid w:val="1966B644"/>
    <w:rsid w:val="19689EE9"/>
    <w:rsid w:val="19738231"/>
    <w:rsid w:val="197B7635"/>
    <w:rsid w:val="197C1BDB"/>
    <w:rsid w:val="197D52B1"/>
    <w:rsid w:val="197E7282"/>
    <w:rsid w:val="1984AA0F"/>
    <w:rsid w:val="19861CDA"/>
    <w:rsid w:val="198E08BB"/>
    <w:rsid w:val="198F4D6F"/>
    <w:rsid w:val="199804DC"/>
    <w:rsid w:val="1998EB90"/>
    <w:rsid w:val="199B2C10"/>
    <w:rsid w:val="199C1DCE"/>
    <w:rsid w:val="199D3B36"/>
    <w:rsid w:val="199D54DE"/>
    <w:rsid w:val="19AFA826"/>
    <w:rsid w:val="19B9AE53"/>
    <w:rsid w:val="19BAA1F5"/>
    <w:rsid w:val="19C44511"/>
    <w:rsid w:val="19C4AE94"/>
    <w:rsid w:val="19C8916A"/>
    <w:rsid w:val="19C8DFF3"/>
    <w:rsid w:val="19CC6BB1"/>
    <w:rsid w:val="19CDB457"/>
    <w:rsid w:val="19DAF5D2"/>
    <w:rsid w:val="19E571C7"/>
    <w:rsid w:val="19EB91A3"/>
    <w:rsid w:val="19EDE691"/>
    <w:rsid w:val="19EE2C94"/>
    <w:rsid w:val="19FE91F5"/>
    <w:rsid w:val="1A045563"/>
    <w:rsid w:val="1A05707A"/>
    <w:rsid w:val="1A0D8E63"/>
    <w:rsid w:val="1A1296A3"/>
    <w:rsid w:val="1A12B603"/>
    <w:rsid w:val="1A154E2E"/>
    <w:rsid w:val="1A165A59"/>
    <w:rsid w:val="1A1680EE"/>
    <w:rsid w:val="1A197667"/>
    <w:rsid w:val="1A1E4D8D"/>
    <w:rsid w:val="1A35A0D6"/>
    <w:rsid w:val="1A395F6B"/>
    <w:rsid w:val="1A45E0B7"/>
    <w:rsid w:val="1A4FC29D"/>
    <w:rsid w:val="1A50A090"/>
    <w:rsid w:val="1A59B764"/>
    <w:rsid w:val="1A5D82F7"/>
    <w:rsid w:val="1A5FC13A"/>
    <w:rsid w:val="1A61D532"/>
    <w:rsid w:val="1A69BEBE"/>
    <w:rsid w:val="1A6AE97E"/>
    <w:rsid w:val="1A6E4730"/>
    <w:rsid w:val="1A76B917"/>
    <w:rsid w:val="1A80B954"/>
    <w:rsid w:val="1A903A47"/>
    <w:rsid w:val="1A9716C3"/>
    <w:rsid w:val="1AA27BC7"/>
    <w:rsid w:val="1AA39D30"/>
    <w:rsid w:val="1AA8686A"/>
    <w:rsid w:val="1AAD4D3A"/>
    <w:rsid w:val="1AB29AF9"/>
    <w:rsid w:val="1AB8BA85"/>
    <w:rsid w:val="1AC0CBB0"/>
    <w:rsid w:val="1ACA3DBA"/>
    <w:rsid w:val="1AD10B90"/>
    <w:rsid w:val="1AD1BE31"/>
    <w:rsid w:val="1AD45E35"/>
    <w:rsid w:val="1ADDEE7C"/>
    <w:rsid w:val="1AE475E1"/>
    <w:rsid w:val="1AEB724E"/>
    <w:rsid w:val="1AEB9FA1"/>
    <w:rsid w:val="1AECB2DF"/>
    <w:rsid w:val="1AEF4F97"/>
    <w:rsid w:val="1AFEACD9"/>
    <w:rsid w:val="1B0516A5"/>
    <w:rsid w:val="1B05250A"/>
    <w:rsid w:val="1B064CF9"/>
    <w:rsid w:val="1B07136B"/>
    <w:rsid w:val="1B08D306"/>
    <w:rsid w:val="1B0CBD64"/>
    <w:rsid w:val="1B0F63EB"/>
    <w:rsid w:val="1B117D54"/>
    <w:rsid w:val="1B175F96"/>
    <w:rsid w:val="1B1A2C6B"/>
    <w:rsid w:val="1B1DF3D1"/>
    <w:rsid w:val="1B1E2825"/>
    <w:rsid w:val="1B249DB0"/>
    <w:rsid w:val="1B25AAF5"/>
    <w:rsid w:val="1B30FFD6"/>
    <w:rsid w:val="1B33BCD1"/>
    <w:rsid w:val="1B3F35FC"/>
    <w:rsid w:val="1B431C0A"/>
    <w:rsid w:val="1B45D9D8"/>
    <w:rsid w:val="1B5CF200"/>
    <w:rsid w:val="1B5E05BE"/>
    <w:rsid w:val="1B6E8AA9"/>
    <w:rsid w:val="1B6F8193"/>
    <w:rsid w:val="1B7267AC"/>
    <w:rsid w:val="1B786960"/>
    <w:rsid w:val="1B7A0400"/>
    <w:rsid w:val="1B7B761C"/>
    <w:rsid w:val="1B7BCF86"/>
    <w:rsid w:val="1B8424D7"/>
    <w:rsid w:val="1B872F9C"/>
    <w:rsid w:val="1B900C26"/>
    <w:rsid w:val="1B974392"/>
    <w:rsid w:val="1B9C7D72"/>
    <w:rsid w:val="1B9C98CF"/>
    <w:rsid w:val="1B9D3159"/>
    <w:rsid w:val="1BA03FFC"/>
    <w:rsid w:val="1BA48FBF"/>
    <w:rsid w:val="1BB34BE8"/>
    <w:rsid w:val="1BB40BB6"/>
    <w:rsid w:val="1BB53A44"/>
    <w:rsid w:val="1BC4A749"/>
    <w:rsid w:val="1BD3B201"/>
    <w:rsid w:val="1BDA2CC3"/>
    <w:rsid w:val="1BDB7ECE"/>
    <w:rsid w:val="1BF100AA"/>
    <w:rsid w:val="1BF1A4DC"/>
    <w:rsid w:val="1BF5E3D5"/>
    <w:rsid w:val="1C01A202"/>
    <w:rsid w:val="1C02810F"/>
    <w:rsid w:val="1C041651"/>
    <w:rsid w:val="1C07501F"/>
    <w:rsid w:val="1C0A560F"/>
    <w:rsid w:val="1C1221C1"/>
    <w:rsid w:val="1C1410A8"/>
    <w:rsid w:val="1C2029B1"/>
    <w:rsid w:val="1C2E9B1C"/>
    <w:rsid w:val="1C30B97B"/>
    <w:rsid w:val="1C343CA5"/>
    <w:rsid w:val="1C3527AE"/>
    <w:rsid w:val="1C37C531"/>
    <w:rsid w:val="1C3D2443"/>
    <w:rsid w:val="1C5D87E3"/>
    <w:rsid w:val="1C5EFA58"/>
    <w:rsid w:val="1C66A33E"/>
    <w:rsid w:val="1C71B13D"/>
    <w:rsid w:val="1C8CF845"/>
    <w:rsid w:val="1C921069"/>
    <w:rsid w:val="1C94C160"/>
    <w:rsid w:val="1C998A5A"/>
    <w:rsid w:val="1C9F45A7"/>
    <w:rsid w:val="1CA7B6ED"/>
    <w:rsid w:val="1CADDB67"/>
    <w:rsid w:val="1CB7BB60"/>
    <w:rsid w:val="1CBCF498"/>
    <w:rsid w:val="1CBF3AFD"/>
    <w:rsid w:val="1CBFF5B9"/>
    <w:rsid w:val="1CC930BA"/>
    <w:rsid w:val="1CCD14D1"/>
    <w:rsid w:val="1CCFF92A"/>
    <w:rsid w:val="1CDFEDF0"/>
    <w:rsid w:val="1CE0CE34"/>
    <w:rsid w:val="1CE54864"/>
    <w:rsid w:val="1CE9D62C"/>
    <w:rsid w:val="1CF2C896"/>
    <w:rsid w:val="1CF4FE09"/>
    <w:rsid w:val="1D067861"/>
    <w:rsid w:val="1D147F68"/>
    <w:rsid w:val="1D2E1BDD"/>
    <w:rsid w:val="1D33B1F6"/>
    <w:rsid w:val="1D3AA0D4"/>
    <w:rsid w:val="1D40DEB9"/>
    <w:rsid w:val="1D44C07A"/>
    <w:rsid w:val="1D4788C0"/>
    <w:rsid w:val="1D4BE04D"/>
    <w:rsid w:val="1D4E7352"/>
    <w:rsid w:val="1D538E77"/>
    <w:rsid w:val="1D60F1FE"/>
    <w:rsid w:val="1D64D9E6"/>
    <w:rsid w:val="1D687BA0"/>
    <w:rsid w:val="1D68C917"/>
    <w:rsid w:val="1D6DEEA1"/>
    <w:rsid w:val="1D6F3236"/>
    <w:rsid w:val="1D7938D6"/>
    <w:rsid w:val="1D796B48"/>
    <w:rsid w:val="1D9597A1"/>
    <w:rsid w:val="1D99C74D"/>
    <w:rsid w:val="1D9A4B92"/>
    <w:rsid w:val="1D9D30FF"/>
    <w:rsid w:val="1DA0880A"/>
    <w:rsid w:val="1DA3CCE7"/>
    <w:rsid w:val="1DA522BD"/>
    <w:rsid w:val="1DAA5C48"/>
    <w:rsid w:val="1DC4BD26"/>
    <w:rsid w:val="1DCDACB5"/>
    <w:rsid w:val="1DD8026B"/>
    <w:rsid w:val="1DDC7555"/>
    <w:rsid w:val="1DE85B6F"/>
    <w:rsid w:val="1DE9AD7D"/>
    <w:rsid w:val="1E04C941"/>
    <w:rsid w:val="1E05270C"/>
    <w:rsid w:val="1E0DA473"/>
    <w:rsid w:val="1E13260D"/>
    <w:rsid w:val="1E13F8A1"/>
    <w:rsid w:val="1E1E7552"/>
    <w:rsid w:val="1E20DF40"/>
    <w:rsid w:val="1E2EC3C5"/>
    <w:rsid w:val="1E3AEBF1"/>
    <w:rsid w:val="1E3BF5B4"/>
    <w:rsid w:val="1E3F0B37"/>
    <w:rsid w:val="1E407E15"/>
    <w:rsid w:val="1E44A8C6"/>
    <w:rsid w:val="1E485EE1"/>
    <w:rsid w:val="1E4B0BE3"/>
    <w:rsid w:val="1E56CC01"/>
    <w:rsid w:val="1E575DA3"/>
    <w:rsid w:val="1E6568F6"/>
    <w:rsid w:val="1E6AF2FA"/>
    <w:rsid w:val="1E71C635"/>
    <w:rsid w:val="1E76DCAC"/>
    <w:rsid w:val="1E83A971"/>
    <w:rsid w:val="1E83B2AE"/>
    <w:rsid w:val="1E846013"/>
    <w:rsid w:val="1E87BC4B"/>
    <w:rsid w:val="1E89B667"/>
    <w:rsid w:val="1E8E5027"/>
    <w:rsid w:val="1E9428DB"/>
    <w:rsid w:val="1E9937C9"/>
    <w:rsid w:val="1E9D7539"/>
    <w:rsid w:val="1E9D9525"/>
    <w:rsid w:val="1E9DD3A2"/>
    <w:rsid w:val="1EA2B317"/>
    <w:rsid w:val="1EA448B4"/>
    <w:rsid w:val="1EA602B6"/>
    <w:rsid w:val="1EA9575F"/>
    <w:rsid w:val="1EADCDBA"/>
    <w:rsid w:val="1EAE650E"/>
    <w:rsid w:val="1EB00C9A"/>
    <w:rsid w:val="1EB21C3C"/>
    <w:rsid w:val="1EBAC933"/>
    <w:rsid w:val="1EBCD82C"/>
    <w:rsid w:val="1EC8E65F"/>
    <w:rsid w:val="1ECE71DC"/>
    <w:rsid w:val="1ED7C0B9"/>
    <w:rsid w:val="1EDBF1DA"/>
    <w:rsid w:val="1EE30C9B"/>
    <w:rsid w:val="1EE63EE0"/>
    <w:rsid w:val="1EEA4721"/>
    <w:rsid w:val="1EEF4015"/>
    <w:rsid w:val="1EF09B6C"/>
    <w:rsid w:val="1EF9EC37"/>
    <w:rsid w:val="1EFC422C"/>
    <w:rsid w:val="1EFD0F75"/>
    <w:rsid w:val="1EFDB2E8"/>
    <w:rsid w:val="1F03841E"/>
    <w:rsid w:val="1F05782D"/>
    <w:rsid w:val="1F0708E4"/>
    <w:rsid w:val="1F0DD448"/>
    <w:rsid w:val="1F136A15"/>
    <w:rsid w:val="1F198F22"/>
    <w:rsid w:val="1F222B56"/>
    <w:rsid w:val="1F23532E"/>
    <w:rsid w:val="1F27F6C9"/>
    <w:rsid w:val="1F35787E"/>
    <w:rsid w:val="1F599B8C"/>
    <w:rsid w:val="1F6B29DB"/>
    <w:rsid w:val="1F6D8A3F"/>
    <w:rsid w:val="1F6FFE46"/>
    <w:rsid w:val="1F77E953"/>
    <w:rsid w:val="1F7B9036"/>
    <w:rsid w:val="1F7CD4FD"/>
    <w:rsid w:val="1F81EDC3"/>
    <w:rsid w:val="1F8207B5"/>
    <w:rsid w:val="1F82AD58"/>
    <w:rsid w:val="1F82B325"/>
    <w:rsid w:val="1F8FFF12"/>
    <w:rsid w:val="1F96B449"/>
    <w:rsid w:val="1F976162"/>
    <w:rsid w:val="1FA1962A"/>
    <w:rsid w:val="1FA9566A"/>
    <w:rsid w:val="1FADEC4A"/>
    <w:rsid w:val="1FAE72E1"/>
    <w:rsid w:val="1FB3EA33"/>
    <w:rsid w:val="1FB85013"/>
    <w:rsid w:val="1FBC6650"/>
    <w:rsid w:val="1FC4C380"/>
    <w:rsid w:val="1FC8501C"/>
    <w:rsid w:val="1FC94AC6"/>
    <w:rsid w:val="1FCFF881"/>
    <w:rsid w:val="1FD72407"/>
    <w:rsid w:val="1FDA3707"/>
    <w:rsid w:val="1FDA9738"/>
    <w:rsid w:val="1FDA99BE"/>
    <w:rsid w:val="1FDB36F3"/>
    <w:rsid w:val="1FDD4853"/>
    <w:rsid w:val="1FE45AB4"/>
    <w:rsid w:val="1FE4B879"/>
    <w:rsid w:val="1FEB2E1C"/>
    <w:rsid w:val="1FEDF456"/>
    <w:rsid w:val="1FF1F094"/>
    <w:rsid w:val="1FF87D65"/>
    <w:rsid w:val="1FFADCBD"/>
    <w:rsid w:val="1FFFCD82"/>
    <w:rsid w:val="2004EF61"/>
    <w:rsid w:val="2006216D"/>
    <w:rsid w:val="2006CAA9"/>
    <w:rsid w:val="200F9FD6"/>
    <w:rsid w:val="20173F63"/>
    <w:rsid w:val="201AE9E7"/>
    <w:rsid w:val="20210230"/>
    <w:rsid w:val="2029BE83"/>
    <w:rsid w:val="202FA46F"/>
    <w:rsid w:val="203297CE"/>
    <w:rsid w:val="20387EA6"/>
    <w:rsid w:val="203C6B47"/>
    <w:rsid w:val="2040EE78"/>
    <w:rsid w:val="20499642"/>
    <w:rsid w:val="205008E5"/>
    <w:rsid w:val="205068FF"/>
    <w:rsid w:val="2054A9F1"/>
    <w:rsid w:val="205933CA"/>
    <w:rsid w:val="205D6AC5"/>
    <w:rsid w:val="205E64D0"/>
    <w:rsid w:val="20600E2F"/>
    <w:rsid w:val="2069EEA1"/>
    <w:rsid w:val="2083DE31"/>
    <w:rsid w:val="208CF986"/>
    <w:rsid w:val="208E57A3"/>
    <w:rsid w:val="2093030A"/>
    <w:rsid w:val="20A31FCF"/>
    <w:rsid w:val="20A67EC9"/>
    <w:rsid w:val="20AA520D"/>
    <w:rsid w:val="20AC15D0"/>
    <w:rsid w:val="20ACEF77"/>
    <w:rsid w:val="20B68CFC"/>
    <w:rsid w:val="20C5C463"/>
    <w:rsid w:val="20D6151C"/>
    <w:rsid w:val="20DAF5D0"/>
    <w:rsid w:val="20EE5664"/>
    <w:rsid w:val="20F85208"/>
    <w:rsid w:val="20FAF3D1"/>
    <w:rsid w:val="20FDAD67"/>
    <w:rsid w:val="21022117"/>
    <w:rsid w:val="21029C67"/>
    <w:rsid w:val="2109B882"/>
    <w:rsid w:val="210C185B"/>
    <w:rsid w:val="210C2A81"/>
    <w:rsid w:val="210DAEC5"/>
    <w:rsid w:val="21110E5C"/>
    <w:rsid w:val="211874CD"/>
    <w:rsid w:val="2119029D"/>
    <w:rsid w:val="212AA32E"/>
    <w:rsid w:val="212E0A11"/>
    <w:rsid w:val="21353096"/>
    <w:rsid w:val="2143441A"/>
    <w:rsid w:val="2144D7A7"/>
    <w:rsid w:val="21498589"/>
    <w:rsid w:val="214E4BB6"/>
    <w:rsid w:val="2165DBE0"/>
    <w:rsid w:val="21828341"/>
    <w:rsid w:val="21AC5069"/>
    <w:rsid w:val="21ACE3A1"/>
    <w:rsid w:val="21B9DB25"/>
    <w:rsid w:val="21BAB0A2"/>
    <w:rsid w:val="21BEF563"/>
    <w:rsid w:val="21C7328F"/>
    <w:rsid w:val="21CAA6D3"/>
    <w:rsid w:val="21CEF772"/>
    <w:rsid w:val="21CF093B"/>
    <w:rsid w:val="21DC4D3A"/>
    <w:rsid w:val="21E76204"/>
    <w:rsid w:val="21F6F75F"/>
    <w:rsid w:val="21F9D78B"/>
    <w:rsid w:val="21FB294D"/>
    <w:rsid w:val="2217EC2C"/>
    <w:rsid w:val="223184E2"/>
    <w:rsid w:val="223D108E"/>
    <w:rsid w:val="2243C59F"/>
    <w:rsid w:val="224B8085"/>
    <w:rsid w:val="22592F02"/>
    <w:rsid w:val="22599D56"/>
    <w:rsid w:val="225DEB42"/>
    <w:rsid w:val="226043B7"/>
    <w:rsid w:val="2261A5A7"/>
    <w:rsid w:val="226352F2"/>
    <w:rsid w:val="227660EB"/>
    <w:rsid w:val="2276EFDF"/>
    <w:rsid w:val="2283DEAE"/>
    <w:rsid w:val="22A041F6"/>
    <w:rsid w:val="22B32F4B"/>
    <w:rsid w:val="22B473F6"/>
    <w:rsid w:val="22C7D3DD"/>
    <w:rsid w:val="22CA75BC"/>
    <w:rsid w:val="22CAF9C6"/>
    <w:rsid w:val="22D1A1DA"/>
    <w:rsid w:val="22D7A1C1"/>
    <w:rsid w:val="22D9E4BD"/>
    <w:rsid w:val="22DB8ABD"/>
    <w:rsid w:val="22E115F6"/>
    <w:rsid w:val="22E35E60"/>
    <w:rsid w:val="2300A1D9"/>
    <w:rsid w:val="23018AEA"/>
    <w:rsid w:val="2304DA06"/>
    <w:rsid w:val="230BE087"/>
    <w:rsid w:val="230DE716"/>
    <w:rsid w:val="2317181A"/>
    <w:rsid w:val="231EFD0B"/>
    <w:rsid w:val="2320506D"/>
    <w:rsid w:val="233A0331"/>
    <w:rsid w:val="233E9830"/>
    <w:rsid w:val="2359D01B"/>
    <w:rsid w:val="23634039"/>
    <w:rsid w:val="236B5C4E"/>
    <w:rsid w:val="2373FFE2"/>
    <w:rsid w:val="237DB008"/>
    <w:rsid w:val="2392A4E7"/>
    <w:rsid w:val="23A27D1C"/>
    <w:rsid w:val="23A4795C"/>
    <w:rsid w:val="23A5187F"/>
    <w:rsid w:val="23A6C4B7"/>
    <w:rsid w:val="23A86B0E"/>
    <w:rsid w:val="23AA4E31"/>
    <w:rsid w:val="23B365BE"/>
    <w:rsid w:val="23B4F2FA"/>
    <w:rsid w:val="23B695A0"/>
    <w:rsid w:val="23BCC873"/>
    <w:rsid w:val="23C12171"/>
    <w:rsid w:val="23D606BA"/>
    <w:rsid w:val="23D69986"/>
    <w:rsid w:val="23D9E4DD"/>
    <w:rsid w:val="23DEAF6D"/>
    <w:rsid w:val="23E14EA6"/>
    <w:rsid w:val="23ED57D0"/>
    <w:rsid w:val="23F1CC29"/>
    <w:rsid w:val="23F3903F"/>
    <w:rsid w:val="23F50411"/>
    <w:rsid w:val="24043948"/>
    <w:rsid w:val="24056148"/>
    <w:rsid w:val="2405D2AB"/>
    <w:rsid w:val="240F2B49"/>
    <w:rsid w:val="241B2A99"/>
    <w:rsid w:val="24206DE1"/>
    <w:rsid w:val="24290E75"/>
    <w:rsid w:val="24306903"/>
    <w:rsid w:val="24317044"/>
    <w:rsid w:val="2436322F"/>
    <w:rsid w:val="24397887"/>
    <w:rsid w:val="243E585E"/>
    <w:rsid w:val="243EBC9A"/>
    <w:rsid w:val="24410878"/>
    <w:rsid w:val="24435E58"/>
    <w:rsid w:val="2447E89F"/>
    <w:rsid w:val="2448ED0F"/>
    <w:rsid w:val="2454FE6C"/>
    <w:rsid w:val="247DB63E"/>
    <w:rsid w:val="24853FE4"/>
    <w:rsid w:val="248B8B66"/>
    <w:rsid w:val="248DBF2A"/>
    <w:rsid w:val="248F51CF"/>
    <w:rsid w:val="2497974C"/>
    <w:rsid w:val="249CEF49"/>
    <w:rsid w:val="249E84FB"/>
    <w:rsid w:val="24A70B82"/>
    <w:rsid w:val="24B9A3F4"/>
    <w:rsid w:val="24C410C6"/>
    <w:rsid w:val="24C93F60"/>
    <w:rsid w:val="24D1D665"/>
    <w:rsid w:val="24D2F63E"/>
    <w:rsid w:val="24DE71B3"/>
    <w:rsid w:val="24F11ADD"/>
    <w:rsid w:val="24F36D17"/>
    <w:rsid w:val="24F3930C"/>
    <w:rsid w:val="24FDE4C2"/>
    <w:rsid w:val="2502547C"/>
    <w:rsid w:val="2507204E"/>
    <w:rsid w:val="2508D57B"/>
    <w:rsid w:val="250CC2BE"/>
    <w:rsid w:val="2511FE17"/>
    <w:rsid w:val="251FFAE1"/>
    <w:rsid w:val="25234B72"/>
    <w:rsid w:val="25276E65"/>
    <w:rsid w:val="252CA169"/>
    <w:rsid w:val="253085FE"/>
    <w:rsid w:val="253413ED"/>
    <w:rsid w:val="25362952"/>
    <w:rsid w:val="2537AB6D"/>
    <w:rsid w:val="25409EBB"/>
    <w:rsid w:val="254215AF"/>
    <w:rsid w:val="2543D1CC"/>
    <w:rsid w:val="25447383"/>
    <w:rsid w:val="2545ECE1"/>
    <w:rsid w:val="25463CA2"/>
    <w:rsid w:val="25463EAE"/>
    <w:rsid w:val="2548C6A4"/>
    <w:rsid w:val="254AB50C"/>
    <w:rsid w:val="254BBB2D"/>
    <w:rsid w:val="25514AD1"/>
    <w:rsid w:val="2558D483"/>
    <w:rsid w:val="25741A7D"/>
    <w:rsid w:val="257D06A4"/>
    <w:rsid w:val="258E3732"/>
    <w:rsid w:val="259963F9"/>
    <w:rsid w:val="259BB05C"/>
    <w:rsid w:val="25A198D6"/>
    <w:rsid w:val="25A3B0DA"/>
    <w:rsid w:val="25A5E150"/>
    <w:rsid w:val="25AB9B01"/>
    <w:rsid w:val="25AF0CD5"/>
    <w:rsid w:val="25B6B526"/>
    <w:rsid w:val="25BC6B90"/>
    <w:rsid w:val="25C14489"/>
    <w:rsid w:val="25C1EF25"/>
    <w:rsid w:val="25C3C786"/>
    <w:rsid w:val="25D25BC3"/>
    <w:rsid w:val="25D4C775"/>
    <w:rsid w:val="25D6423C"/>
    <w:rsid w:val="25DCC454"/>
    <w:rsid w:val="25E1FB15"/>
    <w:rsid w:val="25E9E7E0"/>
    <w:rsid w:val="25EF2054"/>
    <w:rsid w:val="2609F21A"/>
    <w:rsid w:val="260BD3B0"/>
    <w:rsid w:val="2614EB62"/>
    <w:rsid w:val="26179A22"/>
    <w:rsid w:val="26250D04"/>
    <w:rsid w:val="2628B787"/>
    <w:rsid w:val="262E1DD4"/>
    <w:rsid w:val="2633985A"/>
    <w:rsid w:val="263452DB"/>
    <w:rsid w:val="26448312"/>
    <w:rsid w:val="264981F2"/>
    <w:rsid w:val="264F85A1"/>
    <w:rsid w:val="26565869"/>
    <w:rsid w:val="26605446"/>
    <w:rsid w:val="26616539"/>
    <w:rsid w:val="26698C9B"/>
    <w:rsid w:val="266DD9A4"/>
    <w:rsid w:val="266FE31D"/>
    <w:rsid w:val="2679BF6E"/>
    <w:rsid w:val="267D34DA"/>
    <w:rsid w:val="267E5EAA"/>
    <w:rsid w:val="2681DFDB"/>
    <w:rsid w:val="26868359"/>
    <w:rsid w:val="269ACEDF"/>
    <w:rsid w:val="26A88676"/>
    <w:rsid w:val="26A8DE21"/>
    <w:rsid w:val="26BD25BF"/>
    <w:rsid w:val="26C814AF"/>
    <w:rsid w:val="26CB970F"/>
    <w:rsid w:val="26CCA6C8"/>
    <w:rsid w:val="26CF0B92"/>
    <w:rsid w:val="26D4082F"/>
    <w:rsid w:val="26D8E950"/>
    <w:rsid w:val="26DD4612"/>
    <w:rsid w:val="26E2B314"/>
    <w:rsid w:val="26E3D4ED"/>
    <w:rsid w:val="26E453B6"/>
    <w:rsid w:val="26E89BC0"/>
    <w:rsid w:val="26EE1E6E"/>
    <w:rsid w:val="26EEF2C9"/>
    <w:rsid w:val="26F1C7CC"/>
    <w:rsid w:val="26FDDFEB"/>
    <w:rsid w:val="27086B2D"/>
    <w:rsid w:val="27112495"/>
    <w:rsid w:val="2712744F"/>
    <w:rsid w:val="271D6552"/>
    <w:rsid w:val="272D28C4"/>
    <w:rsid w:val="2731A899"/>
    <w:rsid w:val="2734ED95"/>
    <w:rsid w:val="273B2519"/>
    <w:rsid w:val="273C1024"/>
    <w:rsid w:val="27468DAE"/>
    <w:rsid w:val="274E6A43"/>
    <w:rsid w:val="27508741"/>
    <w:rsid w:val="27530CD2"/>
    <w:rsid w:val="2755A5B4"/>
    <w:rsid w:val="275A4EB3"/>
    <w:rsid w:val="2764ADF3"/>
    <w:rsid w:val="2768A92F"/>
    <w:rsid w:val="2779ECCD"/>
    <w:rsid w:val="277EB783"/>
    <w:rsid w:val="2781FEB2"/>
    <w:rsid w:val="27857C6C"/>
    <w:rsid w:val="279443F8"/>
    <w:rsid w:val="279D6D08"/>
    <w:rsid w:val="27A50E25"/>
    <w:rsid w:val="27AB5E03"/>
    <w:rsid w:val="27AC25A4"/>
    <w:rsid w:val="27BCE54D"/>
    <w:rsid w:val="27C0B3A3"/>
    <w:rsid w:val="27C2CC08"/>
    <w:rsid w:val="27C7C381"/>
    <w:rsid w:val="27CB65CF"/>
    <w:rsid w:val="27D67EFE"/>
    <w:rsid w:val="27E9A076"/>
    <w:rsid w:val="27F3EC44"/>
    <w:rsid w:val="27F4A3F9"/>
    <w:rsid w:val="27FBDE2C"/>
    <w:rsid w:val="2803E3F6"/>
    <w:rsid w:val="280E2314"/>
    <w:rsid w:val="280F046F"/>
    <w:rsid w:val="280FD633"/>
    <w:rsid w:val="281413BA"/>
    <w:rsid w:val="281415F2"/>
    <w:rsid w:val="2814ABF6"/>
    <w:rsid w:val="2818152B"/>
    <w:rsid w:val="28187F59"/>
    <w:rsid w:val="28206908"/>
    <w:rsid w:val="282213CE"/>
    <w:rsid w:val="28223D50"/>
    <w:rsid w:val="2827072A"/>
    <w:rsid w:val="2831FAD1"/>
    <w:rsid w:val="283B2567"/>
    <w:rsid w:val="283DC33A"/>
    <w:rsid w:val="283E020E"/>
    <w:rsid w:val="284025EC"/>
    <w:rsid w:val="28431DC9"/>
    <w:rsid w:val="284649FF"/>
    <w:rsid w:val="28501134"/>
    <w:rsid w:val="285CE64A"/>
    <w:rsid w:val="285F4F3F"/>
    <w:rsid w:val="286EEBAD"/>
    <w:rsid w:val="28723B21"/>
    <w:rsid w:val="2886EE4A"/>
    <w:rsid w:val="288B1876"/>
    <w:rsid w:val="2894DF2D"/>
    <w:rsid w:val="28967B51"/>
    <w:rsid w:val="28991928"/>
    <w:rsid w:val="28A5DE84"/>
    <w:rsid w:val="28AE4FA4"/>
    <w:rsid w:val="28AFAE9C"/>
    <w:rsid w:val="28C87C92"/>
    <w:rsid w:val="28CA19B9"/>
    <w:rsid w:val="28DE2736"/>
    <w:rsid w:val="28DE95F9"/>
    <w:rsid w:val="28DF23B6"/>
    <w:rsid w:val="28EC7576"/>
    <w:rsid w:val="28F60AF9"/>
    <w:rsid w:val="28FF7FDE"/>
    <w:rsid w:val="2900A5D4"/>
    <w:rsid w:val="29014E38"/>
    <w:rsid w:val="29092C9A"/>
    <w:rsid w:val="2911430F"/>
    <w:rsid w:val="29129334"/>
    <w:rsid w:val="291D2317"/>
    <w:rsid w:val="2923058D"/>
    <w:rsid w:val="29370664"/>
    <w:rsid w:val="293DACA5"/>
    <w:rsid w:val="293E5E66"/>
    <w:rsid w:val="294316E1"/>
    <w:rsid w:val="294433FC"/>
    <w:rsid w:val="2955882A"/>
    <w:rsid w:val="295CBD89"/>
    <w:rsid w:val="295CFFA2"/>
    <w:rsid w:val="295E6B4D"/>
    <w:rsid w:val="2965F3E5"/>
    <w:rsid w:val="296C881D"/>
    <w:rsid w:val="29783639"/>
    <w:rsid w:val="298057DD"/>
    <w:rsid w:val="298730D4"/>
    <w:rsid w:val="298DDECF"/>
    <w:rsid w:val="299C2765"/>
    <w:rsid w:val="299D037D"/>
    <w:rsid w:val="299D09DF"/>
    <w:rsid w:val="29A48BD1"/>
    <w:rsid w:val="29A78EEA"/>
    <w:rsid w:val="29ABEBA7"/>
    <w:rsid w:val="29C3EC8D"/>
    <w:rsid w:val="29C9C583"/>
    <w:rsid w:val="29C9F9ED"/>
    <w:rsid w:val="29CA6E9D"/>
    <w:rsid w:val="29CD8203"/>
    <w:rsid w:val="29D08E4A"/>
    <w:rsid w:val="29D38172"/>
    <w:rsid w:val="29D55A09"/>
    <w:rsid w:val="29D76E9D"/>
    <w:rsid w:val="29DF6C68"/>
    <w:rsid w:val="29E0F1F0"/>
    <w:rsid w:val="29E1AF6B"/>
    <w:rsid w:val="29E6CD86"/>
    <w:rsid w:val="29EB3AC1"/>
    <w:rsid w:val="29EC0911"/>
    <w:rsid w:val="29FCBE45"/>
    <w:rsid w:val="2A023E47"/>
    <w:rsid w:val="2A04E8B8"/>
    <w:rsid w:val="2A148FB4"/>
    <w:rsid w:val="2A188C7E"/>
    <w:rsid w:val="2A1C9938"/>
    <w:rsid w:val="2A26890C"/>
    <w:rsid w:val="2A3D6ABD"/>
    <w:rsid w:val="2A50E426"/>
    <w:rsid w:val="2A5E43D6"/>
    <w:rsid w:val="2A6752EC"/>
    <w:rsid w:val="2A6B2D8F"/>
    <w:rsid w:val="2A6E6443"/>
    <w:rsid w:val="2A7786EC"/>
    <w:rsid w:val="2A7C03AB"/>
    <w:rsid w:val="2A93D752"/>
    <w:rsid w:val="2A98C0EC"/>
    <w:rsid w:val="2AA9325D"/>
    <w:rsid w:val="2AA9CD54"/>
    <w:rsid w:val="2ABFE602"/>
    <w:rsid w:val="2AC7F34B"/>
    <w:rsid w:val="2AC81650"/>
    <w:rsid w:val="2ACB92BB"/>
    <w:rsid w:val="2ADDAD58"/>
    <w:rsid w:val="2AE011E8"/>
    <w:rsid w:val="2AE11828"/>
    <w:rsid w:val="2AE252F0"/>
    <w:rsid w:val="2AE746A9"/>
    <w:rsid w:val="2AE94FBB"/>
    <w:rsid w:val="2AF58E49"/>
    <w:rsid w:val="2AF696E1"/>
    <w:rsid w:val="2B083320"/>
    <w:rsid w:val="2B0BD0A1"/>
    <w:rsid w:val="2B0E36A3"/>
    <w:rsid w:val="2B1E76FB"/>
    <w:rsid w:val="2B1FEAF0"/>
    <w:rsid w:val="2B20B06D"/>
    <w:rsid w:val="2B34DCAC"/>
    <w:rsid w:val="2B431740"/>
    <w:rsid w:val="2B4BBAE5"/>
    <w:rsid w:val="2B4F3DB5"/>
    <w:rsid w:val="2B7478B4"/>
    <w:rsid w:val="2B757BB4"/>
    <w:rsid w:val="2B78EB24"/>
    <w:rsid w:val="2B8438E6"/>
    <w:rsid w:val="2B88AFF0"/>
    <w:rsid w:val="2B8B7165"/>
    <w:rsid w:val="2B8C0F8F"/>
    <w:rsid w:val="2B90A9B1"/>
    <w:rsid w:val="2B912CF7"/>
    <w:rsid w:val="2B9453BD"/>
    <w:rsid w:val="2B982048"/>
    <w:rsid w:val="2B9CD7C2"/>
    <w:rsid w:val="2BA0967B"/>
    <w:rsid w:val="2BAB3312"/>
    <w:rsid w:val="2BBA19AC"/>
    <w:rsid w:val="2BC12E31"/>
    <w:rsid w:val="2BC48B9F"/>
    <w:rsid w:val="2BC6791E"/>
    <w:rsid w:val="2BC75F2D"/>
    <w:rsid w:val="2BCA7EFD"/>
    <w:rsid w:val="2BCEEE80"/>
    <w:rsid w:val="2BCEF2BF"/>
    <w:rsid w:val="2BCF79FF"/>
    <w:rsid w:val="2BDA61CA"/>
    <w:rsid w:val="2BF5B0AA"/>
    <w:rsid w:val="2BF65AD1"/>
    <w:rsid w:val="2BF8FD14"/>
    <w:rsid w:val="2C01CDBA"/>
    <w:rsid w:val="2C028E92"/>
    <w:rsid w:val="2C068F1A"/>
    <w:rsid w:val="2C0AF272"/>
    <w:rsid w:val="2C12F071"/>
    <w:rsid w:val="2C14B1AB"/>
    <w:rsid w:val="2C15AA55"/>
    <w:rsid w:val="2C1E9F2D"/>
    <w:rsid w:val="2C20CC16"/>
    <w:rsid w:val="2C26898A"/>
    <w:rsid w:val="2C42F1FB"/>
    <w:rsid w:val="2C4500D3"/>
    <w:rsid w:val="2C4730D4"/>
    <w:rsid w:val="2C522BC1"/>
    <w:rsid w:val="2C529904"/>
    <w:rsid w:val="2C52FE04"/>
    <w:rsid w:val="2C58A5C9"/>
    <w:rsid w:val="2C61CFE6"/>
    <w:rsid w:val="2C61F856"/>
    <w:rsid w:val="2C74D8E2"/>
    <w:rsid w:val="2C7A8BBA"/>
    <w:rsid w:val="2C7DA380"/>
    <w:rsid w:val="2C891E95"/>
    <w:rsid w:val="2C90DC26"/>
    <w:rsid w:val="2CA5AA08"/>
    <w:rsid w:val="2CA7A5E9"/>
    <w:rsid w:val="2CAA084D"/>
    <w:rsid w:val="2CAD5145"/>
    <w:rsid w:val="2CB58DFE"/>
    <w:rsid w:val="2CC0E4DD"/>
    <w:rsid w:val="2CC2F8AE"/>
    <w:rsid w:val="2CC392F6"/>
    <w:rsid w:val="2CC4C9A6"/>
    <w:rsid w:val="2CC6B4C1"/>
    <w:rsid w:val="2CCBF396"/>
    <w:rsid w:val="2CCC425D"/>
    <w:rsid w:val="2CCDD836"/>
    <w:rsid w:val="2CDDD21A"/>
    <w:rsid w:val="2CDE6841"/>
    <w:rsid w:val="2CDEDEDE"/>
    <w:rsid w:val="2CE0B14A"/>
    <w:rsid w:val="2CEBA01B"/>
    <w:rsid w:val="2CED13C9"/>
    <w:rsid w:val="2CF37029"/>
    <w:rsid w:val="2CF457AB"/>
    <w:rsid w:val="2CF7A20E"/>
    <w:rsid w:val="2D068A31"/>
    <w:rsid w:val="2D0D79A2"/>
    <w:rsid w:val="2D0F23F8"/>
    <w:rsid w:val="2D11A3E9"/>
    <w:rsid w:val="2D161A75"/>
    <w:rsid w:val="2D188A27"/>
    <w:rsid w:val="2D18E84C"/>
    <w:rsid w:val="2D1ACBC2"/>
    <w:rsid w:val="2D262457"/>
    <w:rsid w:val="2D27E0F3"/>
    <w:rsid w:val="2D29EC85"/>
    <w:rsid w:val="2D2A74FE"/>
    <w:rsid w:val="2D2FB53F"/>
    <w:rsid w:val="2D3101B8"/>
    <w:rsid w:val="2D35EFFC"/>
    <w:rsid w:val="2D38B3CA"/>
    <w:rsid w:val="2D3D0F95"/>
    <w:rsid w:val="2D453FCD"/>
    <w:rsid w:val="2D4FAFB9"/>
    <w:rsid w:val="2D648D3C"/>
    <w:rsid w:val="2D68BB94"/>
    <w:rsid w:val="2D73E6D0"/>
    <w:rsid w:val="2D7D3FB7"/>
    <w:rsid w:val="2D802820"/>
    <w:rsid w:val="2D82701C"/>
    <w:rsid w:val="2D83E76D"/>
    <w:rsid w:val="2D8615A8"/>
    <w:rsid w:val="2D9DB359"/>
    <w:rsid w:val="2DA6050D"/>
    <w:rsid w:val="2DB127CB"/>
    <w:rsid w:val="2DB2F515"/>
    <w:rsid w:val="2DB4508C"/>
    <w:rsid w:val="2DBF5BF7"/>
    <w:rsid w:val="2DC10DD9"/>
    <w:rsid w:val="2DC9F515"/>
    <w:rsid w:val="2DCE552A"/>
    <w:rsid w:val="2DD095EF"/>
    <w:rsid w:val="2DE8899F"/>
    <w:rsid w:val="2DE8C8C7"/>
    <w:rsid w:val="2DFDFEE1"/>
    <w:rsid w:val="2E0A65CA"/>
    <w:rsid w:val="2E20EC1C"/>
    <w:rsid w:val="2E320723"/>
    <w:rsid w:val="2E414E2D"/>
    <w:rsid w:val="2E46D1D3"/>
    <w:rsid w:val="2E516F00"/>
    <w:rsid w:val="2E61F37D"/>
    <w:rsid w:val="2E6AF787"/>
    <w:rsid w:val="2E6DD7FA"/>
    <w:rsid w:val="2E76E54F"/>
    <w:rsid w:val="2E786D3A"/>
    <w:rsid w:val="2E808412"/>
    <w:rsid w:val="2E84AF62"/>
    <w:rsid w:val="2E857DF2"/>
    <w:rsid w:val="2E8FA432"/>
    <w:rsid w:val="2E91E71C"/>
    <w:rsid w:val="2EA98B07"/>
    <w:rsid w:val="2EAC5CD3"/>
    <w:rsid w:val="2EB6675F"/>
    <w:rsid w:val="2EC08BD4"/>
    <w:rsid w:val="2EC6495F"/>
    <w:rsid w:val="2EDC4BF2"/>
    <w:rsid w:val="2EDDF874"/>
    <w:rsid w:val="2EED6F90"/>
    <w:rsid w:val="2EF50B66"/>
    <w:rsid w:val="2EF5BC8A"/>
    <w:rsid w:val="2EF6D491"/>
    <w:rsid w:val="2EFC6B51"/>
    <w:rsid w:val="2EFF3C81"/>
    <w:rsid w:val="2F02B698"/>
    <w:rsid w:val="2F0BECAC"/>
    <w:rsid w:val="2F0E5C0F"/>
    <w:rsid w:val="2F0FA985"/>
    <w:rsid w:val="2F117052"/>
    <w:rsid w:val="2F1A2F32"/>
    <w:rsid w:val="2F1ACB56"/>
    <w:rsid w:val="2F20E424"/>
    <w:rsid w:val="2F20F625"/>
    <w:rsid w:val="2F312FA0"/>
    <w:rsid w:val="2F33A76C"/>
    <w:rsid w:val="2F33ECE9"/>
    <w:rsid w:val="2F3DDFF5"/>
    <w:rsid w:val="2F42C550"/>
    <w:rsid w:val="2F578CC2"/>
    <w:rsid w:val="2F5913CB"/>
    <w:rsid w:val="2F5A4BCE"/>
    <w:rsid w:val="2F5AA1E6"/>
    <w:rsid w:val="2F5BDF3E"/>
    <w:rsid w:val="2F5EB2CA"/>
    <w:rsid w:val="2F61DF76"/>
    <w:rsid w:val="2F667090"/>
    <w:rsid w:val="2F6B3111"/>
    <w:rsid w:val="2F6C7834"/>
    <w:rsid w:val="2F6D9714"/>
    <w:rsid w:val="2F70F03B"/>
    <w:rsid w:val="2F7D01B6"/>
    <w:rsid w:val="2F820BB6"/>
    <w:rsid w:val="2F8632E6"/>
    <w:rsid w:val="2F873F84"/>
    <w:rsid w:val="2F911D28"/>
    <w:rsid w:val="2F947ADD"/>
    <w:rsid w:val="2F9B0F62"/>
    <w:rsid w:val="2F9D65F5"/>
    <w:rsid w:val="2FA36981"/>
    <w:rsid w:val="2FAB5EE0"/>
    <w:rsid w:val="2FAFF430"/>
    <w:rsid w:val="2FB1F715"/>
    <w:rsid w:val="2FBC0CC7"/>
    <w:rsid w:val="2FBE050D"/>
    <w:rsid w:val="2FBE116D"/>
    <w:rsid w:val="2FBE424A"/>
    <w:rsid w:val="2FC037A5"/>
    <w:rsid w:val="2FC69C72"/>
    <w:rsid w:val="2FCDA244"/>
    <w:rsid w:val="2FCF4D78"/>
    <w:rsid w:val="2FD4C458"/>
    <w:rsid w:val="2FD64CF8"/>
    <w:rsid w:val="2FD6B068"/>
    <w:rsid w:val="2FDB01A3"/>
    <w:rsid w:val="2FDB9E39"/>
    <w:rsid w:val="2FDBD386"/>
    <w:rsid w:val="2FE08CDB"/>
    <w:rsid w:val="2FE7F795"/>
    <w:rsid w:val="2FE97D12"/>
    <w:rsid w:val="2FF8F5E6"/>
    <w:rsid w:val="2FFA4802"/>
    <w:rsid w:val="2FFF215B"/>
    <w:rsid w:val="30018C3B"/>
    <w:rsid w:val="30169621"/>
    <w:rsid w:val="3017A9C5"/>
    <w:rsid w:val="301A23E7"/>
    <w:rsid w:val="302370AE"/>
    <w:rsid w:val="3025E57E"/>
    <w:rsid w:val="302F3B1C"/>
    <w:rsid w:val="302FE476"/>
    <w:rsid w:val="303000F7"/>
    <w:rsid w:val="303179EB"/>
    <w:rsid w:val="3033B721"/>
    <w:rsid w:val="3038E573"/>
    <w:rsid w:val="303E6D6B"/>
    <w:rsid w:val="303FE35D"/>
    <w:rsid w:val="30585D04"/>
    <w:rsid w:val="305BEB79"/>
    <w:rsid w:val="306745C1"/>
    <w:rsid w:val="3069F2CA"/>
    <w:rsid w:val="306DC7A8"/>
    <w:rsid w:val="3073E24B"/>
    <w:rsid w:val="30766F84"/>
    <w:rsid w:val="30923D56"/>
    <w:rsid w:val="3092C3FF"/>
    <w:rsid w:val="3096AB96"/>
    <w:rsid w:val="30A5AD69"/>
    <w:rsid w:val="30A5CF37"/>
    <w:rsid w:val="30A7363E"/>
    <w:rsid w:val="30AA1C86"/>
    <w:rsid w:val="30C0966D"/>
    <w:rsid w:val="30C39ED9"/>
    <w:rsid w:val="30C90F39"/>
    <w:rsid w:val="30D6EFF9"/>
    <w:rsid w:val="30D7C44C"/>
    <w:rsid w:val="30DA53F9"/>
    <w:rsid w:val="30DEDCC0"/>
    <w:rsid w:val="30E5A791"/>
    <w:rsid w:val="30EED01B"/>
    <w:rsid w:val="30FC8704"/>
    <w:rsid w:val="3103E48A"/>
    <w:rsid w:val="310F70E9"/>
    <w:rsid w:val="3113226E"/>
    <w:rsid w:val="31138B73"/>
    <w:rsid w:val="31168896"/>
    <w:rsid w:val="3117E6DC"/>
    <w:rsid w:val="3129B4DC"/>
    <w:rsid w:val="312B4F50"/>
    <w:rsid w:val="3132D320"/>
    <w:rsid w:val="313F847C"/>
    <w:rsid w:val="3152CE5A"/>
    <w:rsid w:val="3152E18F"/>
    <w:rsid w:val="315F27C3"/>
    <w:rsid w:val="3165E900"/>
    <w:rsid w:val="31683D03"/>
    <w:rsid w:val="31737774"/>
    <w:rsid w:val="3176547A"/>
    <w:rsid w:val="318CDEDE"/>
    <w:rsid w:val="31901F33"/>
    <w:rsid w:val="319A136C"/>
    <w:rsid w:val="31A40A21"/>
    <w:rsid w:val="31A5598F"/>
    <w:rsid w:val="31ADE95A"/>
    <w:rsid w:val="31AF43C5"/>
    <w:rsid w:val="31B3AB07"/>
    <w:rsid w:val="31C2D222"/>
    <w:rsid w:val="31CAB291"/>
    <w:rsid w:val="31CED244"/>
    <w:rsid w:val="31D40F5F"/>
    <w:rsid w:val="31D68134"/>
    <w:rsid w:val="31D99083"/>
    <w:rsid w:val="31D9A0E4"/>
    <w:rsid w:val="31F15FBE"/>
    <w:rsid w:val="31F265B7"/>
    <w:rsid w:val="31F8A22F"/>
    <w:rsid w:val="31FED4E9"/>
    <w:rsid w:val="31FF37BB"/>
    <w:rsid w:val="32018036"/>
    <w:rsid w:val="3204AF19"/>
    <w:rsid w:val="3206E0A4"/>
    <w:rsid w:val="320D5225"/>
    <w:rsid w:val="3210A71A"/>
    <w:rsid w:val="32175E12"/>
    <w:rsid w:val="32195D36"/>
    <w:rsid w:val="321C32E0"/>
    <w:rsid w:val="32224C6D"/>
    <w:rsid w:val="3227B1F0"/>
    <w:rsid w:val="3237D26D"/>
    <w:rsid w:val="323B6505"/>
    <w:rsid w:val="323E63FF"/>
    <w:rsid w:val="323E7EFD"/>
    <w:rsid w:val="32505241"/>
    <w:rsid w:val="325D0E1C"/>
    <w:rsid w:val="325DD29A"/>
    <w:rsid w:val="3262FF23"/>
    <w:rsid w:val="32658E2D"/>
    <w:rsid w:val="32753A52"/>
    <w:rsid w:val="327BD741"/>
    <w:rsid w:val="3283DBDA"/>
    <w:rsid w:val="328694F4"/>
    <w:rsid w:val="328724DD"/>
    <w:rsid w:val="32A6C524"/>
    <w:rsid w:val="32AED6AB"/>
    <w:rsid w:val="32B735FD"/>
    <w:rsid w:val="32BC512A"/>
    <w:rsid w:val="32C863BF"/>
    <w:rsid w:val="32CA1A40"/>
    <w:rsid w:val="32CC75F0"/>
    <w:rsid w:val="32D18544"/>
    <w:rsid w:val="32D1C95C"/>
    <w:rsid w:val="32DFFD74"/>
    <w:rsid w:val="32E472B3"/>
    <w:rsid w:val="32E56DC7"/>
    <w:rsid w:val="32E65790"/>
    <w:rsid w:val="32EAC09B"/>
    <w:rsid w:val="32EB4472"/>
    <w:rsid w:val="32F58698"/>
    <w:rsid w:val="33031276"/>
    <w:rsid w:val="3304616D"/>
    <w:rsid w:val="330BAA4C"/>
    <w:rsid w:val="330E4677"/>
    <w:rsid w:val="33114602"/>
    <w:rsid w:val="332A53FC"/>
    <w:rsid w:val="332B131B"/>
    <w:rsid w:val="332D2ABD"/>
    <w:rsid w:val="332F1530"/>
    <w:rsid w:val="333B72CF"/>
    <w:rsid w:val="3341275E"/>
    <w:rsid w:val="33425090"/>
    <w:rsid w:val="3342BB16"/>
    <w:rsid w:val="334BDD38"/>
    <w:rsid w:val="33556CAC"/>
    <w:rsid w:val="33596DB9"/>
    <w:rsid w:val="335D9A28"/>
    <w:rsid w:val="33618ABC"/>
    <w:rsid w:val="336CF5F7"/>
    <w:rsid w:val="336EC0A0"/>
    <w:rsid w:val="3372E360"/>
    <w:rsid w:val="337AF9B0"/>
    <w:rsid w:val="338125EB"/>
    <w:rsid w:val="3381FC7B"/>
    <w:rsid w:val="3384259C"/>
    <w:rsid w:val="339E165B"/>
    <w:rsid w:val="33B73939"/>
    <w:rsid w:val="33EDD188"/>
    <w:rsid w:val="33EE4229"/>
    <w:rsid w:val="33EF15B0"/>
    <w:rsid w:val="3406E778"/>
    <w:rsid w:val="340BB3C1"/>
    <w:rsid w:val="340C033F"/>
    <w:rsid w:val="340C094D"/>
    <w:rsid w:val="340C3916"/>
    <w:rsid w:val="340F562E"/>
    <w:rsid w:val="341A574A"/>
    <w:rsid w:val="341EC9E1"/>
    <w:rsid w:val="342CA63D"/>
    <w:rsid w:val="343F9737"/>
    <w:rsid w:val="3441913B"/>
    <w:rsid w:val="3445E86D"/>
    <w:rsid w:val="3446B51F"/>
    <w:rsid w:val="3449B00B"/>
    <w:rsid w:val="344DA9C1"/>
    <w:rsid w:val="34558452"/>
    <w:rsid w:val="34570B11"/>
    <w:rsid w:val="3457F549"/>
    <w:rsid w:val="345C9E6B"/>
    <w:rsid w:val="345DA72A"/>
    <w:rsid w:val="34602401"/>
    <w:rsid w:val="3477B0F2"/>
    <w:rsid w:val="3478BAB2"/>
    <w:rsid w:val="347E687F"/>
    <w:rsid w:val="34905700"/>
    <w:rsid w:val="349074D2"/>
    <w:rsid w:val="34979876"/>
    <w:rsid w:val="349B3A32"/>
    <w:rsid w:val="34A25F65"/>
    <w:rsid w:val="34A301E2"/>
    <w:rsid w:val="34B354ED"/>
    <w:rsid w:val="34B42FEC"/>
    <w:rsid w:val="34B66BA0"/>
    <w:rsid w:val="34BFFD0A"/>
    <w:rsid w:val="34C08F64"/>
    <w:rsid w:val="34C6991A"/>
    <w:rsid w:val="34CD833D"/>
    <w:rsid w:val="34D0E0B0"/>
    <w:rsid w:val="34D9BF5F"/>
    <w:rsid w:val="34D9D633"/>
    <w:rsid w:val="34DA0B95"/>
    <w:rsid w:val="34E01743"/>
    <w:rsid w:val="34E3D19B"/>
    <w:rsid w:val="34E59FA9"/>
    <w:rsid w:val="34F50B97"/>
    <w:rsid w:val="34F5EDC5"/>
    <w:rsid w:val="34F7268F"/>
    <w:rsid w:val="34F94889"/>
    <w:rsid w:val="34FBCB45"/>
    <w:rsid w:val="34FE5FA2"/>
    <w:rsid w:val="35062DEE"/>
    <w:rsid w:val="3506E39E"/>
    <w:rsid w:val="35114317"/>
    <w:rsid w:val="3512AC0F"/>
    <w:rsid w:val="3519797F"/>
    <w:rsid w:val="352AB20F"/>
    <w:rsid w:val="352D8DED"/>
    <w:rsid w:val="352DD359"/>
    <w:rsid w:val="352DDDA3"/>
    <w:rsid w:val="35303397"/>
    <w:rsid w:val="3533BDDC"/>
    <w:rsid w:val="35377890"/>
    <w:rsid w:val="3547AD72"/>
    <w:rsid w:val="354ED117"/>
    <w:rsid w:val="3555EC6C"/>
    <w:rsid w:val="3556101D"/>
    <w:rsid w:val="3559FFDC"/>
    <w:rsid w:val="3572E535"/>
    <w:rsid w:val="35B0A153"/>
    <w:rsid w:val="35B40BF3"/>
    <w:rsid w:val="35BDE941"/>
    <w:rsid w:val="35C148F2"/>
    <w:rsid w:val="35C30F8B"/>
    <w:rsid w:val="35CA5354"/>
    <w:rsid w:val="35D2F1FD"/>
    <w:rsid w:val="35DE8F10"/>
    <w:rsid w:val="35E0A35C"/>
    <w:rsid w:val="35E33E01"/>
    <w:rsid w:val="35E75014"/>
    <w:rsid w:val="35E7C29D"/>
    <w:rsid w:val="35E9A721"/>
    <w:rsid w:val="360B4E5D"/>
    <w:rsid w:val="3610BA95"/>
    <w:rsid w:val="36164C53"/>
    <w:rsid w:val="3618D9A6"/>
    <w:rsid w:val="361E4A1D"/>
    <w:rsid w:val="3620726D"/>
    <w:rsid w:val="3625340D"/>
    <w:rsid w:val="36257F54"/>
    <w:rsid w:val="3631E18D"/>
    <w:rsid w:val="363AD449"/>
    <w:rsid w:val="363DEC6E"/>
    <w:rsid w:val="36447AFF"/>
    <w:rsid w:val="364A7E27"/>
    <w:rsid w:val="364BCAFA"/>
    <w:rsid w:val="3653B04D"/>
    <w:rsid w:val="3653FBA3"/>
    <w:rsid w:val="3654C1A2"/>
    <w:rsid w:val="3656E582"/>
    <w:rsid w:val="36616621"/>
    <w:rsid w:val="366345C2"/>
    <w:rsid w:val="3663981D"/>
    <w:rsid w:val="366590DA"/>
    <w:rsid w:val="366C1AFF"/>
    <w:rsid w:val="366C9E5A"/>
    <w:rsid w:val="366EB482"/>
    <w:rsid w:val="3672E161"/>
    <w:rsid w:val="367A6DB1"/>
    <w:rsid w:val="367CE90D"/>
    <w:rsid w:val="368B03CD"/>
    <w:rsid w:val="369558E6"/>
    <w:rsid w:val="36A912D0"/>
    <w:rsid w:val="36ACB754"/>
    <w:rsid w:val="36B50B7E"/>
    <w:rsid w:val="36B511F7"/>
    <w:rsid w:val="36BF7302"/>
    <w:rsid w:val="36C2ED62"/>
    <w:rsid w:val="36C602CC"/>
    <w:rsid w:val="36CE29F3"/>
    <w:rsid w:val="36D792A6"/>
    <w:rsid w:val="36E8ECCF"/>
    <w:rsid w:val="36E96C67"/>
    <w:rsid w:val="36F65FA5"/>
    <w:rsid w:val="37075775"/>
    <w:rsid w:val="37150B0B"/>
    <w:rsid w:val="371A0939"/>
    <w:rsid w:val="371F7B1B"/>
    <w:rsid w:val="3722132E"/>
    <w:rsid w:val="372C3857"/>
    <w:rsid w:val="3733C7DC"/>
    <w:rsid w:val="37344EC9"/>
    <w:rsid w:val="373E6EF0"/>
    <w:rsid w:val="37459BA4"/>
    <w:rsid w:val="3750CE48"/>
    <w:rsid w:val="3759DC7A"/>
    <w:rsid w:val="375C0632"/>
    <w:rsid w:val="3769933F"/>
    <w:rsid w:val="376F49ED"/>
    <w:rsid w:val="37797A61"/>
    <w:rsid w:val="377B2B34"/>
    <w:rsid w:val="378003EF"/>
    <w:rsid w:val="37864B93"/>
    <w:rsid w:val="37877AD7"/>
    <w:rsid w:val="379E365D"/>
    <w:rsid w:val="37AF6398"/>
    <w:rsid w:val="37B58F47"/>
    <w:rsid w:val="37BE5749"/>
    <w:rsid w:val="37BEE66A"/>
    <w:rsid w:val="37C321E6"/>
    <w:rsid w:val="37CAB0D5"/>
    <w:rsid w:val="37CCA4A9"/>
    <w:rsid w:val="37F4F2E3"/>
    <w:rsid w:val="37F8C67A"/>
    <w:rsid w:val="3802C77D"/>
    <w:rsid w:val="380BA71B"/>
    <w:rsid w:val="3811186E"/>
    <w:rsid w:val="382410B2"/>
    <w:rsid w:val="3826E576"/>
    <w:rsid w:val="382CEBC1"/>
    <w:rsid w:val="382D39CE"/>
    <w:rsid w:val="383A4B4E"/>
    <w:rsid w:val="383FE27E"/>
    <w:rsid w:val="38490804"/>
    <w:rsid w:val="384B0B17"/>
    <w:rsid w:val="384F405B"/>
    <w:rsid w:val="384F93CC"/>
    <w:rsid w:val="3852121D"/>
    <w:rsid w:val="385CCED6"/>
    <w:rsid w:val="3862D566"/>
    <w:rsid w:val="3864E67F"/>
    <w:rsid w:val="386AD794"/>
    <w:rsid w:val="386E16FC"/>
    <w:rsid w:val="3879A85C"/>
    <w:rsid w:val="387FAFCC"/>
    <w:rsid w:val="38804248"/>
    <w:rsid w:val="3883349E"/>
    <w:rsid w:val="3888670A"/>
    <w:rsid w:val="388E2794"/>
    <w:rsid w:val="3894549F"/>
    <w:rsid w:val="3897ABE5"/>
    <w:rsid w:val="389F8606"/>
    <w:rsid w:val="38A3B5D7"/>
    <w:rsid w:val="38B4AF28"/>
    <w:rsid w:val="38B9FBB0"/>
    <w:rsid w:val="38C1C194"/>
    <w:rsid w:val="38D2117D"/>
    <w:rsid w:val="38DC76E9"/>
    <w:rsid w:val="38DF03AE"/>
    <w:rsid w:val="38E22C94"/>
    <w:rsid w:val="38F0005D"/>
    <w:rsid w:val="38F29AD1"/>
    <w:rsid w:val="38F902DC"/>
    <w:rsid w:val="39003CEE"/>
    <w:rsid w:val="3903311E"/>
    <w:rsid w:val="39041F6F"/>
    <w:rsid w:val="39086872"/>
    <w:rsid w:val="3909FCCE"/>
    <w:rsid w:val="3913E6F9"/>
    <w:rsid w:val="3922ED3D"/>
    <w:rsid w:val="392D0229"/>
    <w:rsid w:val="3930D8ED"/>
    <w:rsid w:val="39360706"/>
    <w:rsid w:val="3936CBCE"/>
    <w:rsid w:val="3937D819"/>
    <w:rsid w:val="393867EB"/>
    <w:rsid w:val="393C839E"/>
    <w:rsid w:val="3944A3CB"/>
    <w:rsid w:val="3949DBEE"/>
    <w:rsid w:val="39541BD2"/>
    <w:rsid w:val="39594925"/>
    <w:rsid w:val="395A3867"/>
    <w:rsid w:val="395FB36E"/>
    <w:rsid w:val="3965F8B6"/>
    <w:rsid w:val="396D2226"/>
    <w:rsid w:val="396D8ECD"/>
    <w:rsid w:val="3975F2E5"/>
    <w:rsid w:val="39835C7E"/>
    <w:rsid w:val="3989FE43"/>
    <w:rsid w:val="3993EC72"/>
    <w:rsid w:val="3997964B"/>
    <w:rsid w:val="399D7131"/>
    <w:rsid w:val="39A76A5E"/>
    <w:rsid w:val="39AC1C97"/>
    <w:rsid w:val="39B387B9"/>
    <w:rsid w:val="39B86691"/>
    <w:rsid w:val="39C24BB3"/>
    <w:rsid w:val="39CBE91F"/>
    <w:rsid w:val="39CD6D73"/>
    <w:rsid w:val="39D23B94"/>
    <w:rsid w:val="39E8ED90"/>
    <w:rsid w:val="39E984DB"/>
    <w:rsid w:val="39EA76E7"/>
    <w:rsid w:val="39EC6EE0"/>
    <w:rsid w:val="39EEE9FB"/>
    <w:rsid w:val="39F108F2"/>
    <w:rsid w:val="3A024D69"/>
    <w:rsid w:val="3A02A7EB"/>
    <w:rsid w:val="3A058AF8"/>
    <w:rsid w:val="3A084511"/>
    <w:rsid w:val="3A0D3B95"/>
    <w:rsid w:val="3A132521"/>
    <w:rsid w:val="3A13ADB6"/>
    <w:rsid w:val="3A175B0F"/>
    <w:rsid w:val="3A17F814"/>
    <w:rsid w:val="3A183772"/>
    <w:rsid w:val="3A1D9956"/>
    <w:rsid w:val="3A464E77"/>
    <w:rsid w:val="3A4A96B2"/>
    <w:rsid w:val="3A4F0D3C"/>
    <w:rsid w:val="3A5D66DE"/>
    <w:rsid w:val="3A614C80"/>
    <w:rsid w:val="3A62F914"/>
    <w:rsid w:val="3A6E1EE3"/>
    <w:rsid w:val="3A758608"/>
    <w:rsid w:val="3A77ABAD"/>
    <w:rsid w:val="3A787AF7"/>
    <w:rsid w:val="3A7F0A25"/>
    <w:rsid w:val="3A9AEAC2"/>
    <w:rsid w:val="3A9DF644"/>
    <w:rsid w:val="3A9E59EB"/>
    <w:rsid w:val="3AA0EA67"/>
    <w:rsid w:val="3AA10DE0"/>
    <w:rsid w:val="3AA4C12C"/>
    <w:rsid w:val="3AA4C5FC"/>
    <w:rsid w:val="3AA74956"/>
    <w:rsid w:val="3AAE3AB2"/>
    <w:rsid w:val="3AB8C1AC"/>
    <w:rsid w:val="3ACD5874"/>
    <w:rsid w:val="3ACF6BC6"/>
    <w:rsid w:val="3AD59DCF"/>
    <w:rsid w:val="3AD6E595"/>
    <w:rsid w:val="3AD84702"/>
    <w:rsid w:val="3ADD2219"/>
    <w:rsid w:val="3AE2F43F"/>
    <w:rsid w:val="3AE34C3E"/>
    <w:rsid w:val="3AEE1E44"/>
    <w:rsid w:val="3AF712A0"/>
    <w:rsid w:val="3AFA9610"/>
    <w:rsid w:val="3AFCB75C"/>
    <w:rsid w:val="3B17FEE3"/>
    <w:rsid w:val="3B189C20"/>
    <w:rsid w:val="3B1E8914"/>
    <w:rsid w:val="3B229076"/>
    <w:rsid w:val="3B257499"/>
    <w:rsid w:val="3B26E2F3"/>
    <w:rsid w:val="3B2F6C72"/>
    <w:rsid w:val="3B3224FC"/>
    <w:rsid w:val="3B3DB7B3"/>
    <w:rsid w:val="3B3DEED5"/>
    <w:rsid w:val="3B44145E"/>
    <w:rsid w:val="3B4FC8B3"/>
    <w:rsid w:val="3B5CB6F7"/>
    <w:rsid w:val="3B5F34E0"/>
    <w:rsid w:val="3B618937"/>
    <w:rsid w:val="3B6E6040"/>
    <w:rsid w:val="3B714BF8"/>
    <w:rsid w:val="3B72A1A2"/>
    <w:rsid w:val="3B73C46F"/>
    <w:rsid w:val="3B77925E"/>
    <w:rsid w:val="3B7F3A8C"/>
    <w:rsid w:val="3B831B2B"/>
    <w:rsid w:val="3B881E96"/>
    <w:rsid w:val="3B919C57"/>
    <w:rsid w:val="3B989ABC"/>
    <w:rsid w:val="3BA35BCD"/>
    <w:rsid w:val="3BA716D9"/>
    <w:rsid w:val="3BB5EDCE"/>
    <w:rsid w:val="3BCA219A"/>
    <w:rsid w:val="3BCDC386"/>
    <w:rsid w:val="3BCE07FE"/>
    <w:rsid w:val="3BE15DBA"/>
    <w:rsid w:val="3BE5B005"/>
    <w:rsid w:val="3BEC967F"/>
    <w:rsid w:val="3BF52353"/>
    <w:rsid w:val="3C0697A0"/>
    <w:rsid w:val="3C083E61"/>
    <w:rsid w:val="3C13BE94"/>
    <w:rsid w:val="3C1581A5"/>
    <w:rsid w:val="3C1D8996"/>
    <w:rsid w:val="3C22C359"/>
    <w:rsid w:val="3C3093E3"/>
    <w:rsid w:val="3C3130E9"/>
    <w:rsid w:val="3C407A98"/>
    <w:rsid w:val="3C4B2186"/>
    <w:rsid w:val="3C59ACAF"/>
    <w:rsid w:val="3C600008"/>
    <w:rsid w:val="3C61EA3D"/>
    <w:rsid w:val="3C6B9C94"/>
    <w:rsid w:val="3C70EBDB"/>
    <w:rsid w:val="3C79CE7B"/>
    <w:rsid w:val="3C7C49FF"/>
    <w:rsid w:val="3C7E19AE"/>
    <w:rsid w:val="3C85EEFE"/>
    <w:rsid w:val="3C887ADD"/>
    <w:rsid w:val="3C8E001C"/>
    <w:rsid w:val="3C92DBA2"/>
    <w:rsid w:val="3CA224C6"/>
    <w:rsid w:val="3CA29FAA"/>
    <w:rsid w:val="3CAA3DF5"/>
    <w:rsid w:val="3CAD7500"/>
    <w:rsid w:val="3CB5794E"/>
    <w:rsid w:val="3CB58BEB"/>
    <w:rsid w:val="3CB969BA"/>
    <w:rsid w:val="3CB9AC6A"/>
    <w:rsid w:val="3CCE0AAC"/>
    <w:rsid w:val="3CD0E69E"/>
    <w:rsid w:val="3CD40085"/>
    <w:rsid w:val="3CD5B4FD"/>
    <w:rsid w:val="3CD8BA51"/>
    <w:rsid w:val="3CE11946"/>
    <w:rsid w:val="3CE68314"/>
    <w:rsid w:val="3CE72B48"/>
    <w:rsid w:val="3CED4519"/>
    <w:rsid w:val="3CF58AF1"/>
    <w:rsid w:val="3D09D0DF"/>
    <w:rsid w:val="3D11737A"/>
    <w:rsid w:val="3D1A4E45"/>
    <w:rsid w:val="3D1D1C3C"/>
    <w:rsid w:val="3D213726"/>
    <w:rsid w:val="3D219FE5"/>
    <w:rsid w:val="3D318A5F"/>
    <w:rsid w:val="3D370694"/>
    <w:rsid w:val="3D41AA76"/>
    <w:rsid w:val="3D48DE5A"/>
    <w:rsid w:val="3D4D8F4B"/>
    <w:rsid w:val="3D522565"/>
    <w:rsid w:val="3D57AE93"/>
    <w:rsid w:val="3D59F80E"/>
    <w:rsid w:val="3D5F2AB4"/>
    <w:rsid w:val="3D5FC925"/>
    <w:rsid w:val="3D64B791"/>
    <w:rsid w:val="3D6E689D"/>
    <w:rsid w:val="3D6EA51F"/>
    <w:rsid w:val="3D6FA1C3"/>
    <w:rsid w:val="3D798F63"/>
    <w:rsid w:val="3D87A186"/>
    <w:rsid w:val="3D8AAE33"/>
    <w:rsid w:val="3D8F3E48"/>
    <w:rsid w:val="3D91D1C4"/>
    <w:rsid w:val="3D962334"/>
    <w:rsid w:val="3D977CF5"/>
    <w:rsid w:val="3D9D61FF"/>
    <w:rsid w:val="3D9D6A7E"/>
    <w:rsid w:val="3DA480D2"/>
    <w:rsid w:val="3DA4DE9C"/>
    <w:rsid w:val="3DA77553"/>
    <w:rsid w:val="3DA7F91D"/>
    <w:rsid w:val="3DADD325"/>
    <w:rsid w:val="3DBD4908"/>
    <w:rsid w:val="3DC54F5C"/>
    <w:rsid w:val="3DD172CE"/>
    <w:rsid w:val="3DD31BB5"/>
    <w:rsid w:val="3DD75AD6"/>
    <w:rsid w:val="3DDB2A08"/>
    <w:rsid w:val="3DE61463"/>
    <w:rsid w:val="3DED21FE"/>
    <w:rsid w:val="3DED2D0B"/>
    <w:rsid w:val="3DF1A4DA"/>
    <w:rsid w:val="3DF3E405"/>
    <w:rsid w:val="3DF87493"/>
    <w:rsid w:val="3DFC7B0F"/>
    <w:rsid w:val="3E03D47A"/>
    <w:rsid w:val="3E0D066E"/>
    <w:rsid w:val="3E178536"/>
    <w:rsid w:val="3E1C13D8"/>
    <w:rsid w:val="3E1D570F"/>
    <w:rsid w:val="3E23D1E8"/>
    <w:rsid w:val="3E24D36A"/>
    <w:rsid w:val="3E2EAC24"/>
    <w:rsid w:val="3E36F510"/>
    <w:rsid w:val="3E379C87"/>
    <w:rsid w:val="3E3F7E34"/>
    <w:rsid w:val="3E449A4E"/>
    <w:rsid w:val="3E50FBBE"/>
    <w:rsid w:val="3E53F612"/>
    <w:rsid w:val="3E58B819"/>
    <w:rsid w:val="3E598815"/>
    <w:rsid w:val="3E5EEA65"/>
    <w:rsid w:val="3E5F34D5"/>
    <w:rsid w:val="3E6CE3D8"/>
    <w:rsid w:val="3E6D2625"/>
    <w:rsid w:val="3E731269"/>
    <w:rsid w:val="3E73219B"/>
    <w:rsid w:val="3E8210B7"/>
    <w:rsid w:val="3E888BDC"/>
    <w:rsid w:val="3E89654B"/>
    <w:rsid w:val="3E903DE8"/>
    <w:rsid w:val="3E90764C"/>
    <w:rsid w:val="3E93CDAE"/>
    <w:rsid w:val="3EA6E536"/>
    <w:rsid w:val="3EB2CB32"/>
    <w:rsid w:val="3EB3B9C6"/>
    <w:rsid w:val="3EB5C315"/>
    <w:rsid w:val="3EBB1F75"/>
    <w:rsid w:val="3EC48204"/>
    <w:rsid w:val="3EC71A99"/>
    <w:rsid w:val="3ECD4A6C"/>
    <w:rsid w:val="3ED01CD0"/>
    <w:rsid w:val="3ED9DD47"/>
    <w:rsid w:val="3EDA61FD"/>
    <w:rsid w:val="3EE3E3E9"/>
    <w:rsid w:val="3EE763BF"/>
    <w:rsid w:val="3EEC7E59"/>
    <w:rsid w:val="3EEF527F"/>
    <w:rsid w:val="3EFB9357"/>
    <w:rsid w:val="3F09DCD3"/>
    <w:rsid w:val="3F0CBF69"/>
    <w:rsid w:val="3F11DE35"/>
    <w:rsid w:val="3F135E0C"/>
    <w:rsid w:val="3F156B1B"/>
    <w:rsid w:val="3F21420C"/>
    <w:rsid w:val="3F27893B"/>
    <w:rsid w:val="3F2FDC9E"/>
    <w:rsid w:val="3F3E61B4"/>
    <w:rsid w:val="3F40CA26"/>
    <w:rsid w:val="3F410D9C"/>
    <w:rsid w:val="3F4B7E57"/>
    <w:rsid w:val="3F528265"/>
    <w:rsid w:val="3F5A5F05"/>
    <w:rsid w:val="3F796E4D"/>
    <w:rsid w:val="3F81F1AE"/>
    <w:rsid w:val="3F83398A"/>
    <w:rsid w:val="3F889D85"/>
    <w:rsid w:val="3F89196A"/>
    <w:rsid w:val="3F8C3FE0"/>
    <w:rsid w:val="3F8D07BD"/>
    <w:rsid w:val="3F8D54C6"/>
    <w:rsid w:val="3F9DA094"/>
    <w:rsid w:val="3FB4A2E3"/>
    <w:rsid w:val="3FBC92F9"/>
    <w:rsid w:val="3FBD4162"/>
    <w:rsid w:val="3FD043A0"/>
    <w:rsid w:val="3FDA3B3B"/>
    <w:rsid w:val="3FE3025D"/>
    <w:rsid w:val="3FE444F1"/>
    <w:rsid w:val="3FE6BADA"/>
    <w:rsid w:val="3FE7E799"/>
    <w:rsid w:val="3FECAE99"/>
    <w:rsid w:val="3FF20DC1"/>
    <w:rsid w:val="3FF80810"/>
    <w:rsid w:val="3FF960D8"/>
    <w:rsid w:val="3FFA91B8"/>
    <w:rsid w:val="3FFF096D"/>
    <w:rsid w:val="3FFF1B72"/>
    <w:rsid w:val="400532AE"/>
    <w:rsid w:val="40055E14"/>
    <w:rsid w:val="400669BA"/>
    <w:rsid w:val="400BC56B"/>
    <w:rsid w:val="401553E6"/>
    <w:rsid w:val="401A49DA"/>
    <w:rsid w:val="401AC637"/>
    <w:rsid w:val="401E5A30"/>
    <w:rsid w:val="402670A7"/>
    <w:rsid w:val="402ADF75"/>
    <w:rsid w:val="402BF8B6"/>
    <w:rsid w:val="4031DB06"/>
    <w:rsid w:val="403379CC"/>
    <w:rsid w:val="4036C80E"/>
    <w:rsid w:val="404139B4"/>
    <w:rsid w:val="404B4F7A"/>
    <w:rsid w:val="406635F2"/>
    <w:rsid w:val="40814B0F"/>
    <w:rsid w:val="40854632"/>
    <w:rsid w:val="408DC15C"/>
    <w:rsid w:val="409150F6"/>
    <w:rsid w:val="4095F70E"/>
    <w:rsid w:val="4096217E"/>
    <w:rsid w:val="40A11A0A"/>
    <w:rsid w:val="40ABBA7F"/>
    <w:rsid w:val="40AC5FE0"/>
    <w:rsid w:val="40AE4E42"/>
    <w:rsid w:val="40B1E3A8"/>
    <w:rsid w:val="40B4CDEF"/>
    <w:rsid w:val="40B5B48E"/>
    <w:rsid w:val="40BA55C9"/>
    <w:rsid w:val="40BAB908"/>
    <w:rsid w:val="40BD8C21"/>
    <w:rsid w:val="40C2C9A3"/>
    <w:rsid w:val="40C4B719"/>
    <w:rsid w:val="40C91800"/>
    <w:rsid w:val="40CBE782"/>
    <w:rsid w:val="40E36D80"/>
    <w:rsid w:val="40E8D9B9"/>
    <w:rsid w:val="40EDF500"/>
    <w:rsid w:val="40F0BDE7"/>
    <w:rsid w:val="40F5A7BC"/>
    <w:rsid w:val="40FB0807"/>
    <w:rsid w:val="40FE9ED3"/>
    <w:rsid w:val="4103189B"/>
    <w:rsid w:val="410C629E"/>
    <w:rsid w:val="411957DB"/>
    <w:rsid w:val="411F897B"/>
    <w:rsid w:val="4124BE78"/>
    <w:rsid w:val="413000E1"/>
    <w:rsid w:val="4132CBA4"/>
    <w:rsid w:val="413EEFF0"/>
    <w:rsid w:val="41436CEF"/>
    <w:rsid w:val="414656C6"/>
    <w:rsid w:val="414D9F73"/>
    <w:rsid w:val="41527B44"/>
    <w:rsid w:val="415508B5"/>
    <w:rsid w:val="41553E79"/>
    <w:rsid w:val="416103DE"/>
    <w:rsid w:val="4166B7F0"/>
    <w:rsid w:val="4169612A"/>
    <w:rsid w:val="416CBBE4"/>
    <w:rsid w:val="416EB860"/>
    <w:rsid w:val="41788CB9"/>
    <w:rsid w:val="417AAD97"/>
    <w:rsid w:val="417E8846"/>
    <w:rsid w:val="41843FF7"/>
    <w:rsid w:val="41863976"/>
    <w:rsid w:val="418B8BA6"/>
    <w:rsid w:val="4194E612"/>
    <w:rsid w:val="419679A5"/>
    <w:rsid w:val="419AC784"/>
    <w:rsid w:val="419AE888"/>
    <w:rsid w:val="41AA490D"/>
    <w:rsid w:val="41B3B82A"/>
    <w:rsid w:val="41B41D5E"/>
    <w:rsid w:val="41B7D791"/>
    <w:rsid w:val="41BD154C"/>
    <w:rsid w:val="41CC7B1F"/>
    <w:rsid w:val="41D0E64B"/>
    <w:rsid w:val="41D7791F"/>
    <w:rsid w:val="41E13472"/>
    <w:rsid w:val="41EA62DD"/>
    <w:rsid w:val="41F14B29"/>
    <w:rsid w:val="41F25C80"/>
    <w:rsid w:val="41F63881"/>
    <w:rsid w:val="41F7D8BD"/>
    <w:rsid w:val="41FF3285"/>
    <w:rsid w:val="420809A9"/>
    <w:rsid w:val="4215487E"/>
    <w:rsid w:val="42172D4D"/>
    <w:rsid w:val="4218421D"/>
    <w:rsid w:val="421EDD6E"/>
    <w:rsid w:val="4229F044"/>
    <w:rsid w:val="422A2707"/>
    <w:rsid w:val="422FE4AC"/>
    <w:rsid w:val="42372FE8"/>
    <w:rsid w:val="42403C44"/>
    <w:rsid w:val="424AA338"/>
    <w:rsid w:val="42542BA0"/>
    <w:rsid w:val="426D69BA"/>
    <w:rsid w:val="4273EA4A"/>
    <w:rsid w:val="4275C959"/>
    <w:rsid w:val="42786D7F"/>
    <w:rsid w:val="4278E86F"/>
    <w:rsid w:val="4289624A"/>
    <w:rsid w:val="428965F4"/>
    <w:rsid w:val="4290984E"/>
    <w:rsid w:val="4290F643"/>
    <w:rsid w:val="4296806F"/>
    <w:rsid w:val="42AF310A"/>
    <w:rsid w:val="42B6C7F2"/>
    <w:rsid w:val="42B7144E"/>
    <w:rsid w:val="42C324CB"/>
    <w:rsid w:val="42C79ED9"/>
    <w:rsid w:val="42D400D0"/>
    <w:rsid w:val="42D95321"/>
    <w:rsid w:val="42E12919"/>
    <w:rsid w:val="42E670FC"/>
    <w:rsid w:val="42F7A8CF"/>
    <w:rsid w:val="42F7D654"/>
    <w:rsid w:val="42F9490C"/>
    <w:rsid w:val="43059DF8"/>
    <w:rsid w:val="4306207F"/>
    <w:rsid w:val="43142E26"/>
    <w:rsid w:val="43356AC2"/>
    <w:rsid w:val="43442335"/>
    <w:rsid w:val="43472624"/>
    <w:rsid w:val="43481E73"/>
    <w:rsid w:val="434E32A4"/>
    <w:rsid w:val="43536067"/>
    <w:rsid w:val="4361BCDA"/>
    <w:rsid w:val="43656691"/>
    <w:rsid w:val="436C6BE3"/>
    <w:rsid w:val="4372CE01"/>
    <w:rsid w:val="4373D322"/>
    <w:rsid w:val="437F0B78"/>
    <w:rsid w:val="437FECD3"/>
    <w:rsid w:val="4382327B"/>
    <w:rsid w:val="4384F5FC"/>
    <w:rsid w:val="43A8907C"/>
    <w:rsid w:val="43A92E09"/>
    <w:rsid w:val="43AA15FA"/>
    <w:rsid w:val="43BAC974"/>
    <w:rsid w:val="43BBF297"/>
    <w:rsid w:val="43BE0512"/>
    <w:rsid w:val="43C20CFA"/>
    <w:rsid w:val="43D5ECBB"/>
    <w:rsid w:val="43DC532F"/>
    <w:rsid w:val="43DF059F"/>
    <w:rsid w:val="43E002E0"/>
    <w:rsid w:val="43EB19DB"/>
    <w:rsid w:val="43ECB6FD"/>
    <w:rsid w:val="43EDF6C0"/>
    <w:rsid w:val="43F278FA"/>
    <w:rsid w:val="43F369BF"/>
    <w:rsid w:val="43FA6C66"/>
    <w:rsid w:val="43FB2124"/>
    <w:rsid w:val="43FD622E"/>
    <w:rsid w:val="43FF8A3D"/>
    <w:rsid w:val="44075673"/>
    <w:rsid w:val="440C0B8F"/>
    <w:rsid w:val="44137571"/>
    <w:rsid w:val="44247501"/>
    <w:rsid w:val="44297C2F"/>
    <w:rsid w:val="443ACDDF"/>
    <w:rsid w:val="44413281"/>
    <w:rsid w:val="4446044A"/>
    <w:rsid w:val="44466593"/>
    <w:rsid w:val="44482CBC"/>
    <w:rsid w:val="44483EBD"/>
    <w:rsid w:val="4448CAEF"/>
    <w:rsid w:val="4449EEAF"/>
    <w:rsid w:val="444CFFD1"/>
    <w:rsid w:val="445217CC"/>
    <w:rsid w:val="4454D37E"/>
    <w:rsid w:val="4460EBF5"/>
    <w:rsid w:val="4468227B"/>
    <w:rsid w:val="446CFE4E"/>
    <w:rsid w:val="446DA053"/>
    <w:rsid w:val="446E0908"/>
    <w:rsid w:val="4476E6E0"/>
    <w:rsid w:val="4478B203"/>
    <w:rsid w:val="447BA424"/>
    <w:rsid w:val="447CFD75"/>
    <w:rsid w:val="448A725A"/>
    <w:rsid w:val="448E0ED3"/>
    <w:rsid w:val="448E44AF"/>
    <w:rsid w:val="44A170D7"/>
    <w:rsid w:val="44A603D5"/>
    <w:rsid w:val="44B361C3"/>
    <w:rsid w:val="44B38340"/>
    <w:rsid w:val="44BB1A11"/>
    <w:rsid w:val="44BCC4DD"/>
    <w:rsid w:val="44D72018"/>
    <w:rsid w:val="44D97DE9"/>
    <w:rsid w:val="44DC02A1"/>
    <w:rsid w:val="44DC8A3B"/>
    <w:rsid w:val="44DDED48"/>
    <w:rsid w:val="44E59000"/>
    <w:rsid w:val="44E6A1B8"/>
    <w:rsid w:val="44E90A6C"/>
    <w:rsid w:val="44EB375C"/>
    <w:rsid w:val="44ECCA57"/>
    <w:rsid w:val="44EF611C"/>
    <w:rsid w:val="44F01103"/>
    <w:rsid w:val="44F7BBFF"/>
    <w:rsid w:val="4504D5B3"/>
    <w:rsid w:val="450E04F2"/>
    <w:rsid w:val="45113595"/>
    <w:rsid w:val="4515911A"/>
    <w:rsid w:val="45193E82"/>
    <w:rsid w:val="451F6541"/>
    <w:rsid w:val="4528AAD3"/>
    <w:rsid w:val="4533F3AB"/>
    <w:rsid w:val="4544CC1C"/>
    <w:rsid w:val="45509E8C"/>
    <w:rsid w:val="4557C0D3"/>
    <w:rsid w:val="455B80F1"/>
    <w:rsid w:val="455E4493"/>
    <w:rsid w:val="456112C5"/>
    <w:rsid w:val="4565997C"/>
    <w:rsid w:val="4572D39F"/>
    <w:rsid w:val="45741D30"/>
    <w:rsid w:val="4579F0DB"/>
    <w:rsid w:val="458091A3"/>
    <w:rsid w:val="458721A5"/>
    <w:rsid w:val="45978AB2"/>
    <w:rsid w:val="459E6CF6"/>
    <w:rsid w:val="45A2D97F"/>
    <w:rsid w:val="45ACCF5E"/>
    <w:rsid w:val="45AE1883"/>
    <w:rsid w:val="45B63C0B"/>
    <w:rsid w:val="45BC22FC"/>
    <w:rsid w:val="45C2B439"/>
    <w:rsid w:val="45CECD8B"/>
    <w:rsid w:val="45D85792"/>
    <w:rsid w:val="45DF06B9"/>
    <w:rsid w:val="45EE3749"/>
    <w:rsid w:val="45EF7083"/>
    <w:rsid w:val="45F1F5CA"/>
    <w:rsid w:val="46106DC1"/>
    <w:rsid w:val="461DBDCA"/>
    <w:rsid w:val="4622BA91"/>
    <w:rsid w:val="46238776"/>
    <w:rsid w:val="46259382"/>
    <w:rsid w:val="4626715D"/>
    <w:rsid w:val="462C89AB"/>
    <w:rsid w:val="463D7914"/>
    <w:rsid w:val="463E599E"/>
    <w:rsid w:val="46543454"/>
    <w:rsid w:val="465A417F"/>
    <w:rsid w:val="466BDFD1"/>
    <w:rsid w:val="466C93D4"/>
    <w:rsid w:val="46761806"/>
    <w:rsid w:val="467A10B7"/>
    <w:rsid w:val="467E94A8"/>
    <w:rsid w:val="4680CAC0"/>
    <w:rsid w:val="4680CE21"/>
    <w:rsid w:val="468B4898"/>
    <w:rsid w:val="468D3A3A"/>
    <w:rsid w:val="4692CAE2"/>
    <w:rsid w:val="4697D947"/>
    <w:rsid w:val="469EB80B"/>
    <w:rsid w:val="469F76FD"/>
    <w:rsid w:val="46A86D9B"/>
    <w:rsid w:val="46AE4178"/>
    <w:rsid w:val="46B17387"/>
    <w:rsid w:val="46B3CECF"/>
    <w:rsid w:val="46B673A4"/>
    <w:rsid w:val="46BC1CBB"/>
    <w:rsid w:val="46BCDD63"/>
    <w:rsid w:val="46C1626B"/>
    <w:rsid w:val="46C687A6"/>
    <w:rsid w:val="46CB136E"/>
    <w:rsid w:val="46CE1268"/>
    <w:rsid w:val="46CEC1E0"/>
    <w:rsid w:val="46D7C960"/>
    <w:rsid w:val="46DBB1E4"/>
    <w:rsid w:val="46DE6CE3"/>
    <w:rsid w:val="46E375FC"/>
    <w:rsid w:val="46EA85AC"/>
    <w:rsid w:val="46F0D33A"/>
    <w:rsid w:val="46F3BA7F"/>
    <w:rsid w:val="46F6083F"/>
    <w:rsid w:val="470AC15C"/>
    <w:rsid w:val="470FC926"/>
    <w:rsid w:val="47104EB8"/>
    <w:rsid w:val="471B52C5"/>
    <w:rsid w:val="471CBC87"/>
    <w:rsid w:val="472CFF09"/>
    <w:rsid w:val="4734883D"/>
    <w:rsid w:val="47397F31"/>
    <w:rsid w:val="474525A8"/>
    <w:rsid w:val="47455D19"/>
    <w:rsid w:val="47476097"/>
    <w:rsid w:val="47523D05"/>
    <w:rsid w:val="475387CB"/>
    <w:rsid w:val="475A3AF0"/>
    <w:rsid w:val="4763A28A"/>
    <w:rsid w:val="476AD1A7"/>
    <w:rsid w:val="4782F5B3"/>
    <w:rsid w:val="4783051E"/>
    <w:rsid w:val="47878EB9"/>
    <w:rsid w:val="478DE337"/>
    <w:rsid w:val="478F4D0F"/>
    <w:rsid w:val="478FCBCF"/>
    <w:rsid w:val="47944867"/>
    <w:rsid w:val="4794FFC0"/>
    <w:rsid w:val="47994244"/>
    <w:rsid w:val="479AFCEB"/>
    <w:rsid w:val="47AC33CB"/>
    <w:rsid w:val="47AD4FAF"/>
    <w:rsid w:val="47B054FD"/>
    <w:rsid w:val="47B6E2B4"/>
    <w:rsid w:val="47BB328A"/>
    <w:rsid w:val="47C1A4B1"/>
    <w:rsid w:val="47C32375"/>
    <w:rsid w:val="47CC0DD0"/>
    <w:rsid w:val="47CD2791"/>
    <w:rsid w:val="47CD286A"/>
    <w:rsid w:val="47DC1CCE"/>
    <w:rsid w:val="47E73A01"/>
    <w:rsid w:val="47EBE03B"/>
    <w:rsid w:val="47ED71C6"/>
    <w:rsid w:val="47EDA7D3"/>
    <w:rsid w:val="47F15848"/>
    <w:rsid w:val="47F49FD4"/>
    <w:rsid w:val="47F71AF8"/>
    <w:rsid w:val="47FBD7C3"/>
    <w:rsid w:val="480DEE3D"/>
    <w:rsid w:val="481164A8"/>
    <w:rsid w:val="4816C765"/>
    <w:rsid w:val="48229159"/>
    <w:rsid w:val="4825969F"/>
    <w:rsid w:val="482A2B11"/>
    <w:rsid w:val="482B0B48"/>
    <w:rsid w:val="482C0D3A"/>
    <w:rsid w:val="484EA7A6"/>
    <w:rsid w:val="48525D65"/>
    <w:rsid w:val="48531D40"/>
    <w:rsid w:val="485AF05D"/>
    <w:rsid w:val="485D5765"/>
    <w:rsid w:val="4864C1FA"/>
    <w:rsid w:val="48667689"/>
    <w:rsid w:val="486C69B6"/>
    <w:rsid w:val="486E8742"/>
    <w:rsid w:val="48785890"/>
    <w:rsid w:val="487B9D37"/>
    <w:rsid w:val="487EF9EC"/>
    <w:rsid w:val="48831DDA"/>
    <w:rsid w:val="4883A035"/>
    <w:rsid w:val="4884DB6B"/>
    <w:rsid w:val="488AAADF"/>
    <w:rsid w:val="4890D196"/>
    <w:rsid w:val="48938FB6"/>
    <w:rsid w:val="4896736C"/>
    <w:rsid w:val="489D425C"/>
    <w:rsid w:val="489EDD6F"/>
    <w:rsid w:val="48A1D1FB"/>
    <w:rsid w:val="48A9B2D7"/>
    <w:rsid w:val="48AB66FE"/>
    <w:rsid w:val="48AD306B"/>
    <w:rsid w:val="48B36D80"/>
    <w:rsid w:val="48B70D20"/>
    <w:rsid w:val="48C99C3B"/>
    <w:rsid w:val="48DD3F98"/>
    <w:rsid w:val="4908F26F"/>
    <w:rsid w:val="490ABCEC"/>
    <w:rsid w:val="4914BBA8"/>
    <w:rsid w:val="491E3946"/>
    <w:rsid w:val="491E72DB"/>
    <w:rsid w:val="4923D8DB"/>
    <w:rsid w:val="4924052D"/>
    <w:rsid w:val="492434B8"/>
    <w:rsid w:val="492CF309"/>
    <w:rsid w:val="493FBD61"/>
    <w:rsid w:val="49462C8F"/>
    <w:rsid w:val="494C50AA"/>
    <w:rsid w:val="4955CABD"/>
    <w:rsid w:val="4968C8F6"/>
    <w:rsid w:val="4969A0A0"/>
    <w:rsid w:val="496B03CA"/>
    <w:rsid w:val="49713CF5"/>
    <w:rsid w:val="49891817"/>
    <w:rsid w:val="498B06F8"/>
    <w:rsid w:val="4991C43A"/>
    <w:rsid w:val="499813A6"/>
    <w:rsid w:val="49AC183C"/>
    <w:rsid w:val="49C0C17D"/>
    <w:rsid w:val="49C80073"/>
    <w:rsid w:val="49CB7308"/>
    <w:rsid w:val="49CD8E4D"/>
    <w:rsid w:val="49D22108"/>
    <w:rsid w:val="49DDFE05"/>
    <w:rsid w:val="49E5660F"/>
    <w:rsid w:val="49E72374"/>
    <w:rsid w:val="49E9CF56"/>
    <w:rsid w:val="49EE058B"/>
    <w:rsid w:val="49FAEF0E"/>
    <w:rsid w:val="4A01870C"/>
    <w:rsid w:val="4A265C0A"/>
    <w:rsid w:val="4A2C344E"/>
    <w:rsid w:val="4A305594"/>
    <w:rsid w:val="4A394B40"/>
    <w:rsid w:val="4A3C7736"/>
    <w:rsid w:val="4A3DA275"/>
    <w:rsid w:val="4A48C047"/>
    <w:rsid w:val="4A48D53B"/>
    <w:rsid w:val="4A4BF849"/>
    <w:rsid w:val="4A4E9050"/>
    <w:rsid w:val="4A53B3DE"/>
    <w:rsid w:val="4A573418"/>
    <w:rsid w:val="4A5F12F2"/>
    <w:rsid w:val="4A5F73A9"/>
    <w:rsid w:val="4A601DAE"/>
    <w:rsid w:val="4A603203"/>
    <w:rsid w:val="4A716F61"/>
    <w:rsid w:val="4A7A09B5"/>
    <w:rsid w:val="4A7BC8CD"/>
    <w:rsid w:val="4A7DDAF4"/>
    <w:rsid w:val="4A80B410"/>
    <w:rsid w:val="4A85FBCB"/>
    <w:rsid w:val="4A9373FA"/>
    <w:rsid w:val="4A9924D0"/>
    <w:rsid w:val="4A9C64F4"/>
    <w:rsid w:val="4A9FC3D0"/>
    <w:rsid w:val="4AB01F0B"/>
    <w:rsid w:val="4AB4968C"/>
    <w:rsid w:val="4AB78797"/>
    <w:rsid w:val="4AB97583"/>
    <w:rsid w:val="4ABAEFF4"/>
    <w:rsid w:val="4AC0D953"/>
    <w:rsid w:val="4AC11219"/>
    <w:rsid w:val="4AC4CAD8"/>
    <w:rsid w:val="4AC85DF0"/>
    <w:rsid w:val="4AD5D005"/>
    <w:rsid w:val="4AD7EB68"/>
    <w:rsid w:val="4AE22AD8"/>
    <w:rsid w:val="4AE280E5"/>
    <w:rsid w:val="4AE83093"/>
    <w:rsid w:val="4AECFC19"/>
    <w:rsid w:val="4AF04502"/>
    <w:rsid w:val="4AF79486"/>
    <w:rsid w:val="4B05BD30"/>
    <w:rsid w:val="4B1641D0"/>
    <w:rsid w:val="4B1F4835"/>
    <w:rsid w:val="4B2485F8"/>
    <w:rsid w:val="4B2BFFF9"/>
    <w:rsid w:val="4B2DC4A6"/>
    <w:rsid w:val="4B3261F6"/>
    <w:rsid w:val="4B3BDB79"/>
    <w:rsid w:val="4B3FB9D9"/>
    <w:rsid w:val="4B43683A"/>
    <w:rsid w:val="4B4710A9"/>
    <w:rsid w:val="4B49E3ED"/>
    <w:rsid w:val="4B4DD10D"/>
    <w:rsid w:val="4B507FBE"/>
    <w:rsid w:val="4B545380"/>
    <w:rsid w:val="4B5532DB"/>
    <w:rsid w:val="4B606F61"/>
    <w:rsid w:val="4B6CD72B"/>
    <w:rsid w:val="4B6E63A9"/>
    <w:rsid w:val="4B78E900"/>
    <w:rsid w:val="4B7EF6B2"/>
    <w:rsid w:val="4B85A2D7"/>
    <w:rsid w:val="4B914D97"/>
    <w:rsid w:val="4B997F6E"/>
    <w:rsid w:val="4B9E29A4"/>
    <w:rsid w:val="4B9E9ED7"/>
    <w:rsid w:val="4BA6111C"/>
    <w:rsid w:val="4BB6A03E"/>
    <w:rsid w:val="4BB7B96E"/>
    <w:rsid w:val="4BBD44BA"/>
    <w:rsid w:val="4BC14B8B"/>
    <w:rsid w:val="4BC7C98A"/>
    <w:rsid w:val="4BC80DE8"/>
    <w:rsid w:val="4BCAA084"/>
    <w:rsid w:val="4BCC5755"/>
    <w:rsid w:val="4BD34128"/>
    <w:rsid w:val="4BDA3420"/>
    <w:rsid w:val="4BDB6919"/>
    <w:rsid w:val="4BDD0AFA"/>
    <w:rsid w:val="4BE0F65E"/>
    <w:rsid w:val="4BE2D16B"/>
    <w:rsid w:val="4BF24053"/>
    <w:rsid w:val="4BF6DA90"/>
    <w:rsid w:val="4BFA8E22"/>
    <w:rsid w:val="4BFB30ED"/>
    <w:rsid w:val="4BFFD498"/>
    <w:rsid w:val="4C0496A4"/>
    <w:rsid w:val="4C0F93B4"/>
    <w:rsid w:val="4C125A87"/>
    <w:rsid w:val="4C177481"/>
    <w:rsid w:val="4C1C3A85"/>
    <w:rsid w:val="4C20446C"/>
    <w:rsid w:val="4C23503C"/>
    <w:rsid w:val="4C23D45C"/>
    <w:rsid w:val="4C30F1AF"/>
    <w:rsid w:val="4C34D607"/>
    <w:rsid w:val="4C3C5F0B"/>
    <w:rsid w:val="4C5ABF07"/>
    <w:rsid w:val="4C71744F"/>
    <w:rsid w:val="4C729BC3"/>
    <w:rsid w:val="4C8A7918"/>
    <w:rsid w:val="4C91EB0D"/>
    <w:rsid w:val="4C941CC9"/>
    <w:rsid w:val="4C9476FC"/>
    <w:rsid w:val="4CA18A81"/>
    <w:rsid w:val="4CA84BA3"/>
    <w:rsid w:val="4CABD96C"/>
    <w:rsid w:val="4CACD1C5"/>
    <w:rsid w:val="4CAD8C46"/>
    <w:rsid w:val="4CB17AF6"/>
    <w:rsid w:val="4CB2AC3D"/>
    <w:rsid w:val="4CB86879"/>
    <w:rsid w:val="4CBDDD4D"/>
    <w:rsid w:val="4CBFD215"/>
    <w:rsid w:val="4CBFF527"/>
    <w:rsid w:val="4CC1FB2E"/>
    <w:rsid w:val="4CCC0883"/>
    <w:rsid w:val="4CCEDE4A"/>
    <w:rsid w:val="4CDCC9F8"/>
    <w:rsid w:val="4CDD2A95"/>
    <w:rsid w:val="4CE8C81A"/>
    <w:rsid w:val="4CF2161F"/>
    <w:rsid w:val="4CF42228"/>
    <w:rsid w:val="4CFB0CDF"/>
    <w:rsid w:val="4D005DAB"/>
    <w:rsid w:val="4D097678"/>
    <w:rsid w:val="4D0D1EC9"/>
    <w:rsid w:val="4D20ADBC"/>
    <w:rsid w:val="4D22D6A7"/>
    <w:rsid w:val="4D23B7A8"/>
    <w:rsid w:val="4D261A31"/>
    <w:rsid w:val="4D26AE97"/>
    <w:rsid w:val="4D28D5F2"/>
    <w:rsid w:val="4D29EFE7"/>
    <w:rsid w:val="4D31E163"/>
    <w:rsid w:val="4D338E45"/>
    <w:rsid w:val="4D33E8E0"/>
    <w:rsid w:val="4D34DA20"/>
    <w:rsid w:val="4D351C06"/>
    <w:rsid w:val="4D357FA4"/>
    <w:rsid w:val="4D3B2F12"/>
    <w:rsid w:val="4D3C8CF4"/>
    <w:rsid w:val="4D461F1F"/>
    <w:rsid w:val="4D523016"/>
    <w:rsid w:val="4D524BCE"/>
    <w:rsid w:val="4D54A032"/>
    <w:rsid w:val="4D55EF47"/>
    <w:rsid w:val="4D5A5C61"/>
    <w:rsid w:val="4D5D735F"/>
    <w:rsid w:val="4D633CE9"/>
    <w:rsid w:val="4D712B2A"/>
    <w:rsid w:val="4D716BD4"/>
    <w:rsid w:val="4D724B49"/>
    <w:rsid w:val="4D7486D4"/>
    <w:rsid w:val="4D769AA7"/>
    <w:rsid w:val="4D7C046F"/>
    <w:rsid w:val="4D7FB7F1"/>
    <w:rsid w:val="4D99F95B"/>
    <w:rsid w:val="4D9BF548"/>
    <w:rsid w:val="4D9D9E06"/>
    <w:rsid w:val="4DA2350A"/>
    <w:rsid w:val="4DA33F72"/>
    <w:rsid w:val="4DAA7CF4"/>
    <w:rsid w:val="4DAB2B01"/>
    <w:rsid w:val="4DC3059D"/>
    <w:rsid w:val="4DC4DBBC"/>
    <w:rsid w:val="4DD18036"/>
    <w:rsid w:val="4DD31A28"/>
    <w:rsid w:val="4DD32652"/>
    <w:rsid w:val="4DD824C6"/>
    <w:rsid w:val="4DD85B00"/>
    <w:rsid w:val="4DD99003"/>
    <w:rsid w:val="4DDA04E3"/>
    <w:rsid w:val="4DE45EBA"/>
    <w:rsid w:val="4DEC4E21"/>
    <w:rsid w:val="4DEDEA58"/>
    <w:rsid w:val="4DF33043"/>
    <w:rsid w:val="4DF93404"/>
    <w:rsid w:val="4E1540B5"/>
    <w:rsid w:val="4E1D57A1"/>
    <w:rsid w:val="4E21883E"/>
    <w:rsid w:val="4E23BBCA"/>
    <w:rsid w:val="4E31BD9D"/>
    <w:rsid w:val="4E354E30"/>
    <w:rsid w:val="4E4000A4"/>
    <w:rsid w:val="4E437087"/>
    <w:rsid w:val="4E46B669"/>
    <w:rsid w:val="4E486736"/>
    <w:rsid w:val="4E54B53B"/>
    <w:rsid w:val="4E5EAD81"/>
    <w:rsid w:val="4E667A7D"/>
    <w:rsid w:val="4E683617"/>
    <w:rsid w:val="4E6F784B"/>
    <w:rsid w:val="4E702A99"/>
    <w:rsid w:val="4E741E49"/>
    <w:rsid w:val="4E7DE21D"/>
    <w:rsid w:val="4E98927C"/>
    <w:rsid w:val="4EA39543"/>
    <w:rsid w:val="4EA5C432"/>
    <w:rsid w:val="4EB720D0"/>
    <w:rsid w:val="4ED09A43"/>
    <w:rsid w:val="4ED2F479"/>
    <w:rsid w:val="4EDC7DF2"/>
    <w:rsid w:val="4EDCBB08"/>
    <w:rsid w:val="4EE099FD"/>
    <w:rsid w:val="4EF0E608"/>
    <w:rsid w:val="4EF101D7"/>
    <w:rsid w:val="4F017612"/>
    <w:rsid w:val="4F06A36E"/>
    <w:rsid w:val="4F09C2A2"/>
    <w:rsid w:val="4F225A7A"/>
    <w:rsid w:val="4F25C7A6"/>
    <w:rsid w:val="4F2A6F37"/>
    <w:rsid w:val="4F328D64"/>
    <w:rsid w:val="4F341A0E"/>
    <w:rsid w:val="4F37A27D"/>
    <w:rsid w:val="4F3B4EAF"/>
    <w:rsid w:val="4F3E8FFF"/>
    <w:rsid w:val="4F45310C"/>
    <w:rsid w:val="4F5EFC77"/>
    <w:rsid w:val="4F633E10"/>
    <w:rsid w:val="4F67C307"/>
    <w:rsid w:val="4F6B769B"/>
    <w:rsid w:val="4F7D4353"/>
    <w:rsid w:val="4F82AA22"/>
    <w:rsid w:val="4F82C528"/>
    <w:rsid w:val="4F95D47F"/>
    <w:rsid w:val="4FA61EEC"/>
    <w:rsid w:val="4FA9844D"/>
    <w:rsid w:val="4FAAA812"/>
    <w:rsid w:val="4FCCBF92"/>
    <w:rsid w:val="4FCD4EB8"/>
    <w:rsid w:val="4FD558AB"/>
    <w:rsid w:val="4FD7291F"/>
    <w:rsid w:val="4FDCC84D"/>
    <w:rsid w:val="4FF1DC3A"/>
    <w:rsid w:val="500328CA"/>
    <w:rsid w:val="5003CD89"/>
    <w:rsid w:val="500563A6"/>
    <w:rsid w:val="500D40A5"/>
    <w:rsid w:val="5010B453"/>
    <w:rsid w:val="50203A16"/>
    <w:rsid w:val="5022D7E2"/>
    <w:rsid w:val="5025BC9F"/>
    <w:rsid w:val="502C8C9D"/>
    <w:rsid w:val="502D75DB"/>
    <w:rsid w:val="5038FFAD"/>
    <w:rsid w:val="5048D57D"/>
    <w:rsid w:val="504C524B"/>
    <w:rsid w:val="5051B6F4"/>
    <w:rsid w:val="5052915F"/>
    <w:rsid w:val="505562F4"/>
    <w:rsid w:val="5055FD60"/>
    <w:rsid w:val="505BDF40"/>
    <w:rsid w:val="506DDDED"/>
    <w:rsid w:val="506F8ED7"/>
    <w:rsid w:val="507166DC"/>
    <w:rsid w:val="507604D6"/>
    <w:rsid w:val="50768D72"/>
    <w:rsid w:val="507F6E77"/>
    <w:rsid w:val="50853A2E"/>
    <w:rsid w:val="50881700"/>
    <w:rsid w:val="50940F4C"/>
    <w:rsid w:val="509EA05A"/>
    <w:rsid w:val="50AAA8BC"/>
    <w:rsid w:val="50AB07D4"/>
    <w:rsid w:val="50AB14E8"/>
    <w:rsid w:val="50B3E3D9"/>
    <w:rsid w:val="50C2BC8C"/>
    <w:rsid w:val="50C9363B"/>
    <w:rsid w:val="50D73771"/>
    <w:rsid w:val="50DE831F"/>
    <w:rsid w:val="50E0363A"/>
    <w:rsid w:val="50E267E1"/>
    <w:rsid w:val="50E8A387"/>
    <w:rsid w:val="50F1EEDF"/>
    <w:rsid w:val="50F71838"/>
    <w:rsid w:val="50FE8447"/>
    <w:rsid w:val="51075D4B"/>
    <w:rsid w:val="510FAC47"/>
    <w:rsid w:val="5115F096"/>
    <w:rsid w:val="5117113E"/>
    <w:rsid w:val="511E85E9"/>
    <w:rsid w:val="511F542C"/>
    <w:rsid w:val="51211357"/>
    <w:rsid w:val="51215774"/>
    <w:rsid w:val="512C74ED"/>
    <w:rsid w:val="513160B3"/>
    <w:rsid w:val="5138F4C8"/>
    <w:rsid w:val="5139A65C"/>
    <w:rsid w:val="5143CB39"/>
    <w:rsid w:val="51522570"/>
    <w:rsid w:val="51541BBC"/>
    <w:rsid w:val="515CBCC0"/>
    <w:rsid w:val="51693293"/>
    <w:rsid w:val="51699956"/>
    <w:rsid w:val="516A6C01"/>
    <w:rsid w:val="516CB684"/>
    <w:rsid w:val="516F9C2F"/>
    <w:rsid w:val="517C8AD5"/>
    <w:rsid w:val="5186AFC7"/>
    <w:rsid w:val="518EEAF5"/>
    <w:rsid w:val="51A20521"/>
    <w:rsid w:val="51A6184F"/>
    <w:rsid w:val="51A75711"/>
    <w:rsid w:val="51AB47F5"/>
    <w:rsid w:val="51AF5E8A"/>
    <w:rsid w:val="51B8DED8"/>
    <w:rsid w:val="51C92C72"/>
    <w:rsid w:val="51CA7B3F"/>
    <w:rsid w:val="51CD8E11"/>
    <w:rsid w:val="51D1AF72"/>
    <w:rsid w:val="51D2E23C"/>
    <w:rsid w:val="51D3417A"/>
    <w:rsid w:val="51D5509B"/>
    <w:rsid w:val="51DA2D77"/>
    <w:rsid w:val="51E9A459"/>
    <w:rsid w:val="51EA4C78"/>
    <w:rsid w:val="51F4736D"/>
    <w:rsid w:val="5202EABA"/>
    <w:rsid w:val="5206F9F7"/>
    <w:rsid w:val="520DDB00"/>
    <w:rsid w:val="5216EFA9"/>
    <w:rsid w:val="521F2686"/>
    <w:rsid w:val="522FA568"/>
    <w:rsid w:val="5230E6F4"/>
    <w:rsid w:val="52312A04"/>
    <w:rsid w:val="523AF58B"/>
    <w:rsid w:val="523C4D12"/>
    <w:rsid w:val="5246D7C7"/>
    <w:rsid w:val="525A0D2C"/>
    <w:rsid w:val="525A1680"/>
    <w:rsid w:val="525EBC05"/>
    <w:rsid w:val="5263B31A"/>
    <w:rsid w:val="5263DF8C"/>
    <w:rsid w:val="5271B1C7"/>
    <w:rsid w:val="52762941"/>
    <w:rsid w:val="5278A6F0"/>
    <w:rsid w:val="52797431"/>
    <w:rsid w:val="527AC92B"/>
    <w:rsid w:val="52884ABF"/>
    <w:rsid w:val="52916084"/>
    <w:rsid w:val="52A81D85"/>
    <w:rsid w:val="52A85BB2"/>
    <w:rsid w:val="52AE8C51"/>
    <w:rsid w:val="52B1C784"/>
    <w:rsid w:val="52B61553"/>
    <w:rsid w:val="52B6A19A"/>
    <w:rsid w:val="52BD6E7C"/>
    <w:rsid w:val="52C6CE38"/>
    <w:rsid w:val="52CBC2AD"/>
    <w:rsid w:val="52D7A794"/>
    <w:rsid w:val="52EA7905"/>
    <w:rsid w:val="5300362A"/>
    <w:rsid w:val="5302DF1D"/>
    <w:rsid w:val="53038C95"/>
    <w:rsid w:val="530A99C2"/>
    <w:rsid w:val="530FB0BA"/>
    <w:rsid w:val="5311F009"/>
    <w:rsid w:val="531628F5"/>
    <w:rsid w:val="5319728B"/>
    <w:rsid w:val="531C7FE9"/>
    <w:rsid w:val="531EEBE8"/>
    <w:rsid w:val="532A894F"/>
    <w:rsid w:val="53376F68"/>
    <w:rsid w:val="533BED30"/>
    <w:rsid w:val="534DE438"/>
    <w:rsid w:val="53507A5C"/>
    <w:rsid w:val="535097E7"/>
    <w:rsid w:val="5351ECC6"/>
    <w:rsid w:val="53604703"/>
    <w:rsid w:val="53646627"/>
    <w:rsid w:val="536822EF"/>
    <w:rsid w:val="536824FA"/>
    <w:rsid w:val="536AD00E"/>
    <w:rsid w:val="5370EB14"/>
    <w:rsid w:val="537715F8"/>
    <w:rsid w:val="5378517E"/>
    <w:rsid w:val="537A34AB"/>
    <w:rsid w:val="537BBD61"/>
    <w:rsid w:val="53801903"/>
    <w:rsid w:val="538584CC"/>
    <w:rsid w:val="5388570A"/>
    <w:rsid w:val="538BFCC0"/>
    <w:rsid w:val="5393273B"/>
    <w:rsid w:val="5394F4CD"/>
    <w:rsid w:val="539E8B8C"/>
    <w:rsid w:val="53A485BC"/>
    <w:rsid w:val="53AB5BCC"/>
    <w:rsid w:val="53AD2C98"/>
    <w:rsid w:val="53C1324F"/>
    <w:rsid w:val="53C2AAC7"/>
    <w:rsid w:val="53C39BF4"/>
    <w:rsid w:val="53C6651B"/>
    <w:rsid w:val="53D6B2AE"/>
    <w:rsid w:val="53D922D7"/>
    <w:rsid w:val="53D94A56"/>
    <w:rsid w:val="53D96782"/>
    <w:rsid w:val="53E8BCA9"/>
    <w:rsid w:val="53F4A60A"/>
    <w:rsid w:val="53F59C30"/>
    <w:rsid w:val="54029248"/>
    <w:rsid w:val="5412D7ED"/>
    <w:rsid w:val="54164576"/>
    <w:rsid w:val="54171871"/>
    <w:rsid w:val="541777E7"/>
    <w:rsid w:val="5418BD26"/>
    <w:rsid w:val="541F9BA2"/>
    <w:rsid w:val="5428583F"/>
    <w:rsid w:val="542925EB"/>
    <w:rsid w:val="542A1F8A"/>
    <w:rsid w:val="542CE0CB"/>
    <w:rsid w:val="542D5A7E"/>
    <w:rsid w:val="54326385"/>
    <w:rsid w:val="543BEBFA"/>
    <w:rsid w:val="543D8A85"/>
    <w:rsid w:val="543E57C9"/>
    <w:rsid w:val="543F48B9"/>
    <w:rsid w:val="54485701"/>
    <w:rsid w:val="5448C761"/>
    <w:rsid w:val="54574636"/>
    <w:rsid w:val="5457E3DA"/>
    <w:rsid w:val="545A2EBE"/>
    <w:rsid w:val="545E430F"/>
    <w:rsid w:val="54606AA7"/>
    <w:rsid w:val="5461A26B"/>
    <w:rsid w:val="5461E784"/>
    <w:rsid w:val="546EE5CF"/>
    <w:rsid w:val="5479E40C"/>
    <w:rsid w:val="5480BAF5"/>
    <w:rsid w:val="5488DC47"/>
    <w:rsid w:val="5496F489"/>
    <w:rsid w:val="54979200"/>
    <w:rsid w:val="549C558F"/>
    <w:rsid w:val="54A8B3AB"/>
    <w:rsid w:val="54B128F2"/>
    <w:rsid w:val="54B1FE03"/>
    <w:rsid w:val="54D03318"/>
    <w:rsid w:val="54D5D40E"/>
    <w:rsid w:val="54DCD143"/>
    <w:rsid w:val="54DEAF55"/>
    <w:rsid w:val="54EB822C"/>
    <w:rsid w:val="54EE0155"/>
    <w:rsid w:val="54F1F5F9"/>
    <w:rsid w:val="54F5E63F"/>
    <w:rsid w:val="5500D6E7"/>
    <w:rsid w:val="55058501"/>
    <w:rsid w:val="550C875A"/>
    <w:rsid w:val="550DDD90"/>
    <w:rsid w:val="5514DAD7"/>
    <w:rsid w:val="55232316"/>
    <w:rsid w:val="5535DBD5"/>
    <w:rsid w:val="5536B0DC"/>
    <w:rsid w:val="55396700"/>
    <w:rsid w:val="553AC5A7"/>
    <w:rsid w:val="5541BA14"/>
    <w:rsid w:val="554421FB"/>
    <w:rsid w:val="554BE2EF"/>
    <w:rsid w:val="554C1032"/>
    <w:rsid w:val="5550766C"/>
    <w:rsid w:val="5550FA16"/>
    <w:rsid w:val="555326F0"/>
    <w:rsid w:val="555790BE"/>
    <w:rsid w:val="555F1E73"/>
    <w:rsid w:val="55637761"/>
    <w:rsid w:val="55762309"/>
    <w:rsid w:val="557CC1A1"/>
    <w:rsid w:val="557DD23B"/>
    <w:rsid w:val="557EB67D"/>
    <w:rsid w:val="558C4528"/>
    <w:rsid w:val="558D67A4"/>
    <w:rsid w:val="5593B40B"/>
    <w:rsid w:val="559C8B68"/>
    <w:rsid w:val="559D7264"/>
    <w:rsid w:val="55B279E4"/>
    <w:rsid w:val="55BD0C51"/>
    <w:rsid w:val="55BD20BF"/>
    <w:rsid w:val="55BFADBC"/>
    <w:rsid w:val="55C89B34"/>
    <w:rsid w:val="55CA62EF"/>
    <w:rsid w:val="55D71F22"/>
    <w:rsid w:val="55D76C3F"/>
    <w:rsid w:val="55D79021"/>
    <w:rsid w:val="55D83D1A"/>
    <w:rsid w:val="55DC2D41"/>
    <w:rsid w:val="55E04AFE"/>
    <w:rsid w:val="55E100A4"/>
    <w:rsid w:val="55E456EB"/>
    <w:rsid w:val="55E51FC8"/>
    <w:rsid w:val="55EDE561"/>
    <w:rsid w:val="55F55CEA"/>
    <w:rsid w:val="55F82124"/>
    <w:rsid w:val="55FDA13C"/>
    <w:rsid w:val="560690E3"/>
    <w:rsid w:val="56075C5C"/>
    <w:rsid w:val="560AEB25"/>
    <w:rsid w:val="560E99A9"/>
    <w:rsid w:val="561196BD"/>
    <w:rsid w:val="5617CCAA"/>
    <w:rsid w:val="562A390B"/>
    <w:rsid w:val="56336CA6"/>
    <w:rsid w:val="5638111A"/>
    <w:rsid w:val="563BF390"/>
    <w:rsid w:val="56484205"/>
    <w:rsid w:val="56496DEE"/>
    <w:rsid w:val="564A92E6"/>
    <w:rsid w:val="564CC6A3"/>
    <w:rsid w:val="564D6799"/>
    <w:rsid w:val="5659FB72"/>
    <w:rsid w:val="565FD4EE"/>
    <w:rsid w:val="5661E15A"/>
    <w:rsid w:val="5663A435"/>
    <w:rsid w:val="5663F9F3"/>
    <w:rsid w:val="566DA641"/>
    <w:rsid w:val="567293E2"/>
    <w:rsid w:val="56743ABD"/>
    <w:rsid w:val="56762215"/>
    <w:rsid w:val="5676DE8A"/>
    <w:rsid w:val="56853053"/>
    <w:rsid w:val="56885EE8"/>
    <w:rsid w:val="568E725A"/>
    <w:rsid w:val="56935A99"/>
    <w:rsid w:val="5693F75C"/>
    <w:rsid w:val="5695BD8B"/>
    <w:rsid w:val="56A425D5"/>
    <w:rsid w:val="56B0728E"/>
    <w:rsid w:val="56B54DA8"/>
    <w:rsid w:val="56B858CD"/>
    <w:rsid w:val="56BBBF07"/>
    <w:rsid w:val="56BF45AE"/>
    <w:rsid w:val="56C36D9D"/>
    <w:rsid w:val="56DD8DC0"/>
    <w:rsid w:val="56E78975"/>
    <w:rsid w:val="56E85C52"/>
    <w:rsid w:val="56EA80E6"/>
    <w:rsid w:val="56EC0B06"/>
    <w:rsid w:val="56EDE631"/>
    <w:rsid w:val="56F0BA26"/>
    <w:rsid w:val="56F1DE2C"/>
    <w:rsid w:val="56F59DF4"/>
    <w:rsid w:val="56FFAD5B"/>
    <w:rsid w:val="5700E275"/>
    <w:rsid w:val="5709FD80"/>
    <w:rsid w:val="57124232"/>
    <w:rsid w:val="5712F9AE"/>
    <w:rsid w:val="57148073"/>
    <w:rsid w:val="571B82CB"/>
    <w:rsid w:val="5724CD7F"/>
    <w:rsid w:val="5725C3C1"/>
    <w:rsid w:val="5728A966"/>
    <w:rsid w:val="572B354E"/>
    <w:rsid w:val="572C3F65"/>
    <w:rsid w:val="5732DCF2"/>
    <w:rsid w:val="573A13C4"/>
    <w:rsid w:val="573B17EB"/>
    <w:rsid w:val="573C4655"/>
    <w:rsid w:val="573C9E95"/>
    <w:rsid w:val="5743D9AA"/>
    <w:rsid w:val="574E9245"/>
    <w:rsid w:val="57507026"/>
    <w:rsid w:val="57546022"/>
    <w:rsid w:val="5758801A"/>
    <w:rsid w:val="5772C630"/>
    <w:rsid w:val="577E8686"/>
    <w:rsid w:val="577EAD41"/>
    <w:rsid w:val="577F9326"/>
    <w:rsid w:val="579AA810"/>
    <w:rsid w:val="579DF13D"/>
    <w:rsid w:val="57A2CBB4"/>
    <w:rsid w:val="57A88E5F"/>
    <w:rsid w:val="57B20C0F"/>
    <w:rsid w:val="57C7D4BA"/>
    <w:rsid w:val="57D598B0"/>
    <w:rsid w:val="57D9B9EF"/>
    <w:rsid w:val="57DC74A9"/>
    <w:rsid w:val="57DE9721"/>
    <w:rsid w:val="57E369A0"/>
    <w:rsid w:val="57E61A78"/>
    <w:rsid w:val="57EDCFBE"/>
    <w:rsid w:val="580FA593"/>
    <w:rsid w:val="581339F2"/>
    <w:rsid w:val="581B3AA3"/>
    <w:rsid w:val="581B64B6"/>
    <w:rsid w:val="5831A574"/>
    <w:rsid w:val="5831B77B"/>
    <w:rsid w:val="583AD54F"/>
    <w:rsid w:val="5848B9A6"/>
    <w:rsid w:val="584B4F8E"/>
    <w:rsid w:val="584BC85E"/>
    <w:rsid w:val="584CDBF8"/>
    <w:rsid w:val="585606F8"/>
    <w:rsid w:val="58593C96"/>
    <w:rsid w:val="5865902D"/>
    <w:rsid w:val="58681310"/>
    <w:rsid w:val="586E9850"/>
    <w:rsid w:val="587553B5"/>
    <w:rsid w:val="5875C384"/>
    <w:rsid w:val="58771BB4"/>
    <w:rsid w:val="5878DF70"/>
    <w:rsid w:val="588420EE"/>
    <w:rsid w:val="5888E70B"/>
    <w:rsid w:val="588B214C"/>
    <w:rsid w:val="588D3CD7"/>
    <w:rsid w:val="58954FAA"/>
    <w:rsid w:val="5895E469"/>
    <w:rsid w:val="589813F0"/>
    <w:rsid w:val="58998A01"/>
    <w:rsid w:val="58A0EC81"/>
    <w:rsid w:val="58A167C6"/>
    <w:rsid w:val="58A34325"/>
    <w:rsid w:val="58AA8958"/>
    <w:rsid w:val="58AF34E2"/>
    <w:rsid w:val="58B2DAAE"/>
    <w:rsid w:val="58B9DE85"/>
    <w:rsid w:val="58BA153A"/>
    <w:rsid w:val="58C857C5"/>
    <w:rsid w:val="58CCC5A7"/>
    <w:rsid w:val="58DA2765"/>
    <w:rsid w:val="58DF07A3"/>
    <w:rsid w:val="58E033F2"/>
    <w:rsid w:val="58E6E57A"/>
    <w:rsid w:val="58E76DD1"/>
    <w:rsid w:val="58F7CAED"/>
    <w:rsid w:val="590276FD"/>
    <w:rsid w:val="590C5FDF"/>
    <w:rsid w:val="590FDD78"/>
    <w:rsid w:val="59118469"/>
    <w:rsid w:val="5919828A"/>
    <w:rsid w:val="5919838E"/>
    <w:rsid w:val="591BE1BA"/>
    <w:rsid w:val="591F4D0C"/>
    <w:rsid w:val="5931AB17"/>
    <w:rsid w:val="5931FEE5"/>
    <w:rsid w:val="59491D2A"/>
    <w:rsid w:val="594FDFB9"/>
    <w:rsid w:val="59547D62"/>
    <w:rsid w:val="595E84E3"/>
    <w:rsid w:val="5967EB38"/>
    <w:rsid w:val="59692F09"/>
    <w:rsid w:val="5969BD73"/>
    <w:rsid w:val="5971777F"/>
    <w:rsid w:val="5978758C"/>
    <w:rsid w:val="597F37C7"/>
    <w:rsid w:val="59822C9C"/>
    <w:rsid w:val="59A2A7B2"/>
    <w:rsid w:val="59A2ED91"/>
    <w:rsid w:val="59AA26BF"/>
    <w:rsid w:val="59AC3CFD"/>
    <w:rsid w:val="59AD9522"/>
    <w:rsid w:val="59B3B1E4"/>
    <w:rsid w:val="59BE2BFF"/>
    <w:rsid w:val="59BFEFCF"/>
    <w:rsid w:val="59C353E9"/>
    <w:rsid w:val="59D474B0"/>
    <w:rsid w:val="59D79C86"/>
    <w:rsid w:val="59E151BA"/>
    <w:rsid w:val="59E4ED0F"/>
    <w:rsid w:val="59E864D2"/>
    <w:rsid w:val="5A005DF0"/>
    <w:rsid w:val="5A055610"/>
    <w:rsid w:val="5A0DCEF0"/>
    <w:rsid w:val="5A0F15C0"/>
    <w:rsid w:val="5A195A12"/>
    <w:rsid w:val="5A19F1B3"/>
    <w:rsid w:val="5A21E944"/>
    <w:rsid w:val="5A24FD4A"/>
    <w:rsid w:val="5A39D63E"/>
    <w:rsid w:val="5A3B2FB9"/>
    <w:rsid w:val="5A413FB6"/>
    <w:rsid w:val="5A42CBA5"/>
    <w:rsid w:val="5A440BD8"/>
    <w:rsid w:val="5A451627"/>
    <w:rsid w:val="5A457A4C"/>
    <w:rsid w:val="5A6740C4"/>
    <w:rsid w:val="5A6AB992"/>
    <w:rsid w:val="5A6C0FFF"/>
    <w:rsid w:val="5A70A5FB"/>
    <w:rsid w:val="5A76DC6E"/>
    <w:rsid w:val="5A7EF4B6"/>
    <w:rsid w:val="5A7FC8D8"/>
    <w:rsid w:val="5A8A3256"/>
    <w:rsid w:val="5A927166"/>
    <w:rsid w:val="5A95EE63"/>
    <w:rsid w:val="5A9F9D4E"/>
    <w:rsid w:val="5AA42A1A"/>
    <w:rsid w:val="5AAE8524"/>
    <w:rsid w:val="5AB8FBAB"/>
    <w:rsid w:val="5ABB6BE6"/>
    <w:rsid w:val="5AC27147"/>
    <w:rsid w:val="5AC8C714"/>
    <w:rsid w:val="5ACEA867"/>
    <w:rsid w:val="5AD299E4"/>
    <w:rsid w:val="5ADA5A91"/>
    <w:rsid w:val="5ADC8078"/>
    <w:rsid w:val="5ADF1793"/>
    <w:rsid w:val="5AE98159"/>
    <w:rsid w:val="5AEF91D8"/>
    <w:rsid w:val="5AF15D9D"/>
    <w:rsid w:val="5AF230E9"/>
    <w:rsid w:val="5AF34AB7"/>
    <w:rsid w:val="5AF6579D"/>
    <w:rsid w:val="5B150649"/>
    <w:rsid w:val="5B1CA114"/>
    <w:rsid w:val="5B201265"/>
    <w:rsid w:val="5B2A7ABE"/>
    <w:rsid w:val="5B343EC8"/>
    <w:rsid w:val="5B3692A5"/>
    <w:rsid w:val="5B3DA478"/>
    <w:rsid w:val="5B4C8D56"/>
    <w:rsid w:val="5B511AD4"/>
    <w:rsid w:val="5B59F71D"/>
    <w:rsid w:val="5B5AAFD2"/>
    <w:rsid w:val="5B624F33"/>
    <w:rsid w:val="5B68205A"/>
    <w:rsid w:val="5B72BAF8"/>
    <w:rsid w:val="5B72F619"/>
    <w:rsid w:val="5B75CA1C"/>
    <w:rsid w:val="5B77A248"/>
    <w:rsid w:val="5B85026A"/>
    <w:rsid w:val="5B9143A1"/>
    <w:rsid w:val="5BA6A39A"/>
    <w:rsid w:val="5BD1F20F"/>
    <w:rsid w:val="5BD4225F"/>
    <w:rsid w:val="5BD74B15"/>
    <w:rsid w:val="5BE99C66"/>
    <w:rsid w:val="5C0119A2"/>
    <w:rsid w:val="5C0BC0F7"/>
    <w:rsid w:val="5C11705A"/>
    <w:rsid w:val="5C163D13"/>
    <w:rsid w:val="5C16D583"/>
    <w:rsid w:val="5C24CC01"/>
    <w:rsid w:val="5C25485B"/>
    <w:rsid w:val="5C290EDA"/>
    <w:rsid w:val="5C2C5B98"/>
    <w:rsid w:val="5C30B5A8"/>
    <w:rsid w:val="5C3A1E56"/>
    <w:rsid w:val="5C4FBF76"/>
    <w:rsid w:val="5C535DDF"/>
    <w:rsid w:val="5C65D301"/>
    <w:rsid w:val="5C68DA66"/>
    <w:rsid w:val="5C79DC4E"/>
    <w:rsid w:val="5C7F5F85"/>
    <w:rsid w:val="5C7FA175"/>
    <w:rsid w:val="5C842EE7"/>
    <w:rsid w:val="5C8F6190"/>
    <w:rsid w:val="5C98E2A8"/>
    <w:rsid w:val="5C9E99DA"/>
    <w:rsid w:val="5CA19064"/>
    <w:rsid w:val="5CAE9139"/>
    <w:rsid w:val="5CB06224"/>
    <w:rsid w:val="5CB3A80D"/>
    <w:rsid w:val="5CBF563C"/>
    <w:rsid w:val="5CC19D34"/>
    <w:rsid w:val="5CC6281F"/>
    <w:rsid w:val="5CD4682B"/>
    <w:rsid w:val="5CDE6296"/>
    <w:rsid w:val="5CE7D9C4"/>
    <w:rsid w:val="5CE81396"/>
    <w:rsid w:val="5CFA847A"/>
    <w:rsid w:val="5D05E8CE"/>
    <w:rsid w:val="5D0B6D10"/>
    <w:rsid w:val="5D0E351C"/>
    <w:rsid w:val="5D1CCF1D"/>
    <w:rsid w:val="5D224DE1"/>
    <w:rsid w:val="5D22EF6A"/>
    <w:rsid w:val="5D238EF8"/>
    <w:rsid w:val="5D259E56"/>
    <w:rsid w:val="5D2E08C6"/>
    <w:rsid w:val="5D35631A"/>
    <w:rsid w:val="5D3BA4C6"/>
    <w:rsid w:val="5D3C9AFE"/>
    <w:rsid w:val="5D4782EA"/>
    <w:rsid w:val="5D499BA8"/>
    <w:rsid w:val="5D4D8864"/>
    <w:rsid w:val="5D4E5845"/>
    <w:rsid w:val="5D590DDF"/>
    <w:rsid w:val="5D5F3D1A"/>
    <w:rsid w:val="5D666A1C"/>
    <w:rsid w:val="5D6C8914"/>
    <w:rsid w:val="5D88279D"/>
    <w:rsid w:val="5D888E01"/>
    <w:rsid w:val="5D8ACF77"/>
    <w:rsid w:val="5D8C632B"/>
    <w:rsid w:val="5D945F43"/>
    <w:rsid w:val="5D9D8D86"/>
    <w:rsid w:val="5DABFF0A"/>
    <w:rsid w:val="5DAC6791"/>
    <w:rsid w:val="5DC512F5"/>
    <w:rsid w:val="5DD42833"/>
    <w:rsid w:val="5DDD03C8"/>
    <w:rsid w:val="5DDE2634"/>
    <w:rsid w:val="5DDF6068"/>
    <w:rsid w:val="5DDFBE11"/>
    <w:rsid w:val="5DE23904"/>
    <w:rsid w:val="5DE4B18F"/>
    <w:rsid w:val="5DEB8481"/>
    <w:rsid w:val="5DF27CCB"/>
    <w:rsid w:val="5DF36ED3"/>
    <w:rsid w:val="5DF506F5"/>
    <w:rsid w:val="5E038124"/>
    <w:rsid w:val="5E0BE54A"/>
    <w:rsid w:val="5E2BDB45"/>
    <w:rsid w:val="5E3102EF"/>
    <w:rsid w:val="5E35A199"/>
    <w:rsid w:val="5E58ADC0"/>
    <w:rsid w:val="5E6993F8"/>
    <w:rsid w:val="5E7139B4"/>
    <w:rsid w:val="5E8F8606"/>
    <w:rsid w:val="5E9025E1"/>
    <w:rsid w:val="5E91C4EC"/>
    <w:rsid w:val="5E9B9F0C"/>
    <w:rsid w:val="5EA070D7"/>
    <w:rsid w:val="5EA95890"/>
    <w:rsid w:val="5EB21E7F"/>
    <w:rsid w:val="5ECD4F8D"/>
    <w:rsid w:val="5EE598E7"/>
    <w:rsid w:val="5EECF4BD"/>
    <w:rsid w:val="5EEE4DE2"/>
    <w:rsid w:val="5EF3E147"/>
    <w:rsid w:val="5F0B377F"/>
    <w:rsid w:val="5F10FB70"/>
    <w:rsid w:val="5F140DFA"/>
    <w:rsid w:val="5F1605C7"/>
    <w:rsid w:val="5F161233"/>
    <w:rsid w:val="5F170217"/>
    <w:rsid w:val="5F221F77"/>
    <w:rsid w:val="5F2B02D8"/>
    <w:rsid w:val="5F2F56ED"/>
    <w:rsid w:val="5F362CB9"/>
    <w:rsid w:val="5F3CBA1D"/>
    <w:rsid w:val="5F442757"/>
    <w:rsid w:val="5F4AE085"/>
    <w:rsid w:val="5F4FE338"/>
    <w:rsid w:val="5F5167C5"/>
    <w:rsid w:val="5F54BB0B"/>
    <w:rsid w:val="5F61D0DF"/>
    <w:rsid w:val="5F6BEBCF"/>
    <w:rsid w:val="5F6E2A95"/>
    <w:rsid w:val="5F710A55"/>
    <w:rsid w:val="5F83D292"/>
    <w:rsid w:val="5F84B2AF"/>
    <w:rsid w:val="5F94162D"/>
    <w:rsid w:val="5F9BB7CA"/>
    <w:rsid w:val="5FA6B50E"/>
    <w:rsid w:val="5FAF2700"/>
    <w:rsid w:val="5FAFE6B5"/>
    <w:rsid w:val="5FB9A195"/>
    <w:rsid w:val="5FBA521C"/>
    <w:rsid w:val="5FBAD1A5"/>
    <w:rsid w:val="5FC75792"/>
    <w:rsid w:val="5FC892C9"/>
    <w:rsid w:val="5FE82D96"/>
    <w:rsid w:val="5FE95534"/>
    <w:rsid w:val="5FEC2CE1"/>
    <w:rsid w:val="5FECB066"/>
    <w:rsid w:val="5FF97727"/>
    <w:rsid w:val="5FFDBDC0"/>
    <w:rsid w:val="5FFE61ED"/>
    <w:rsid w:val="6002007A"/>
    <w:rsid w:val="600DC9DC"/>
    <w:rsid w:val="6010D17A"/>
    <w:rsid w:val="601604E3"/>
    <w:rsid w:val="6035F22B"/>
    <w:rsid w:val="603BC718"/>
    <w:rsid w:val="604CAE49"/>
    <w:rsid w:val="605C57F6"/>
    <w:rsid w:val="60618697"/>
    <w:rsid w:val="606AF261"/>
    <w:rsid w:val="60701D79"/>
    <w:rsid w:val="60713714"/>
    <w:rsid w:val="607E1513"/>
    <w:rsid w:val="6088A9F1"/>
    <w:rsid w:val="608E1865"/>
    <w:rsid w:val="6090A392"/>
    <w:rsid w:val="60972148"/>
    <w:rsid w:val="609C1F02"/>
    <w:rsid w:val="609DCC94"/>
    <w:rsid w:val="60A0F9CA"/>
    <w:rsid w:val="60A1C5D2"/>
    <w:rsid w:val="60A46BEF"/>
    <w:rsid w:val="60A925BB"/>
    <w:rsid w:val="60A9CA49"/>
    <w:rsid w:val="60B1A8C2"/>
    <w:rsid w:val="60B62B96"/>
    <w:rsid w:val="60B9371E"/>
    <w:rsid w:val="60BD5EAB"/>
    <w:rsid w:val="60CAEDB5"/>
    <w:rsid w:val="60D7F217"/>
    <w:rsid w:val="60DCA5C2"/>
    <w:rsid w:val="60DCCAA3"/>
    <w:rsid w:val="60DE4999"/>
    <w:rsid w:val="60DF8107"/>
    <w:rsid w:val="60E21717"/>
    <w:rsid w:val="60E74688"/>
    <w:rsid w:val="60F0E108"/>
    <w:rsid w:val="60F0F6C0"/>
    <w:rsid w:val="60F6971C"/>
    <w:rsid w:val="61022E05"/>
    <w:rsid w:val="6104B5DC"/>
    <w:rsid w:val="6106C9C7"/>
    <w:rsid w:val="6108710C"/>
    <w:rsid w:val="610A0D24"/>
    <w:rsid w:val="611BB79D"/>
    <w:rsid w:val="612752E9"/>
    <w:rsid w:val="6146D3E6"/>
    <w:rsid w:val="614EE67E"/>
    <w:rsid w:val="6151D1ED"/>
    <w:rsid w:val="6152D3F6"/>
    <w:rsid w:val="615530F7"/>
    <w:rsid w:val="615CC7D8"/>
    <w:rsid w:val="615E263B"/>
    <w:rsid w:val="615E7624"/>
    <w:rsid w:val="615E951D"/>
    <w:rsid w:val="61611DD9"/>
    <w:rsid w:val="6163081C"/>
    <w:rsid w:val="61693150"/>
    <w:rsid w:val="617063BD"/>
    <w:rsid w:val="617509DC"/>
    <w:rsid w:val="617C8BD7"/>
    <w:rsid w:val="6180F254"/>
    <w:rsid w:val="61880DF1"/>
    <w:rsid w:val="619A96CD"/>
    <w:rsid w:val="619EB7F1"/>
    <w:rsid w:val="61B0A8EF"/>
    <w:rsid w:val="61B89106"/>
    <w:rsid w:val="61BE56D1"/>
    <w:rsid w:val="61C36680"/>
    <w:rsid w:val="61CB017D"/>
    <w:rsid w:val="61D117FE"/>
    <w:rsid w:val="61E29D5C"/>
    <w:rsid w:val="62099979"/>
    <w:rsid w:val="620F88C8"/>
    <w:rsid w:val="62174925"/>
    <w:rsid w:val="62241581"/>
    <w:rsid w:val="6227F76D"/>
    <w:rsid w:val="622ADE89"/>
    <w:rsid w:val="622CDE5B"/>
    <w:rsid w:val="622ED721"/>
    <w:rsid w:val="623C3CBA"/>
    <w:rsid w:val="623CBAB4"/>
    <w:rsid w:val="6241FD6A"/>
    <w:rsid w:val="62493A13"/>
    <w:rsid w:val="62521519"/>
    <w:rsid w:val="62560F33"/>
    <w:rsid w:val="6256C9E2"/>
    <w:rsid w:val="62578607"/>
    <w:rsid w:val="625ABBC9"/>
    <w:rsid w:val="625CA9B8"/>
    <w:rsid w:val="62626093"/>
    <w:rsid w:val="626B55CB"/>
    <w:rsid w:val="626ED484"/>
    <w:rsid w:val="626F1CD7"/>
    <w:rsid w:val="626FD738"/>
    <w:rsid w:val="62711C36"/>
    <w:rsid w:val="6279ABCA"/>
    <w:rsid w:val="6282E62B"/>
    <w:rsid w:val="6287687E"/>
    <w:rsid w:val="628C3240"/>
    <w:rsid w:val="62947AB0"/>
    <w:rsid w:val="629668E6"/>
    <w:rsid w:val="6297AAA7"/>
    <w:rsid w:val="629B9A28"/>
    <w:rsid w:val="629C3FEC"/>
    <w:rsid w:val="629EBCB4"/>
    <w:rsid w:val="62A2D35A"/>
    <w:rsid w:val="62B48D8B"/>
    <w:rsid w:val="62BC5F7D"/>
    <w:rsid w:val="62C1EE73"/>
    <w:rsid w:val="62D09AE9"/>
    <w:rsid w:val="62D6F0A9"/>
    <w:rsid w:val="62DB6B75"/>
    <w:rsid w:val="62DC3988"/>
    <w:rsid w:val="62DE2B6F"/>
    <w:rsid w:val="62DF364C"/>
    <w:rsid w:val="62E0199E"/>
    <w:rsid w:val="62EA8AB4"/>
    <w:rsid w:val="62F16F61"/>
    <w:rsid w:val="62F5D80B"/>
    <w:rsid w:val="63012B96"/>
    <w:rsid w:val="6306A1D5"/>
    <w:rsid w:val="6314D4DD"/>
    <w:rsid w:val="631F2A1A"/>
    <w:rsid w:val="63211F5C"/>
    <w:rsid w:val="6325D3FE"/>
    <w:rsid w:val="6328D3CA"/>
    <w:rsid w:val="6332BDEB"/>
    <w:rsid w:val="63492057"/>
    <w:rsid w:val="6349DEC5"/>
    <w:rsid w:val="6353A741"/>
    <w:rsid w:val="63585930"/>
    <w:rsid w:val="636301B5"/>
    <w:rsid w:val="63641A5B"/>
    <w:rsid w:val="63655BB8"/>
    <w:rsid w:val="6367F73C"/>
    <w:rsid w:val="636898CA"/>
    <w:rsid w:val="6368B1CF"/>
    <w:rsid w:val="636ABED0"/>
    <w:rsid w:val="6370CDB0"/>
    <w:rsid w:val="63791E45"/>
    <w:rsid w:val="6381AA17"/>
    <w:rsid w:val="6386FDEE"/>
    <w:rsid w:val="63896E67"/>
    <w:rsid w:val="638A9C28"/>
    <w:rsid w:val="63928286"/>
    <w:rsid w:val="63961E20"/>
    <w:rsid w:val="639CDD9D"/>
    <w:rsid w:val="63A9A720"/>
    <w:rsid w:val="63AF313D"/>
    <w:rsid w:val="63B468B9"/>
    <w:rsid w:val="63B62651"/>
    <w:rsid w:val="63BA0770"/>
    <w:rsid w:val="63BCD711"/>
    <w:rsid w:val="63DFECA1"/>
    <w:rsid w:val="63E69564"/>
    <w:rsid w:val="63E6EB9F"/>
    <w:rsid w:val="63E90F4E"/>
    <w:rsid w:val="63E983C8"/>
    <w:rsid w:val="63F30A4A"/>
    <w:rsid w:val="63F39E47"/>
    <w:rsid w:val="63F73CAE"/>
    <w:rsid w:val="6406AC93"/>
    <w:rsid w:val="6406B9E3"/>
    <w:rsid w:val="6407E8B1"/>
    <w:rsid w:val="640E7B3A"/>
    <w:rsid w:val="6417375A"/>
    <w:rsid w:val="641887EC"/>
    <w:rsid w:val="642E095C"/>
    <w:rsid w:val="6436702F"/>
    <w:rsid w:val="643E9BAA"/>
    <w:rsid w:val="64623A36"/>
    <w:rsid w:val="646618E4"/>
    <w:rsid w:val="6467D2E4"/>
    <w:rsid w:val="64687552"/>
    <w:rsid w:val="646A5D87"/>
    <w:rsid w:val="647607A8"/>
    <w:rsid w:val="64819E34"/>
    <w:rsid w:val="6487A192"/>
    <w:rsid w:val="648BD7D5"/>
    <w:rsid w:val="648E023E"/>
    <w:rsid w:val="649638EF"/>
    <w:rsid w:val="649BB4D0"/>
    <w:rsid w:val="64A2965C"/>
    <w:rsid w:val="64A391EA"/>
    <w:rsid w:val="64AB7D97"/>
    <w:rsid w:val="64B9E646"/>
    <w:rsid w:val="64BD16FA"/>
    <w:rsid w:val="64D1259C"/>
    <w:rsid w:val="64D22B1E"/>
    <w:rsid w:val="64DC8002"/>
    <w:rsid w:val="64E43DEB"/>
    <w:rsid w:val="64ED1551"/>
    <w:rsid w:val="64F1ED6A"/>
    <w:rsid w:val="64F2D678"/>
    <w:rsid w:val="64F3A858"/>
    <w:rsid w:val="64F57AC5"/>
    <w:rsid w:val="64FB570A"/>
    <w:rsid w:val="6508C9F3"/>
    <w:rsid w:val="6513FF99"/>
    <w:rsid w:val="6521778C"/>
    <w:rsid w:val="652B84D3"/>
    <w:rsid w:val="652E6797"/>
    <w:rsid w:val="6531978C"/>
    <w:rsid w:val="65364B42"/>
    <w:rsid w:val="65382470"/>
    <w:rsid w:val="6545BAC0"/>
    <w:rsid w:val="654C827E"/>
    <w:rsid w:val="654F1C9D"/>
    <w:rsid w:val="655090BA"/>
    <w:rsid w:val="6553A1F6"/>
    <w:rsid w:val="6554E478"/>
    <w:rsid w:val="655D8BC5"/>
    <w:rsid w:val="655F6DEA"/>
    <w:rsid w:val="6563470B"/>
    <w:rsid w:val="657697C2"/>
    <w:rsid w:val="65788FE8"/>
    <w:rsid w:val="657D87F8"/>
    <w:rsid w:val="658B0008"/>
    <w:rsid w:val="658CAE78"/>
    <w:rsid w:val="658CECE2"/>
    <w:rsid w:val="6590BE9A"/>
    <w:rsid w:val="6591A366"/>
    <w:rsid w:val="65976608"/>
    <w:rsid w:val="65986AE3"/>
    <w:rsid w:val="659893AD"/>
    <w:rsid w:val="65A9F75C"/>
    <w:rsid w:val="65B07A0E"/>
    <w:rsid w:val="65B3D4E6"/>
    <w:rsid w:val="65BCCDAC"/>
    <w:rsid w:val="65BF6471"/>
    <w:rsid w:val="65CB7D99"/>
    <w:rsid w:val="65D55A03"/>
    <w:rsid w:val="65EEF493"/>
    <w:rsid w:val="65F24AE8"/>
    <w:rsid w:val="65F24D8F"/>
    <w:rsid w:val="65F9F68B"/>
    <w:rsid w:val="660151B1"/>
    <w:rsid w:val="6609498A"/>
    <w:rsid w:val="661421D5"/>
    <w:rsid w:val="661A8A26"/>
    <w:rsid w:val="661D3F95"/>
    <w:rsid w:val="662B2474"/>
    <w:rsid w:val="66395EE3"/>
    <w:rsid w:val="664B7EE5"/>
    <w:rsid w:val="664CD841"/>
    <w:rsid w:val="664D987C"/>
    <w:rsid w:val="665218B4"/>
    <w:rsid w:val="665CC588"/>
    <w:rsid w:val="665DAB89"/>
    <w:rsid w:val="665E2BE3"/>
    <w:rsid w:val="666119FA"/>
    <w:rsid w:val="66612B3D"/>
    <w:rsid w:val="66696E72"/>
    <w:rsid w:val="667715D0"/>
    <w:rsid w:val="6677C72E"/>
    <w:rsid w:val="6683EA71"/>
    <w:rsid w:val="6683EDF9"/>
    <w:rsid w:val="6684971E"/>
    <w:rsid w:val="66874858"/>
    <w:rsid w:val="66899154"/>
    <w:rsid w:val="6693D90F"/>
    <w:rsid w:val="669F482A"/>
    <w:rsid w:val="66A731F1"/>
    <w:rsid w:val="66B4486E"/>
    <w:rsid w:val="66B5D21F"/>
    <w:rsid w:val="66BA9B50"/>
    <w:rsid w:val="66BAC295"/>
    <w:rsid w:val="66C13049"/>
    <w:rsid w:val="66C4CEAC"/>
    <w:rsid w:val="66C65F2C"/>
    <w:rsid w:val="66C947D3"/>
    <w:rsid w:val="66CAC152"/>
    <w:rsid w:val="66CEE4B2"/>
    <w:rsid w:val="66D60544"/>
    <w:rsid w:val="66DDFF01"/>
    <w:rsid w:val="66E427CD"/>
    <w:rsid w:val="66E80CB6"/>
    <w:rsid w:val="66E9272D"/>
    <w:rsid w:val="66F0AAF8"/>
    <w:rsid w:val="66F0AF6E"/>
    <w:rsid w:val="66F16B53"/>
    <w:rsid w:val="66F53906"/>
    <w:rsid w:val="66F9B3EF"/>
    <w:rsid w:val="67037C3C"/>
    <w:rsid w:val="670860CD"/>
    <w:rsid w:val="6712FFAC"/>
    <w:rsid w:val="67186C7A"/>
    <w:rsid w:val="6718EBE5"/>
    <w:rsid w:val="6721EA58"/>
    <w:rsid w:val="6723CDEC"/>
    <w:rsid w:val="6728EC43"/>
    <w:rsid w:val="672D875A"/>
    <w:rsid w:val="67336344"/>
    <w:rsid w:val="673505C9"/>
    <w:rsid w:val="6746A272"/>
    <w:rsid w:val="674A54A0"/>
    <w:rsid w:val="675B8A53"/>
    <w:rsid w:val="6762D683"/>
    <w:rsid w:val="6767E380"/>
    <w:rsid w:val="676A16C5"/>
    <w:rsid w:val="676E29E8"/>
    <w:rsid w:val="676F5526"/>
    <w:rsid w:val="67709ED9"/>
    <w:rsid w:val="677249C1"/>
    <w:rsid w:val="67746131"/>
    <w:rsid w:val="67774870"/>
    <w:rsid w:val="67810315"/>
    <w:rsid w:val="678CB9F0"/>
    <w:rsid w:val="67947A5B"/>
    <w:rsid w:val="679D3014"/>
    <w:rsid w:val="67A0CC3C"/>
    <w:rsid w:val="67A39EBE"/>
    <w:rsid w:val="67A3F6EC"/>
    <w:rsid w:val="67A5D8A0"/>
    <w:rsid w:val="67B26482"/>
    <w:rsid w:val="67B3F42C"/>
    <w:rsid w:val="67C7DB2D"/>
    <w:rsid w:val="67CC8FA1"/>
    <w:rsid w:val="67CD3524"/>
    <w:rsid w:val="67D2ABB5"/>
    <w:rsid w:val="67DF81E8"/>
    <w:rsid w:val="67E6A6F2"/>
    <w:rsid w:val="67EC8AEA"/>
    <w:rsid w:val="67EEEB18"/>
    <w:rsid w:val="67F52949"/>
    <w:rsid w:val="67F6FB9B"/>
    <w:rsid w:val="680477C2"/>
    <w:rsid w:val="680D442E"/>
    <w:rsid w:val="68136424"/>
    <w:rsid w:val="68140329"/>
    <w:rsid w:val="681D5B3B"/>
    <w:rsid w:val="681E7F0F"/>
    <w:rsid w:val="6828A201"/>
    <w:rsid w:val="682DE702"/>
    <w:rsid w:val="68337E23"/>
    <w:rsid w:val="6847D8C8"/>
    <w:rsid w:val="68485F0D"/>
    <w:rsid w:val="684B4B15"/>
    <w:rsid w:val="684DC8E3"/>
    <w:rsid w:val="684DCD88"/>
    <w:rsid w:val="6855783A"/>
    <w:rsid w:val="685F0065"/>
    <w:rsid w:val="687E1EEF"/>
    <w:rsid w:val="68838E44"/>
    <w:rsid w:val="688964BB"/>
    <w:rsid w:val="68899DDB"/>
    <w:rsid w:val="688B23E5"/>
    <w:rsid w:val="688F0CB6"/>
    <w:rsid w:val="6891CBD7"/>
    <w:rsid w:val="68935A6A"/>
    <w:rsid w:val="6899D04D"/>
    <w:rsid w:val="689ADEA1"/>
    <w:rsid w:val="68A1321E"/>
    <w:rsid w:val="68A6D7EA"/>
    <w:rsid w:val="68A72692"/>
    <w:rsid w:val="68B0982A"/>
    <w:rsid w:val="68BE29CF"/>
    <w:rsid w:val="68C3D58D"/>
    <w:rsid w:val="68C71EFF"/>
    <w:rsid w:val="68D58D78"/>
    <w:rsid w:val="68DD5B17"/>
    <w:rsid w:val="68EB2F77"/>
    <w:rsid w:val="68EFBB05"/>
    <w:rsid w:val="68F6637F"/>
    <w:rsid w:val="68F8799B"/>
    <w:rsid w:val="68FAE979"/>
    <w:rsid w:val="690378CC"/>
    <w:rsid w:val="690BCCA7"/>
    <w:rsid w:val="691043EB"/>
    <w:rsid w:val="6913401C"/>
    <w:rsid w:val="6914AD93"/>
    <w:rsid w:val="69168A05"/>
    <w:rsid w:val="69188AA1"/>
    <w:rsid w:val="691BD0AF"/>
    <w:rsid w:val="691EBFAD"/>
    <w:rsid w:val="692EC305"/>
    <w:rsid w:val="69313FBE"/>
    <w:rsid w:val="693CD34C"/>
    <w:rsid w:val="694E50C2"/>
    <w:rsid w:val="695146CC"/>
    <w:rsid w:val="696A0E3D"/>
    <w:rsid w:val="6974F638"/>
    <w:rsid w:val="6977C658"/>
    <w:rsid w:val="6977E652"/>
    <w:rsid w:val="697F6DD3"/>
    <w:rsid w:val="6985CB1C"/>
    <w:rsid w:val="6988904F"/>
    <w:rsid w:val="698EC974"/>
    <w:rsid w:val="69916B8B"/>
    <w:rsid w:val="69946BBA"/>
    <w:rsid w:val="69992818"/>
    <w:rsid w:val="699C722D"/>
    <w:rsid w:val="69A33082"/>
    <w:rsid w:val="69AD512E"/>
    <w:rsid w:val="69B25A5B"/>
    <w:rsid w:val="69C3D548"/>
    <w:rsid w:val="69CD0074"/>
    <w:rsid w:val="69D7CF9D"/>
    <w:rsid w:val="69E1ED22"/>
    <w:rsid w:val="69F99E9F"/>
    <w:rsid w:val="69FA2489"/>
    <w:rsid w:val="69FFEB5B"/>
    <w:rsid w:val="6A001C3A"/>
    <w:rsid w:val="6A0D2D35"/>
    <w:rsid w:val="6A181E9F"/>
    <w:rsid w:val="6A1CE62A"/>
    <w:rsid w:val="6A25252D"/>
    <w:rsid w:val="6A27C16E"/>
    <w:rsid w:val="6A2C49C3"/>
    <w:rsid w:val="6A400C0A"/>
    <w:rsid w:val="6A47CD5E"/>
    <w:rsid w:val="6A4C8DDE"/>
    <w:rsid w:val="6A5556DA"/>
    <w:rsid w:val="6A595948"/>
    <w:rsid w:val="6A612289"/>
    <w:rsid w:val="6A645DC1"/>
    <w:rsid w:val="6A6A05F8"/>
    <w:rsid w:val="6A6B28A5"/>
    <w:rsid w:val="6A72A9FB"/>
    <w:rsid w:val="6A74C700"/>
    <w:rsid w:val="6A8027C4"/>
    <w:rsid w:val="6A8057C4"/>
    <w:rsid w:val="6A811C05"/>
    <w:rsid w:val="6A8344EF"/>
    <w:rsid w:val="6A85B13B"/>
    <w:rsid w:val="6A959084"/>
    <w:rsid w:val="6AAFD77E"/>
    <w:rsid w:val="6AB7415F"/>
    <w:rsid w:val="6AB966D6"/>
    <w:rsid w:val="6AC13B00"/>
    <w:rsid w:val="6ACA849E"/>
    <w:rsid w:val="6ACD396F"/>
    <w:rsid w:val="6AD74512"/>
    <w:rsid w:val="6AD9C2DB"/>
    <w:rsid w:val="6ADA6EF3"/>
    <w:rsid w:val="6AE53DCC"/>
    <w:rsid w:val="6AE5525B"/>
    <w:rsid w:val="6AECEFC9"/>
    <w:rsid w:val="6AFB6DB9"/>
    <w:rsid w:val="6B0CF366"/>
    <w:rsid w:val="6B1C43F2"/>
    <w:rsid w:val="6B1C7D7E"/>
    <w:rsid w:val="6B20B0FD"/>
    <w:rsid w:val="6B28DB4D"/>
    <w:rsid w:val="6B383578"/>
    <w:rsid w:val="6B3B6F26"/>
    <w:rsid w:val="6B3BB0F5"/>
    <w:rsid w:val="6B3C2C7C"/>
    <w:rsid w:val="6B3C8976"/>
    <w:rsid w:val="6B458FA5"/>
    <w:rsid w:val="6B4D0956"/>
    <w:rsid w:val="6B4FFCDD"/>
    <w:rsid w:val="6B537730"/>
    <w:rsid w:val="6B56B1F0"/>
    <w:rsid w:val="6B5FB842"/>
    <w:rsid w:val="6B60003D"/>
    <w:rsid w:val="6B605321"/>
    <w:rsid w:val="6B63861E"/>
    <w:rsid w:val="6B6EEE62"/>
    <w:rsid w:val="6B786755"/>
    <w:rsid w:val="6B7D0E2F"/>
    <w:rsid w:val="6B842F55"/>
    <w:rsid w:val="6B894864"/>
    <w:rsid w:val="6B89D96C"/>
    <w:rsid w:val="6B8B2A77"/>
    <w:rsid w:val="6B8C987D"/>
    <w:rsid w:val="6B99AA24"/>
    <w:rsid w:val="6B9B7E12"/>
    <w:rsid w:val="6BB5E765"/>
    <w:rsid w:val="6BBD02A1"/>
    <w:rsid w:val="6BC0C55A"/>
    <w:rsid w:val="6BC43060"/>
    <w:rsid w:val="6BC74D29"/>
    <w:rsid w:val="6BCA4455"/>
    <w:rsid w:val="6BCA49FB"/>
    <w:rsid w:val="6BCC3BB6"/>
    <w:rsid w:val="6BD95230"/>
    <w:rsid w:val="6BE9393B"/>
    <w:rsid w:val="6BF66D44"/>
    <w:rsid w:val="6BFEB79B"/>
    <w:rsid w:val="6C16C2F8"/>
    <w:rsid w:val="6C1E2641"/>
    <w:rsid w:val="6C207C7E"/>
    <w:rsid w:val="6C22ACDF"/>
    <w:rsid w:val="6C36468B"/>
    <w:rsid w:val="6C3E378E"/>
    <w:rsid w:val="6C3FEBF8"/>
    <w:rsid w:val="6C414695"/>
    <w:rsid w:val="6C424E46"/>
    <w:rsid w:val="6C4280EB"/>
    <w:rsid w:val="6C482942"/>
    <w:rsid w:val="6C4F4712"/>
    <w:rsid w:val="6C4FB192"/>
    <w:rsid w:val="6C513986"/>
    <w:rsid w:val="6C540D5C"/>
    <w:rsid w:val="6C576714"/>
    <w:rsid w:val="6C57A92A"/>
    <w:rsid w:val="6C5D396E"/>
    <w:rsid w:val="6C610362"/>
    <w:rsid w:val="6C839503"/>
    <w:rsid w:val="6C843A3C"/>
    <w:rsid w:val="6C856F15"/>
    <w:rsid w:val="6C85D7AF"/>
    <w:rsid w:val="6C8B2904"/>
    <w:rsid w:val="6C8B5411"/>
    <w:rsid w:val="6C9371D0"/>
    <w:rsid w:val="6C9461AD"/>
    <w:rsid w:val="6C97B260"/>
    <w:rsid w:val="6CA3CBFC"/>
    <w:rsid w:val="6CA45A49"/>
    <w:rsid w:val="6CA49BBC"/>
    <w:rsid w:val="6CB0B47C"/>
    <w:rsid w:val="6CB36568"/>
    <w:rsid w:val="6CB5BA58"/>
    <w:rsid w:val="6CB68DFD"/>
    <w:rsid w:val="6CBF785E"/>
    <w:rsid w:val="6CCD77C7"/>
    <w:rsid w:val="6CCE5684"/>
    <w:rsid w:val="6CD27A88"/>
    <w:rsid w:val="6CD6F787"/>
    <w:rsid w:val="6CD9B49C"/>
    <w:rsid w:val="6CEB4B50"/>
    <w:rsid w:val="6CEE7A24"/>
    <w:rsid w:val="6CEF7B8A"/>
    <w:rsid w:val="6CF293DF"/>
    <w:rsid w:val="6CFC780E"/>
    <w:rsid w:val="6D004010"/>
    <w:rsid w:val="6D218CDF"/>
    <w:rsid w:val="6D297174"/>
    <w:rsid w:val="6D2A7891"/>
    <w:rsid w:val="6D2D1C52"/>
    <w:rsid w:val="6D2D4E53"/>
    <w:rsid w:val="6D38249B"/>
    <w:rsid w:val="6D38FE46"/>
    <w:rsid w:val="6D3B127F"/>
    <w:rsid w:val="6D3B1FC7"/>
    <w:rsid w:val="6D3F9717"/>
    <w:rsid w:val="6D40593B"/>
    <w:rsid w:val="6D4A719A"/>
    <w:rsid w:val="6D4B95EB"/>
    <w:rsid w:val="6D4F4E18"/>
    <w:rsid w:val="6D515CF2"/>
    <w:rsid w:val="6D58C37E"/>
    <w:rsid w:val="6D5B7DEC"/>
    <w:rsid w:val="6D5E0BF7"/>
    <w:rsid w:val="6D5F166C"/>
    <w:rsid w:val="6D61ED07"/>
    <w:rsid w:val="6D652E78"/>
    <w:rsid w:val="6D6592C9"/>
    <w:rsid w:val="6D69ACA5"/>
    <w:rsid w:val="6D6EA1DA"/>
    <w:rsid w:val="6D774945"/>
    <w:rsid w:val="6D89FA2F"/>
    <w:rsid w:val="6DA28F3D"/>
    <w:rsid w:val="6DA3403A"/>
    <w:rsid w:val="6DA54583"/>
    <w:rsid w:val="6DA8D4BC"/>
    <w:rsid w:val="6DACCF26"/>
    <w:rsid w:val="6DB47289"/>
    <w:rsid w:val="6DB5066E"/>
    <w:rsid w:val="6DB5A76B"/>
    <w:rsid w:val="6DB733A4"/>
    <w:rsid w:val="6DBD9644"/>
    <w:rsid w:val="6DC7C1AE"/>
    <w:rsid w:val="6DC92FA4"/>
    <w:rsid w:val="6DCB61AB"/>
    <w:rsid w:val="6DCCD9C5"/>
    <w:rsid w:val="6DCD8CA8"/>
    <w:rsid w:val="6DE6DAAC"/>
    <w:rsid w:val="6DEA5A27"/>
    <w:rsid w:val="6DEACFC5"/>
    <w:rsid w:val="6DEEAADA"/>
    <w:rsid w:val="6DEF781A"/>
    <w:rsid w:val="6DEFF7C5"/>
    <w:rsid w:val="6E06514B"/>
    <w:rsid w:val="6E090C98"/>
    <w:rsid w:val="6E119C1B"/>
    <w:rsid w:val="6E14BCF3"/>
    <w:rsid w:val="6E1E8DE7"/>
    <w:rsid w:val="6E21F633"/>
    <w:rsid w:val="6E220110"/>
    <w:rsid w:val="6E24E58E"/>
    <w:rsid w:val="6E2BEED6"/>
    <w:rsid w:val="6E30BD8D"/>
    <w:rsid w:val="6E40E59B"/>
    <w:rsid w:val="6E418F19"/>
    <w:rsid w:val="6E43D90F"/>
    <w:rsid w:val="6E448FB3"/>
    <w:rsid w:val="6E464B29"/>
    <w:rsid w:val="6E46AB2C"/>
    <w:rsid w:val="6E47210D"/>
    <w:rsid w:val="6E4D435A"/>
    <w:rsid w:val="6E54EE49"/>
    <w:rsid w:val="6E55AB93"/>
    <w:rsid w:val="6E563365"/>
    <w:rsid w:val="6E568183"/>
    <w:rsid w:val="6E5A24DB"/>
    <w:rsid w:val="6E68DBD0"/>
    <w:rsid w:val="6E6915F0"/>
    <w:rsid w:val="6E829564"/>
    <w:rsid w:val="6E8A7178"/>
    <w:rsid w:val="6E8AE667"/>
    <w:rsid w:val="6E8D0323"/>
    <w:rsid w:val="6E90630E"/>
    <w:rsid w:val="6E90D7BB"/>
    <w:rsid w:val="6E92E71E"/>
    <w:rsid w:val="6E9D2170"/>
    <w:rsid w:val="6EB00166"/>
    <w:rsid w:val="6EB35E57"/>
    <w:rsid w:val="6EBBF854"/>
    <w:rsid w:val="6EBC1CEA"/>
    <w:rsid w:val="6EBF67B1"/>
    <w:rsid w:val="6ECD0AD0"/>
    <w:rsid w:val="6ECD2D65"/>
    <w:rsid w:val="6ED23009"/>
    <w:rsid w:val="6ED583C2"/>
    <w:rsid w:val="6ED9C9CE"/>
    <w:rsid w:val="6EEDD6C6"/>
    <w:rsid w:val="6EFA0A89"/>
    <w:rsid w:val="6F0D3A5E"/>
    <w:rsid w:val="6F0D9E9B"/>
    <w:rsid w:val="6F0E3A5B"/>
    <w:rsid w:val="6F135E58"/>
    <w:rsid w:val="6F1AE2C9"/>
    <w:rsid w:val="6F27129C"/>
    <w:rsid w:val="6F2D837F"/>
    <w:rsid w:val="6F2EDB08"/>
    <w:rsid w:val="6F34736C"/>
    <w:rsid w:val="6F386B68"/>
    <w:rsid w:val="6F41B05A"/>
    <w:rsid w:val="6F4C7D91"/>
    <w:rsid w:val="6F503FD5"/>
    <w:rsid w:val="6F5731BB"/>
    <w:rsid w:val="6F5C9B6D"/>
    <w:rsid w:val="6F5FECD7"/>
    <w:rsid w:val="6F634BA0"/>
    <w:rsid w:val="6F68A968"/>
    <w:rsid w:val="6F6AB103"/>
    <w:rsid w:val="6F6EAA56"/>
    <w:rsid w:val="6F708A4F"/>
    <w:rsid w:val="6F71BF65"/>
    <w:rsid w:val="6F7A5D21"/>
    <w:rsid w:val="6F7B8C80"/>
    <w:rsid w:val="6F7CD679"/>
    <w:rsid w:val="6F7CDAE1"/>
    <w:rsid w:val="6F7E6933"/>
    <w:rsid w:val="6F7E74FE"/>
    <w:rsid w:val="6F823235"/>
    <w:rsid w:val="6F857C3A"/>
    <w:rsid w:val="6F87B7F5"/>
    <w:rsid w:val="6F89C829"/>
    <w:rsid w:val="6F917DCF"/>
    <w:rsid w:val="6F98414E"/>
    <w:rsid w:val="6F98A557"/>
    <w:rsid w:val="6F9B1637"/>
    <w:rsid w:val="6F9FAC00"/>
    <w:rsid w:val="6FA83902"/>
    <w:rsid w:val="6FA872D0"/>
    <w:rsid w:val="6FA8EE6A"/>
    <w:rsid w:val="6FA91681"/>
    <w:rsid w:val="6FAE6C3B"/>
    <w:rsid w:val="6FB36616"/>
    <w:rsid w:val="6FC1BD91"/>
    <w:rsid w:val="6FD53AED"/>
    <w:rsid w:val="6FDFC2F5"/>
    <w:rsid w:val="6FE46FBA"/>
    <w:rsid w:val="6FF2474C"/>
    <w:rsid w:val="6FF26BC8"/>
    <w:rsid w:val="6FF378D1"/>
    <w:rsid w:val="6FF6A401"/>
    <w:rsid w:val="6FF94805"/>
    <w:rsid w:val="6FFAAB08"/>
    <w:rsid w:val="6FFDA304"/>
    <w:rsid w:val="70032396"/>
    <w:rsid w:val="70086253"/>
    <w:rsid w:val="700BE27E"/>
    <w:rsid w:val="701D4CD4"/>
    <w:rsid w:val="70236ABB"/>
    <w:rsid w:val="70239B67"/>
    <w:rsid w:val="7029BDC8"/>
    <w:rsid w:val="7038DD6B"/>
    <w:rsid w:val="703EE2C9"/>
    <w:rsid w:val="7041CEBF"/>
    <w:rsid w:val="7044DE96"/>
    <w:rsid w:val="7045E7BF"/>
    <w:rsid w:val="705EFFE5"/>
    <w:rsid w:val="7065A5A8"/>
    <w:rsid w:val="7080D035"/>
    <w:rsid w:val="7083525C"/>
    <w:rsid w:val="708D48E0"/>
    <w:rsid w:val="70926C55"/>
    <w:rsid w:val="70932613"/>
    <w:rsid w:val="709510D9"/>
    <w:rsid w:val="709570FD"/>
    <w:rsid w:val="709954F7"/>
    <w:rsid w:val="70A9652A"/>
    <w:rsid w:val="70AC2CDB"/>
    <w:rsid w:val="70ACA33C"/>
    <w:rsid w:val="70AE8F74"/>
    <w:rsid w:val="70B51089"/>
    <w:rsid w:val="70B541B9"/>
    <w:rsid w:val="70B5E60C"/>
    <w:rsid w:val="70BFC8F0"/>
    <w:rsid w:val="70C3889B"/>
    <w:rsid w:val="70C8233E"/>
    <w:rsid w:val="70C96A32"/>
    <w:rsid w:val="70CF906B"/>
    <w:rsid w:val="70D340C9"/>
    <w:rsid w:val="70D5FBD6"/>
    <w:rsid w:val="70D798A5"/>
    <w:rsid w:val="70DAB7A7"/>
    <w:rsid w:val="70F4DC55"/>
    <w:rsid w:val="70FEF4D6"/>
    <w:rsid w:val="7105CAA6"/>
    <w:rsid w:val="710CB156"/>
    <w:rsid w:val="7113415F"/>
    <w:rsid w:val="711402C0"/>
    <w:rsid w:val="711494D3"/>
    <w:rsid w:val="71149AE6"/>
    <w:rsid w:val="711574D2"/>
    <w:rsid w:val="711B2707"/>
    <w:rsid w:val="71216E01"/>
    <w:rsid w:val="7121EAA9"/>
    <w:rsid w:val="7127B55D"/>
    <w:rsid w:val="712E5D88"/>
    <w:rsid w:val="71364499"/>
    <w:rsid w:val="7142DFB5"/>
    <w:rsid w:val="714D7C77"/>
    <w:rsid w:val="7152BF54"/>
    <w:rsid w:val="7153424B"/>
    <w:rsid w:val="715829D3"/>
    <w:rsid w:val="7160EACA"/>
    <w:rsid w:val="7161E938"/>
    <w:rsid w:val="7162BA1F"/>
    <w:rsid w:val="7162EAA5"/>
    <w:rsid w:val="7169D2DA"/>
    <w:rsid w:val="716AAE36"/>
    <w:rsid w:val="716F2C0E"/>
    <w:rsid w:val="717BE836"/>
    <w:rsid w:val="71817794"/>
    <w:rsid w:val="71819E1F"/>
    <w:rsid w:val="7181B388"/>
    <w:rsid w:val="7184056B"/>
    <w:rsid w:val="71848C33"/>
    <w:rsid w:val="718A330A"/>
    <w:rsid w:val="718A4409"/>
    <w:rsid w:val="719A8454"/>
    <w:rsid w:val="719B3A8D"/>
    <w:rsid w:val="71A81BE3"/>
    <w:rsid w:val="71B34480"/>
    <w:rsid w:val="71B52501"/>
    <w:rsid w:val="71C11C9B"/>
    <w:rsid w:val="71CA4F3F"/>
    <w:rsid w:val="71D9A84A"/>
    <w:rsid w:val="71E63D1C"/>
    <w:rsid w:val="71FB4849"/>
    <w:rsid w:val="71FC1598"/>
    <w:rsid w:val="720B5723"/>
    <w:rsid w:val="721389F3"/>
    <w:rsid w:val="721BE58A"/>
    <w:rsid w:val="721BF3C9"/>
    <w:rsid w:val="721DFEF3"/>
    <w:rsid w:val="7223862A"/>
    <w:rsid w:val="722A5F9B"/>
    <w:rsid w:val="722C81F1"/>
    <w:rsid w:val="72346437"/>
    <w:rsid w:val="72388E40"/>
    <w:rsid w:val="723C671D"/>
    <w:rsid w:val="723CC016"/>
    <w:rsid w:val="723F5A18"/>
    <w:rsid w:val="7240A9DB"/>
    <w:rsid w:val="72427196"/>
    <w:rsid w:val="724E23B7"/>
    <w:rsid w:val="725F32AB"/>
    <w:rsid w:val="72630998"/>
    <w:rsid w:val="72632092"/>
    <w:rsid w:val="726411A6"/>
    <w:rsid w:val="72647572"/>
    <w:rsid w:val="7264ABAE"/>
    <w:rsid w:val="7272EC14"/>
    <w:rsid w:val="727D50AE"/>
    <w:rsid w:val="7283892B"/>
    <w:rsid w:val="72862C17"/>
    <w:rsid w:val="728A13C7"/>
    <w:rsid w:val="728AE3FC"/>
    <w:rsid w:val="728E23F3"/>
    <w:rsid w:val="728EA953"/>
    <w:rsid w:val="72909A47"/>
    <w:rsid w:val="729120E9"/>
    <w:rsid w:val="72959CD4"/>
    <w:rsid w:val="729D130B"/>
    <w:rsid w:val="72A9C704"/>
    <w:rsid w:val="72AA5378"/>
    <w:rsid w:val="72AE4E98"/>
    <w:rsid w:val="72AEEC56"/>
    <w:rsid w:val="72C4885F"/>
    <w:rsid w:val="72C550A9"/>
    <w:rsid w:val="72D6722C"/>
    <w:rsid w:val="72DC952A"/>
    <w:rsid w:val="72E19613"/>
    <w:rsid w:val="72E93CD8"/>
    <w:rsid w:val="72E99D44"/>
    <w:rsid w:val="72F6CD8C"/>
    <w:rsid w:val="7308941F"/>
    <w:rsid w:val="73129E51"/>
    <w:rsid w:val="732C5D46"/>
    <w:rsid w:val="7333E86B"/>
    <w:rsid w:val="73412EE3"/>
    <w:rsid w:val="734B6DE4"/>
    <w:rsid w:val="73546E8B"/>
    <w:rsid w:val="73561B4C"/>
    <w:rsid w:val="7359CC4C"/>
    <w:rsid w:val="735BF866"/>
    <w:rsid w:val="735C2817"/>
    <w:rsid w:val="736304B8"/>
    <w:rsid w:val="73640F00"/>
    <w:rsid w:val="73818689"/>
    <w:rsid w:val="738B023D"/>
    <w:rsid w:val="738BDEE9"/>
    <w:rsid w:val="738C0743"/>
    <w:rsid w:val="738D3CF7"/>
    <w:rsid w:val="73960A85"/>
    <w:rsid w:val="73999F9B"/>
    <w:rsid w:val="739D3165"/>
    <w:rsid w:val="739D4EED"/>
    <w:rsid w:val="739EB28C"/>
    <w:rsid w:val="739EF8E5"/>
    <w:rsid w:val="73AD94BB"/>
    <w:rsid w:val="73AEBDE2"/>
    <w:rsid w:val="73B77772"/>
    <w:rsid w:val="73B77C37"/>
    <w:rsid w:val="73B8175F"/>
    <w:rsid w:val="73C2F42D"/>
    <w:rsid w:val="73C3067B"/>
    <w:rsid w:val="73CCB704"/>
    <w:rsid w:val="73CF99AD"/>
    <w:rsid w:val="73D2F23D"/>
    <w:rsid w:val="73D6D318"/>
    <w:rsid w:val="73DF8BE4"/>
    <w:rsid w:val="73E6108D"/>
    <w:rsid w:val="73EB45CC"/>
    <w:rsid w:val="73EB4CAC"/>
    <w:rsid w:val="73FF2338"/>
    <w:rsid w:val="740B6400"/>
    <w:rsid w:val="740D09F4"/>
    <w:rsid w:val="740D97C4"/>
    <w:rsid w:val="7412003A"/>
    <w:rsid w:val="741CAF25"/>
    <w:rsid w:val="74225A70"/>
    <w:rsid w:val="742E72E1"/>
    <w:rsid w:val="7434AF39"/>
    <w:rsid w:val="74362BB8"/>
    <w:rsid w:val="743BBAF3"/>
    <w:rsid w:val="744764F5"/>
    <w:rsid w:val="744A5835"/>
    <w:rsid w:val="745F54FA"/>
    <w:rsid w:val="7461C65A"/>
    <w:rsid w:val="7465248E"/>
    <w:rsid w:val="746662C8"/>
    <w:rsid w:val="746A71FF"/>
    <w:rsid w:val="74722123"/>
    <w:rsid w:val="7475377B"/>
    <w:rsid w:val="747A5A8B"/>
    <w:rsid w:val="747D313F"/>
    <w:rsid w:val="74813E99"/>
    <w:rsid w:val="748215F3"/>
    <w:rsid w:val="748B352E"/>
    <w:rsid w:val="7492EA24"/>
    <w:rsid w:val="749B29DE"/>
    <w:rsid w:val="749D68E1"/>
    <w:rsid w:val="74A1DCC8"/>
    <w:rsid w:val="74A52AFC"/>
    <w:rsid w:val="74B042C7"/>
    <w:rsid w:val="74B290E3"/>
    <w:rsid w:val="74B83F71"/>
    <w:rsid w:val="74BBAE3F"/>
    <w:rsid w:val="74C0BD96"/>
    <w:rsid w:val="74CF453C"/>
    <w:rsid w:val="74D422C0"/>
    <w:rsid w:val="74F0EFCA"/>
    <w:rsid w:val="74F23657"/>
    <w:rsid w:val="74F62880"/>
    <w:rsid w:val="7501E7C9"/>
    <w:rsid w:val="75054269"/>
    <w:rsid w:val="75179BA1"/>
    <w:rsid w:val="7519832F"/>
    <w:rsid w:val="7519E7E4"/>
    <w:rsid w:val="75267CC8"/>
    <w:rsid w:val="753A0044"/>
    <w:rsid w:val="7540F869"/>
    <w:rsid w:val="7544050F"/>
    <w:rsid w:val="75440604"/>
    <w:rsid w:val="754BBFBE"/>
    <w:rsid w:val="754C2AB1"/>
    <w:rsid w:val="755B3D9D"/>
    <w:rsid w:val="755CE560"/>
    <w:rsid w:val="7578BAD2"/>
    <w:rsid w:val="757C9434"/>
    <w:rsid w:val="757DBA69"/>
    <w:rsid w:val="75900744"/>
    <w:rsid w:val="75961D86"/>
    <w:rsid w:val="759DDF9C"/>
    <w:rsid w:val="75B0EA3C"/>
    <w:rsid w:val="75B2CED1"/>
    <w:rsid w:val="75B58A54"/>
    <w:rsid w:val="75B99EC9"/>
    <w:rsid w:val="75BE5561"/>
    <w:rsid w:val="75C36409"/>
    <w:rsid w:val="75CAC9E5"/>
    <w:rsid w:val="75D2644B"/>
    <w:rsid w:val="75D5E23F"/>
    <w:rsid w:val="75D8831F"/>
    <w:rsid w:val="75DF3DCA"/>
    <w:rsid w:val="75E57D98"/>
    <w:rsid w:val="75F8BE52"/>
    <w:rsid w:val="75FBC6F4"/>
    <w:rsid w:val="76058490"/>
    <w:rsid w:val="7605C048"/>
    <w:rsid w:val="760F3FF0"/>
    <w:rsid w:val="7615C05E"/>
    <w:rsid w:val="762195B7"/>
    <w:rsid w:val="76223CF6"/>
    <w:rsid w:val="763CB964"/>
    <w:rsid w:val="763D2590"/>
    <w:rsid w:val="764181EA"/>
    <w:rsid w:val="7641A215"/>
    <w:rsid w:val="764470E8"/>
    <w:rsid w:val="764A80D2"/>
    <w:rsid w:val="76524848"/>
    <w:rsid w:val="76638AC1"/>
    <w:rsid w:val="76687CF9"/>
    <w:rsid w:val="766D2C9A"/>
    <w:rsid w:val="7676103B"/>
    <w:rsid w:val="76768649"/>
    <w:rsid w:val="767DB1CE"/>
    <w:rsid w:val="767E022D"/>
    <w:rsid w:val="7682403A"/>
    <w:rsid w:val="768C6D8F"/>
    <w:rsid w:val="768CDA6B"/>
    <w:rsid w:val="7699E487"/>
    <w:rsid w:val="76A4562F"/>
    <w:rsid w:val="76AFCB6A"/>
    <w:rsid w:val="76BB0C3D"/>
    <w:rsid w:val="76BBDEE5"/>
    <w:rsid w:val="76C81B1E"/>
    <w:rsid w:val="76CA1B46"/>
    <w:rsid w:val="76D512CF"/>
    <w:rsid w:val="76DEFA5A"/>
    <w:rsid w:val="76DFA6D1"/>
    <w:rsid w:val="76EA48BF"/>
    <w:rsid w:val="76EC0E0C"/>
    <w:rsid w:val="76F0B14A"/>
    <w:rsid w:val="76F92882"/>
    <w:rsid w:val="77056DEB"/>
    <w:rsid w:val="77059DE9"/>
    <w:rsid w:val="771A3AC8"/>
    <w:rsid w:val="771CC481"/>
    <w:rsid w:val="771F2D9A"/>
    <w:rsid w:val="77221CC9"/>
    <w:rsid w:val="7725716E"/>
    <w:rsid w:val="772877F4"/>
    <w:rsid w:val="7746456C"/>
    <w:rsid w:val="774E2CF5"/>
    <w:rsid w:val="7754F93F"/>
    <w:rsid w:val="7761CAC6"/>
    <w:rsid w:val="7762F23E"/>
    <w:rsid w:val="7777EF73"/>
    <w:rsid w:val="7779F85D"/>
    <w:rsid w:val="778EDB9D"/>
    <w:rsid w:val="778FBD15"/>
    <w:rsid w:val="77989B80"/>
    <w:rsid w:val="77A3CCFB"/>
    <w:rsid w:val="77B39ED6"/>
    <w:rsid w:val="77BD03D2"/>
    <w:rsid w:val="77D332C2"/>
    <w:rsid w:val="77D75FB0"/>
    <w:rsid w:val="77E6CB36"/>
    <w:rsid w:val="77EDFBDD"/>
    <w:rsid w:val="77F24A3B"/>
    <w:rsid w:val="78001369"/>
    <w:rsid w:val="78021807"/>
    <w:rsid w:val="78096429"/>
    <w:rsid w:val="780F99E1"/>
    <w:rsid w:val="78159250"/>
    <w:rsid w:val="78174345"/>
    <w:rsid w:val="781744EF"/>
    <w:rsid w:val="7818A215"/>
    <w:rsid w:val="781B010D"/>
    <w:rsid w:val="78248422"/>
    <w:rsid w:val="783C215A"/>
    <w:rsid w:val="783F1C34"/>
    <w:rsid w:val="78565EB9"/>
    <w:rsid w:val="7857D6E9"/>
    <w:rsid w:val="785A8DC8"/>
    <w:rsid w:val="785F36AE"/>
    <w:rsid w:val="7865E1B7"/>
    <w:rsid w:val="786C187F"/>
    <w:rsid w:val="787178AB"/>
    <w:rsid w:val="78781D71"/>
    <w:rsid w:val="7879AAEB"/>
    <w:rsid w:val="787BD808"/>
    <w:rsid w:val="787C1AE2"/>
    <w:rsid w:val="787EA413"/>
    <w:rsid w:val="788B57A3"/>
    <w:rsid w:val="7895A3CE"/>
    <w:rsid w:val="78A790EB"/>
    <w:rsid w:val="78A846CF"/>
    <w:rsid w:val="78A8DB7C"/>
    <w:rsid w:val="78BA2234"/>
    <w:rsid w:val="78BA4755"/>
    <w:rsid w:val="78C164F2"/>
    <w:rsid w:val="78C2DA82"/>
    <w:rsid w:val="78C43F41"/>
    <w:rsid w:val="78D425ED"/>
    <w:rsid w:val="78E442B4"/>
    <w:rsid w:val="78E8ECE5"/>
    <w:rsid w:val="78EC8904"/>
    <w:rsid w:val="78F215C4"/>
    <w:rsid w:val="78F8A015"/>
    <w:rsid w:val="7901C40E"/>
    <w:rsid w:val="790414F3"/>
    <w:rsid w:val="790724EB"/>
    <w:rsid w:val="791A990F"/>
    <w:rsid w:val="791FEABD"/>
    <w:rsid w:val="792792DB"/>
    <w:rsid w:val="792A0B00"/>
    <w:rsid w:val="7931AD67"/>
    <w:rsid w:val="7949F210"/>
    <w:rsid w:val="7953A56D"/>
    <w:rsid w:val="795499B0"/>
    <w:rsid w:val="795C957C"/>
    <w:rsid w:val="796057B1"/>
    <w:rsid w:val="7972FD25"/>
    <w:rsid w:val="798831CB"/>
    <w:rsid w:val="79890C07"/>
    <w:rsid w:val="798F1DBE"/>
    <w:rsid w:val="79940AC9"/>
    <w:rsid w:val="79A28034"/>
    <w:rsid w:val="79A4FAB3"/>
    <w:rsid w:val="79A8056B"/>
    <w:rsid w:val="79AA2B08"/>
    <w:rsid w:val="79AE0A73"/>
    <w:rsid w:val="79B90A2B"/>
    <w:rsid w:val="79B94956"/>
    <w:rsid w:val="79BDE853"/>
    <w:rsid w:val="79C02039"/>
    <w:rsid w:val="79C0F61F"/>
    <w:rsid w:val="79D50632"/>
    <w:rsid w:val="79DD73B8"/>
    <w:rsid w:val="79E5789C"/>
    <w:rsid w:val="79F56E4E"/>
    <w:rsid w:val="79FF9659"/>
    <w:rsid w:val="7A09EDF4"/>
    <w:rsid w:val="7A0AAEB5"/>
    <w:rsid w:val="7A1E85A2"/>
    <w:rsid w:val="7A2D7DA4"/>
    <w:rsid w:val="7A30C583"/>
    <w:rsid w:val="7A34EAD6"/>
    <w:rsid w:val="7A3D4C44"/>
    <w:rsid w:val="7A3D902F"/>
    <w:rsid w:val="7A4F22E0"/>
    <w:rsid w:val="7A60C323"/>
    <w:rsid w:val="7A770D8C"/>
    <w:rsid w:val="7A80A7AE"/>
    <w:rsid w:val="7A819DF1"/>
    <w:rsid w:val="7A840EF3"/>
    <w:rsid w:val="7A8558AC"/>
    <w:rsid w:val="7A875A47"/>
    <w:rsid w:val="7A891894"/>
    <w:rsid w:val="7A95C525"/>
    <w:rsid w:val="7A97FA8A"/>
    <w:rsid w:val="7A9C3811"/>
    <w:rsid w:val="7A9D0120"/>
    <w:rsid w:val="7A9E3ED3"/>
    <w:rsid w:val="7AA0FFB7"/>
    <w:rsid w:val="7AAC5B1D"/>
    <w:rsid w:val="7AAFB913"/>
    <w:rsid w:val="7AB1C54D"/>
    <w:rsid w:val="7AB461B7"/>
    <w:rsid w:val="7AB9481F"/>
    <w:rsid w:val="7ABFBC25"/>
    <w:rsid w:val="7AD57009"/>
    <w:rsid w:val="7AE088E3"/>
    <w:rsid w:val="7AE65742"/>
    <w:rsid w:val="7AEC04AE"/>
    <w:rsid w:val="7AF80D56"/>
    <w:rsid w:val="7AFED3C6"/>
    <w:rsid w:val="7AFEF81B"/>
    <w:rsid w:val="7B034927"/>
    <w:rsid w:val="7B0358DB"/>
    <w:rsid w:val="7B08D70C"/>
    <w:rsid w:val="7B2108A9"/>
    <w:rsid w:val="7B2A3092"/>
    <w:rsid w:val="7B2F87A6"/>
    <w:rsid w:val="7B2FB6A2"/>
    <w:rsid w:val="7B363E0A"/>
    <w:rsid w:val="7B3666CD"/>
    <w:rsid w:val="7B37FFA2"/>
    <w:rsid w:val="7B3E397A"/>
    <w:rsid w:val="7B5551DF"/>
    <w:rsid w:val="7B637B1E"/>
    <w:rsid w:val="7B69BFB3"/>
    <w:rsid w:val="7B69DA1B"/>
    <w:rsid w:val="7B6C343C"/>
    <w:rsid w:val="7B7698B9"/>
    <w:rsid w:val="7B76B5F7"/>
    <w:rsid w:val="7B872AA7"/>
    <w:rsid w:val="7B928BEB"/>
    <w:rsid w:val="7B93866D"/>
    <w:rsid w:val="7B982181"/>
    <w:rsid w:val="7BA14C31"/>
    <w:rsid w:val="7BA8A7CC"/>
    <w:rsid w:val="7BA8BE56"/>
    <w:rsid w:val="7BB35729"/>
    <w:rsid w:val="7BB4C737"/>
    <w:rsid w:val="7BB5A5BD"/>
    <w:rsid w:val="7BB80D8B"/>
    <w:rsid w:val="7BB8B0DC"/>
    <w:rsid w:val="7BBCA972"/>
    <w:rsid w:val="7BC09782"/>
    <w:rsid w:val="7BC53C7D"/>
    <w:rsid w:val="7BC53CAB"/>
    <w:rsid w:val="7BC6CA9E"/>
    <w:rsid w:val="7BCA626A"/>
    <w:rsid w:val="7BCC76D1"/>
    <w:rsid w:val="7BD13946"/>
    <w:rsid w:val="7BDD36AC"/>
    <w:rsid w:val="7BDD9412"/>
    <w:rsid w:val="7BECF355"/>
    <w:rsid w:val="7BEF5FDD"/>
    <w:rsid w:val="7BF11890"/>
    <w:rsid w:val="7C05D88B"/>
    <w:rsid w:val="7C07ABCA"/>
    <w:rsid w:val="7C08068A"/>
    <w:rsid w:val="7C0BC518"/>
    <w:rsid w:val="7C0D4A7A"/>
    <w:rsid w:val="7C1BDE5B"/>
    <w:rsid w:val="7C227253"/>
    <w:rsid w:val="7C2632F1"/>
    <w:rsid w:val="7C2E39A2"/>
    <w:rsid w:val="7C32BB38"/>
    <w:rsid w:val="7C3A7EBC"/>
    <w:rsid w:val="7C3D54E4"/>
    <w:rsid w:val="7C43A0ED"/>
    <w:rsid w:val="7C45A495"/>
    <w:rsid w:val="7C53B40B"/>
    <w:rsid w:val="7C5B4EC4"/>
    <w:rsid w:val="7C5D9E9C"/>
    <w:rsid w:val="7C63FEBF"/>
    <w:rsid w:val="7C6A0A85"/>
    <w:rsid w:val="7C7886E4"/>
    <w:rsid w:val="7C78BACA"/>
    <w:rsid w:val="7C7CA281"/>
    <w:rsid w:val="7C7CD5A7"/>
    <w:rsid w:val="7C7E6A95"/>
    <w:rsid w:val="7C84C0E4"/>
    <w:rsid w:val="7C8612E7"/>
    <w:rsid w:val="7C8B2D9A"/>
    <w:rsid w:val="7C96D7DB"/>
    <w:rsid w:val="7CA71507"/>
    <w:rsid w:val="7CAFFC19"/>
    <w:rsid w:val="7CC614C3"/>
    <w:rsid w:val="7CC96DD5"/>
    <w:rsid w:val="7CCC904D"/>
    <w:rsid w:val="7CCD0437"/>
    <w:rsid w:val="7CD0836D"/>
    <w:rsid w:val="7CD9428F"/>
    <w:rsid w:val="7CDED31F"/>
    <w:rsid w:val="7CE2E469"/>
    <w:rsid w:val="7CE37462"/>
    <w:rsid w:val="7CE4B048"/>
    <w:rsid w:val="7CE4E2A4"/>
    <w:rsid w:val="7CEC1991"/>
    <w:rsid w:val="7CED33A3"/>
    <w:rsid w:val="7CF456D3"/>
    <w:rsid w:val="7CF51D37"/>
    <w:rsid w:val="7D010628"/>
    <w:rsid w:val="7D019A0E"/>
    <w:rsid w:val="7D01DBC0"/>
    <w:rsid w:val="7D022A68"/>
    <w:rsid w:val="7D05499F"/>
    <w:rsid w:val="7D058A3F"/>
    <w:rsid w:val="7D0CE430"/>
    <w:rsid w:val="7D121700"/>
    <w:rsid w:val="7D18B7BC"/>
    <w:rsid w:val="7D1FF0CB"/>
    <w:rsid w:val="7D200411"/>
    <w:rsid w:val="7D20ED9F"/>
    <w:rsid w:val="7D264E9B"/>
    <w:rsid w:val="7D296B64"/>
    <w:rsid w:val="7D2995D9"/>
    <w:rsid w:val="7D329A5D"/>
    <w:rsid w:val="7D38A2C6"/>
    <w:rsid w:val="7D3BDA1D"/>
    <w:rsid w:val="7D3BF823"/>
    <w:rsid w:val="7D3D33A2"/>
    <w:rsid w:val="7D3EBD05"/>
    <w:rsid w:val="7D4061F3"/>
    <w:rsid w:val="7D43E3A3"/>
    <w:rsid w:val="7D4D82B3"/>
    <w:rsid w:val="7D4E1266"/>
    <w:rsid w:val="7D4F6602"/>
    <w:rsid w:val="7D5AE3CC"/>
    <w:rsid w:val="7D5B703D"/>
    <w:rsid w:val="7D61950E"/>
    <w:rsid w:val="7D65387A"/>
    <w:rsid w:val="7D65B8FB"/>
    <w:rsid w:val="7D7B39CC"/>
    <w:rsid w:val="7D7D10D1"/>
    <w:rsid w:val="7D8FF843"/>
    <w:rsid w:val="7D968C62"/>
    <w:rsid w:val="7D97637A"/>
    <w:rsid w:val="7DA12EE6"/>
    <w:rsid w:val="7DA363FC"/>
    <w:rsid w:val="7DA5A0B0"/>
    <w:rsid w:val="7DA6C867"/>
    <w:rsid w:val="7DB25A76"/>
    <w:rsid w:val="7DB3226D"/>
    <w:rsid w:val="7DB4A640"/>
    <w:rsid w:val="7DBBE1FB"/>
    <w:rsid w:val="7DBFF0A8"/>
    <w:rsid w:val="7DC2C202"/>
    <w:rsid w:val="7DC8541B"/>
    <w:rsid w:val="7DCB819A"/>
    <w:rsid w:val="7DCC5F7C"/>
    <w:rsid w:val="7DD3886C"/>
    <w:rsid w:val="7DDE3381"/>
    <w:rsid w:val="7DDF3080"/>
    <w:rsid w:val="7DE079CD"/>
    <w:rsid w:val="7DE4F093"/>
    <w:rsid w:val="7DE6C1B2"/>
    <w:rsid w:val="7DE7F505"/>
    <w:rsid w:val="7DEA5826"/>
    <w:rsid w:val="7DF415A0"/>
    <w:rsid w:val="7DFC670F"/>
    <w:rsid w:val="7DFCDA38"/>
    <w:rsid w:val="7E019487"/>
    <w:rsid w:val="7E0823B6"/>
    <w:rsid w:val="7E099EEB"/>
    <w:rsid w:val="7E0C5C5B"/>
    <w:rsid w:val="7E0D30A0"/>
    <w:rsid w:val="7E123710"/>
    <w:rsid w:val="7E17F752"/>
    <w:rsid w:val="7E222AF4"/>
    <w:rsid w:val="7E2855CC"/>
    <w:rsid w:val="7E299A2B"/>
    <w:rsid w:val="7E29CA03"/>
    <w:rsid w:val="7E322DCA"/>
    <w:rsid w:val="7E382786"/>
    <w:rsid w:val="7E3EC1FD"/>
    <w:rsid w:val="7E3EFEC8"/>
    <w:rsid w:val="7E4ED3E1"/>
    <w:rsid w:val="7E57FEF2"/>
    <w:rsid w:val="7E60CD1D"/>
    <w:rsid w:val="7E63CCFB"/>
    <w:rsid w:val="7E672A11"/>
    <w:rsid w:val="7E67BE54"/>
    <w:rsid w:val="7E68CBA5"/>
    <w:rsid w:val="7E7A950E"/>
    <w:rsid w:val="7E8047E8"/>
    <w:rsid w:val="7E83D951"/>
    <w:rsid w:val="7E8FC0D7"/>
    <w:rsid w:val="7E94F1F0"/>
    <w:rsid w:val="7E983297"/>
    <w:rsid w:val="7EAB8269"/>
    <w:rsid w:val="7EABCCDB"/>
    <w:rsid w:val="7EB3A7D3"/>
    <w:rsid w:val="7EB86179"/>
    <w:rsid w:val="7EBBEB53"/>
    <w:rsid w:val="7EBE59B0"/>
    <w:rsid w:val="7EC0902B"/>
    <w:rsid w:val="7EC54891"/>
    <w:rsid w:val="7EC7D478"/>
    <w:rsid w:val="7EC9AD77"/>
    <w:rsid w:val="7ECD5C6E"/>
    <w:rsid w:val="7ED1364E"/>
    <w:rsid w:val="7ED1B9E0"/>
    <w:rsid w:val="7ED5275D"/>
    <w:rsid w:val="7ED631BB"/>
    <w:rsid w:val="7EDB8D81"/>
    <w:rsid w:val="7EEA4987"/>
    <w:rsid w:val="7EEC27B6"/>
    <w:rsid w:val="7EED0DA8"/>
    <w:rsid w:val="7EEDF423"/>
    <w:rsid w:val="7EF13E17"/>
    <w:rsid w:val="7EF17718"/>
    <w:rsid w:val="7EF4E4B0"/>
    <w:rsid w:val="7EF53EFC"/>
    <w:rsid w:val="7EFA425E"/>
    <w:rsid w:val="7EFC498A"/>
    <w:rsid w:val="7EFFD377"/>
    <w:rsid w:val="7F07F269"/>
    <w:rsid w:val="7F099B45"/>
    <w:rsid w:val="7F09F764"/>
    <w:rsid w:val="7F101314"/>
    <w:rsid w:val="7F13B04D"/>
    <w:rsid w:val="7F173F92"/>
    <w:rsid w:val="7F1F1CC6"/>
    <w:rsid w:val="7F295A8E"/>
    <w:rsid w:val="7F29DA62"/>
    <w:rsid w:val="7F2B2333"/>
    <w:rsid w:val="7F2BB8FD"/>
    <w:rsid w:val="7F2DFBD6"/>
    <w:rsid w:val="7F2EB943"/>
    <w:rsid w:val="7F31F477"/>
    <w:rsid w:val="7F3CA29F"/>
    <w:rsid w:val="7F415465"/>
    <w:rsid w:val="7F485E11"/>
    <w:rsid w:val="7F4A0F09"/>
    <w:rsid w:val="7F4BE7C8"/>
    <w:rsid w:val="7F54E052"/>
    <w:rsid w:val="7F56E3AB"/>
    <w:rsid w:val="7F683416"/>
    <w:rsid w:val="7F743975"/>
    <w:rsid w:val="7F7572B5"/>
    <w:rsid w:val="7F7C564F"/>
    <w:rsid w:val="7F7F702C"/>
    <w:rsid w:val="7F8350E2"/>
    <w:rsid w:val="7F8950F9"/>
    <w:rsid w:val="7F8B0212"/>
    <w:rsid w:val="7F8C59B2"/>
    <w:rsid w:val="7F8E182E"/>
    <w:rsid w:val="7F8F5993"/>
    <w:rsid w:val="7F941D29"/>
    <w:rsid w:val="7F983F29"/>
    <w:rsid w:val="7F9F02D7"/>
    <w:rsid w:val="7FA17260"/>
    <w:rsid w:val="7FB5E952"/>
    <w:rsid w:val="7FB60952"/>
    <w:rsid w:val="7FB6584B"/>
    <w:rsid w:val="7FB6D0E5"/>
    <w:rsid w:val="7FBAB100"/>
    <w:rsid w:val="7FBC2BDF"/>
    <w:rsid w:val="7FBC624B"/>
    <w:rsid w:val="7FC1AC54"/>
    <w:rsid w:val="7FC1EF1A"/>
    <w:rsid w:val="7FC37FF5"/>
    <w:rsid w:val="7FC575BF"/>
    <w:rsid w:val="7FC605DC"/>
    <w:rsid w:val="7FDA3EA0"/>
    <w:rsid w:val="7FECA740"/>
    <w:rsid w:val="7FF24C4C"/>
    <w:rsid w:val="7FFA6074"/>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2B24F"/>
  <w15:chartTrackingRefBased/>
  <w15:docId w15:val="{259E43EE-D8D2-4B10-A0A2-E228800D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l-S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F24C7B"/>
    <w:pPr>
      <w:spacing w:after="0"/>
      <w:jc w:val="both"/>
    </w:pPr>
    <w:rPr>
      <w:rFonts w:ascii="Arial" w:hAnsi="Arial"/>
      <w:color w:val="000000" w:themeColor="text1"/>
      <w:sz w:val="22"/>
      <w:szCs w:val="22"/>
    </w:rPr>
  </w:style>
  <w:style w:type="paragraph" w:styleId="Naslov1">
    <w:name w:val="heading 1"/>
    <w:basedOn w:val="Navaden"/>
    <w:next w:val="Navaden"/>
    <w:link w:val="Naslov1Znak"/>
    <w:uiPriority w:val="9"/>
    <w:qFormat/>
    <w:rsid w:val="00AE628C"/>
    <w:pPr>
      <w:keepNext/>
      <w:keepLines/>
      <w:spacing w:before="480" w:after="320"/>
      <w:outlineLvl w:val="0"/>
    </w:pPr>
    <w:rPr>
      <w:rFonts w:eastAsiaTheme="majorEastAsia" w:cstheme="majorBidi"/>
      <w:b/>
      <w:bCs/>
      <w:sz w:val="24"/>
      <w:szCs w:val="24"/>
    </w:rPr>
  </w:style>
  <w:style w:type="paragraph" w:styleId="Naslov2">
    <w:name w:val="heading 2"/>
    <w:basedOn w:val="Navaden"/>
    <w:next w:val="Navaden"/>
    <w:link w:val="Naslov2Znak"/>
    <w:uiPriority w:val="9"/>
    <w:unhideWhenUsed/>
    <w:qFormat/>
    <w:rsid w:val="00F33E7A"/>
    <w:pPr>
      <w:keepNext/>
      <w:keepLines/>
      <w:spacing w:before="320" w:after="240"/>
      <w:outlineLvl w:val="1"/>
    </w:pPr>
    <w:rPr>
      <w:rFonts w:eastAsiaTheme="majorEastAsia" w:cstheme="majorBidi"/>
      <w:b/>
      <w:bCs/>
      <w:sz w:val="24"/>
      <w:szCs w:val="24"/>
    </w:rPr>
  </w:style>
  <w:style w:type="paragraph" w:styleId="Naslov3">
    <w:name w:val="heading 3"/>
    <w:basedOn w:val="Navaden"/>
    <w:next w:val="Navaden"/>
    <w:link w:val="Naslov3Znak"/>
    <w:uiPriority w:val="9"/>
    <w:unhideWhenUsed/>
    <w:qFormat/>
    <w:rsid w:val="007634B6"/>
    <w:pPr>
      <w:keepNext/>
      <w:keepLines/>
      <w:spacing w:before="240" w:after="160"/>
      <w:outlineLvl w:val="2"/>
    </w:pPr>
    <w:rPr>
      <w:rFonts w:eastAsiaTheme="majorEastAsia" w:cstheme="majorBidi"/>
      <w:b/>
      <w:bCs/>
      <w:u w:val="single"/>
    </w:rPr>
  </w:style>
  <w:style w:type="paragraph" w:styleId="Naslov4">
    <w:name w:val="heading 4"/>
    <w:basedOn w:val="Navaden"/>
    <w:next w:val="Navaden"/>
    <w:link w:val="Naslov4Znak"/>
    <w:uiPriority w:val="9"/>
    <w:unhideWhenUsed/>
    <w:qFormat/>
    <w:rsid w:val="00F17723"/>
    <w:pPr>
      <w:keepNext/>
      <w:keepLines/>
      <w:spacing w:before="120" w:after="120"/>
      <w:outlineLvl w:val="3"/>
    </w:pPr>
    <w:rPr>
      <w:rFonts w:eastAsiaTheme="majorEastAsia" w:cstheme="majorBidi"/>
      <w:b/>
      <w:iCs/>
    </w:rPr>
  </w:style>
  <w:style w:type="paragraph" w:styleId="Naslov5">
    <w:name w:val="heading 5"/>
    <w:basedOn w:val="Navaden"/>
    <w:next w:val="Navaden"/>
    <w:link w:val="Naslov5Znak"/>
    <w:uiPriority w:val="9"/>
    <w:unhideWhenUsed/>
    <w:qFormat/>
    <w:rsid w:val="00F17723"/>
    <w:pPr>
      <w:keepNext/>
      <w:keepLines/>
      <w:spacing w:before="80" w:after="40"/>
      <w:outlineLvl w:val="4"/>
    </w:pPr>
    <w:rPr>
      <w:rFonts w:eastAsiaTheme="majorEastAsia" w:cstheme="majorBidi"/>
      <w:i/>
      <w:color w:val="auto"/>
    </w:rPr>
  </w:style>
  <w:style w:type="paragraph" w:styleId="Naslov6">
    <w:name w:val="heading 6"/>
    <w:basedOn w:val="Navaden"/>
    <w:next w:val="Navaden"/>
    <w:link w:val="Naslov6Znak"/>
    <w:uiPriority w:val="9"/>
    <w:unhideWhenUsed/>
    <w:qFormat/>
    <w:rsid w:val="005F3FDF"/>
    <w:pPr>
      <w:keepNext/>
      <w:keepLines/>
      <w:spacing w:before="40"/>
      <w:outlineLvl w:val="5"/>
    </w:pPr>
    <w:rPr>
      <w:rFonts w:eastAsiaTheme="majorEastAsia" w:cstheme="majorBidi"/>
      <w:i/>
      <w:iCs/>
      <w:color w:val="595959" w:themeColor="text1" w:themeTint="A6"/>
    </w:rPr>
  </w:style>
  <w:style w:type="paragraph" w:styleId="Naslov7">
    <w:name w:val="heading 7"/>
    <w:basedOn w:val="Navaden"/>
    <w:next w:val="Navaden"/>
    <w:link w:val="Naslov7Znak"/>
    <w:uiPriority w:val="9"/>
    <w:semiHidden/>
    <w:unhideWhenUsed/>
    <w:qFormat/>
    <w:rsid w:val="005F3FDF"/>
    <w:pPr>
      <w:keepNext/>
      <w:keepLines/>
      <w:spacing w:before="40"/>
      <w:outlineLvl w:val="6"/>
    </w:pPr>
    <w:rPr>
      <w:rFonts w:eastAsiaTheme="majorEastAsia" w:cstheme="majorBidi"/>
      <w:color w:val="595959" w:themeColor="text1" w:themeTint="A6"/>
    </w:rPr>
  </w:style>
  <w:style w:type="paragraph" w:styleId="Naslov8">
    <w:name w:val="heading 8"/>
    <w:basedOn w:val="Navaden"/>
    <w:next w:val="Navaden"/>
    <w:link w:val="Naslov8Znak"/>
    <w:uiPriority w:val="9"/>
    <w:semiHidden/>
    <w:unhideWhenUsed/>
    <w:qFormat/>
    <w:rsid w:val="4B5532DB"/>
    <w:pPr>
      <w:keepNext/>
      <w:keepLines/>
      <w:outlineLvl w:val="7"/>
    </w:pPr>
    <w:rPr>
      <w:rFonts w:eastAsiaTheme="majorEastAsia" w:cstheme="majorBidi"/>
      <w:i/>
      <w:iCs/>
      <w:color w:val="272727"/>
    </w:rPr>
  </w:style>
  <w:style w:type="paragraph" w:styleId="Naslov9">
    <w:name w:val="heading 9"/>
    <w:basedOn w:val="Navaden"/>
    <w:next w:val="Navaden"/>
    <w:link w:val="Naslov9Znak"/>
    <w:uiPriority w:val="9"/>
    <w:semiHidden/>
    <w:unhideWhenUsed/>
    <w:qFormat/>
    <w:rsid w:val="4B5532DB"/>
    <w:pPr>
      <w:keepNext/>
      <w:keepLines/>
      <w:outlineLvl w:val="8"/>
    </w:pPr>
    <w:rPr>
      <w:rFonts w:eastAsiaTheme="majorEastAsia" w:cstheme="majorBidi"/>
      <w:color w:val="272727"/>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AE628C"/>
    <w:rPr>
      <w:rFonts w:ascii="Arial" w:eastAsiaTheme="majorEastAsia" w:hAnsi="Arial" w:cstheme="majorBidi"/>
      <w:b/>
      <w:bCs/>
      <w:color w:val="000000" w:themeColor="text1"/>
    </w:rPr>
  </w:style>
  <w:style w:type="character" w:customStyle="1" w:styleId="Naslov2Znak">
    <w:name w:val="Naslov 2 Znak"/>
    <w:basedOn w:val="Privzetapisavaodstavka"/>
    <w:link w:val="Naslov2"/>
    <w:uiPriority w:val="9"/>
    <w:rsid w:val="00F33E7A"/>
    <w:rPr>
      <w:rFonts w:ascii="Arial" w:eastAsiaTheme="majorEastAsia" w:hAnsi="Arial" w:cstheme="majorBidi"/>
      <w:b/>
      <w:bCs/>
      <w:color w:val="000000" w:themeColor="text1"/>
    </w:rPr>
  </w:style>
  <w:style w:type="character" w:customStyle="1" w:styleId="Naslov3Znak">
    <w:name w:val="Naslov 3 Znak"/>
    <w:basedOn w:val="Privzetapisavaodstavka"/>
    <w:link w:val="Naslov3"/>
    <w:uiPriority w:val="9"/>
    <w:rsid w:val="007634B6"/>
    <w:rPr>
      <w:rFonts w:ascii="Arial" w:eastAsiaTheme="majorEastAsia" w:hAnsi="Arial" w:cstheme="majorBidi"/>
      <w:b/>
      <w:bCs/>
      <w:color w:val="000000" w:themeColor="text1"/>
      <w:sz w:val="22"/>
      <w:szCs w:val="22"/>
      <w:u w:val="single"/>
    </w:rPr>
  </w:style>
  <w:style w:type="character" w:customStyle="1" w:styleId="Naslov4Znak">
    <w:name w:val="Naslov 4 Znak"/>
    <w:basedOn w:val="Privzetapisavaodstavka"/>
    <w:link w:val="Naslov4"/>
    <w:uiPriority w:val="9"/>
    <w:rsid w:val="00F17723"/>
    <w:rPr>
      <w:rFonts w:ascii="Arial" w:eastAsiaTheme="majorEastAsia" w:hAnsi="Arial" w:cstheme="majorBidi"/>
      <w:b/>
      <w:iCs/>
      <w:color w:val="000000" w:themeColor="text1"/>
      <w:sz w:val="22"/>
      <w:szCs w:val="22"/>
    </w:rPr>
  </w:style>
  <w:style w:type="character" w:customStyle="1" w:styleId="Naslov5Znak">
    <w:name w:val="Naslov 5 Znak"/>
    <w:basedOn w:val="Privzetapisavaodstavka"/>
    <w:link w:val="Naslov5"/>
    <w:uiPriority w:val="9"/>
    <w:rsid w:val="00F17723"/>
    <w:rPr>
      <w:rFonts w:ascii="Arial" w:eastAsiaTheme="majorEastAsia" w:hAnsi="Arial" w:cstheme="majorBidi"/>
      <w:i/>
      <w:sz w:val="22"/>
      <w:szCs w:val="22"/>
    </w:rPr>
  </w:style>
  <w:style w:type="character" w:customStyle="1" w:styleId="Naslov6Znak">
    <w:name w:val="Naslov 6 Znak"/>
    <w:basedOn w:val="Privzetapisavaodstavka"/>
    <w:link w:val="Naslov6"/>
    <w:uiPriority w:val="9"/>
    <w:rsid w:val="005F3FDF"/>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5F3FDF"/>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5F3FDF"/>
    <w:rPr>
      <w:rFonts w:ascii="Arial" w:eastAsiaTheme="majorEastAsia" w:hAnsi="Arial" w:cstheme="majorBidi"/>
      <w:i/>
      <w:iCs/>
      <w:color w:val="272727"/>
      <w:sz w:val="22"/>
      <w:szCs w:val="22"/>
    </w:rPr>
  </w:style>
  <w:style w:type="character" w:customStyle="1" w:styleId="Naslov9Znak">
    <w:name w:val="Naslov 9 Znak"/>
    <w:basedOn w:val="Privzetapisavaodstavka"/>
    <w:link w:val="Naslov9"/>
    <w:uiPriority w:val="9"/>
    <w:semiHidden/>
    <w:rsid w:val="005F3FDF"/>
    <w:rPr>
      <w:rFonts w:ascii="Arial" w:eastAsiaTheme="majorEastAsia" w:hAnsi="Arial" w:cstheme="majorBidi"/>
      <w:color w:val="272727"/>
      <w:sz w:val="22"/>
      <w:szCs w:val="22"/>
    </w:rPr>
  </w:style>
  <w:style w:type="paragraph" w:styleId="Naslov">
    <w:name w:val="Title"/>
    <w:basedOn w:val="Navaden"/>
    <w:next w:val="Navaden"/>
    <w:link w:val="NaslovZnak"/>
    <w:uiPriority w:val="10"/>
    <w:qFormat/>
    <w:rsid w:val="4B5532DB"/>
    <w:pPr>
      <w:contextualSpacing/>
    </w:pPr>
    <w:rPr>
      <w:rFonts w:asciiTheme="majorHAnsi" w:eastAsiaTheme="majorEastAsia" w:hAnsiTheme="majorHAnsi" w:cstheme="majorBidi"/>
      <w:sz w:val="56"/>
      <w:szCs w:val="56"/>
    </w:rPr>
  </w:style>
  <w:style w:type="character" w:customStyle="1" w:styleId="NaslovZnak">
    <w:name w:val="Naslov Znak"/>
    <w:basedOn w:val="Privzetapisavaodstavka"/>
    <w:link w:val="Naslov"/>
    <w:uiPriority w:val="10"/>
    <w:rsid w:val="005F3FDF"/>
    <w:rPr>
      <w:rFonts w:asciiTheme="majorHAnsi" w:eastAsiaTheme="majorEastAsia" w:hAnsiTheme="majorHAnsi" w:cstheme="majorBidi"/>
      <w:sz w:val="56"/>
      <w:szCs w:val="56"/>
    </w:rPr>
  </w:style>
  <w:style w:type="paragraph" w:styleId="Podnaslov">
    <w:name w:val="Subtitle"/>
    <w:basedOn w:val="Navaden"/>
    <w:next w:val="Navaden"/>
    <w:link w:val="PodnaslovZnak"/>
    <w:uiPriority w:val="11"/>
    <w:qFormat/>
    <w:rsid w:val="4B5532DB"/>
    <w:rPr>
      <w:rFonts w:eastAsiaTheme="majorEastAsia" w:cstheme="majorBidi"/>
      <w:color w:val="595959" w:themeColor="text1" w:themeTint="A6"/>
      <w:sz w:val="28"/>
      <w:szCs w:val="28"/>
    </w:rPr>
  </w:style>
  <w:style w:type="character" w:customStyle="1" w:styleId="PodnaslovZnak">
    <w:name w:val="Podnaslov Znak"/>
    <w:basedOn w:val="Privzetapisavaodstavka"/>
    <w:link w:val="Podnaslov"/>
    <w:uiPriority w:val="11"/>
    <w:rsid w:val="005F3FDF"/>
    <w:rPr>
      <w:rFonts w:ascii="Arial" w:eastAsiaTheme="majorEastAsia" w:hAnsi="Arial" w:cstheme="majorBidi"/>
      <w:color w:val="595959" w:themeColor="text1" w:themeTint="A6"/>
      <w:sz w:val="28"/>
      <w:szCs w:val="28"/>
    </w:rPr>
  </w:style>
  <w:style w:type="paragraph" w:styleId="Citat">
    <w:name w:val="Quote"/>
    <w:basedOn w:val="Navaden"/>
    <w:next w:val="Navaden"/>
    <w:link w:val="CitatZnak"/>
    <w:uiPriority w:val="29"/>
    <w:qFormat/>
    <w:rsid w:val="005F3FDF"/>
    <w:pPr>
      <w:spacing w:before="160"/>
      <w:jc w:val="center"/>
    </w:pPr>
    <w:rPr>
      <w:i/>
      <w:iCs/>
      <w:color w:val="404040" w:themeColor="text1" w:themeTint="BF"/>
    </w:rPr>
  </w:style>
  <w:style w:type="character" w:customStyle="1" w:styleId="CitatZnak">
    <w:name w:val="Citat Znak"/>
    <w:basedOn w:val="Privzetapisavaodstavka"/>
    <w:link w:val="Citat"/>
    <w:uiPriority w:val="29"/>
    <w:rsid w:val="005F3FDF"/>
    <w:rPr>
      <w:i/>
      <w:iCs/>
      <w:color w:val="404040" w:themeColor="text1" w:themeTint="BF"/>
    </w:rPr>
  </w:style>
  <w:style w:type="paragraph" w:styleId="Odstavekseznama">
    <w:name w:val="List Paragraph"/>
    <w:basedOn w:val="Navaden"/>
    <w:uiPriority w:val="34"/>
    <w:qFormat/>
    <w:rsid w:val="005F3FDF"/>
    <w:pPr>
      <w:ind w:left="720"/>
      <w:contextualSpacing/>
    </w:pPr>
  </w:style>
  <w:style w:type="character" w:styleId="Intenzivenpoudarek">
    <w:name w:val="Intense Emphasis"/>
    <w:basedOn w:val="Privzetapisavaodstavka"/>
    <w:uiPriority w:val="21"/>
    <w:qFormat/>
    <w:rsid w:val="005F3FDF"/>
    <w:rPr>
      <w:i/>
      <w:iCs/>
      <w:color w:val="0F4761" w:themeColor="accent1" w:themeShade="BF"/>
    </w:rPr>
  </w:style>
  <w:style w:type="paragraph" w:styleId="Intenzivencitat">
    <w:name w:val="Intense Quote"/>
    <w:basedOn w:val="Navaden"/>
    <w:next w:val="Navaden"/>
    <w:link w:val="IntenzivencitatZnak"/>
    <w:uiPriority w:val="30"/>
    <w:qFormat/>
    <w:rsid w:val="005F3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zivencitatZnak">
    <w:name w:val="Intenziven citat Znak"/>
    <w:basedOn w:val="Privzetapisavaodstavka"/>
    <w:link w:val="Intenzivencitat"/>
    <w:uiPriority w:val="30"/>
    <w:rsid w:val="005F3FDF"/>
    <w:rPr>
      <w:i/>
      <w:iCs/>
      <w:color w:val="0F4761" w:themeColor="accent1" w:themeShade="BF"/>
    </w:rPr>
  </w:style>
  <w:style w:type="character" w:styleId="Intenzivensklic">
    <w:name w:val="Intense Reference"/>
    <w:basedOn w:val="Privzetapisavaodstavka"/>
    <w:uiPriority w:val="32"/>
    <w:qFormat/>
    <w:rsid w:val="005F3FDF"/>
    <w:rPr>
      <w:b/>
      <w:bCs/>
      <w:smallCaps/>
      <w:color w:val="0F4761" w:themeColor="accent1" w:themeShade="BF"/>
      <w:spacing w:val="5"/>
    </w:rPr>
  </w:style>
  <w:style w:type="character" w:styleId="Krepko">
    <w:name w:val="Strong"/>
    <w:basedOn w:val="Privzetapisavaodstavka"/>
    <w:uiPriority w:val="22"/>
    <w:qFormat/>
    <w:rsid w:val="00A55D5F"/>
    <w:rPr>
      <w:b/>
      <w:bCs/>
    </w:rPr>
  </w:style>
  <w:style w:type="paragraph" w:styleId="Navadensplet">
    <w:name w:val="Normal (Web)"/>
    <w:basedOn w:val="Navaden"/>
    <w:uiPriority w:val="99"/>
    <w:unhideWhenUsed/>
    <w:rsid w:val="4B5532DB"/>
    <w:pPr>
      <w:spacing w:beforeAutospacing="1" w:afterAutospacing="1"/>
    </w:pPr>
    <w:rPr>
      <w:rFonts w:ascii="Times New Roman" w:eastAsia="Times New Roman" w:hAnsi="Times New Roman" w:cs="Times New Roman"/>
      <w:lang w:eastAsia="sl-SI"/>
    </w:rPr>
  </w:style>
  <w:style w:type="paragraph" w:styleId="Brezrazmikov">
    <w:name w:val="No Spacing"/>
    <w:uiPriority w:val="1"/>
    <w:qFormat/>
    <w:rsid w:val="000913CF"/>
    <w:pPr>
      <w:spacing w:after="0" w:line="240" w:lineRule="auto"/>
    </w:pPr>
  </w:style>
  <w:style w:type="character" w:styleId="Poudarek">
    <w:name w:val="Emphasis"/>
    <w:basedOn w:val="Privzetapisavaodstavka"/>
    <w:uiPriority w:val="20"/>
    <w:qFormat/>
    <w:rsid w:val="000913CF"/>
    <w:rPr>
      <w:i/>
      <w:iCs/>
    </w:rPr>
  </w:style>
  <w:style w:type="paragraph" w:styleId="HTML-oblikovano">
    <w:name w:val="HTML Preformatted"/>
    <w:basedOn w:val="Navaden"/>
    <w:link w:val="HTML-oblikovanoZnak"/>
    <w:uiPriority w:val="99"/>
    <w:semiHidden/>
    <w:unhideWhenUsed/>
    <w:rsid w:val="4B5532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sl-SI"/>
    </w:rPr>
  </w:style>
  <w:style w:type="character" w:customStyle="1" w:styleId="HTML-oblikovanoZnak">
    <w:name w:val="HTML-oblikovano Znak"/>
    <w:basedOn w:val="Privzetapisavaodstavka"/>
    <w:link w:val="HTML-oblikovano"/>
    <w:uiPriority w:val="99"/>
    <w:semiHidden/>
    <w:rsid w:val="000913CF"/>
    <w:rPr>
      <w:rFonts w:ascii="Courier New" w:eastAsia="Times New Roman" w:hAnsi="Courier New" w:cs="Courier New"/>
      <w:sz w:val="20"/>
      <w:szCs w:val="20"/>
      <w:lang w:eastAsia="sl-SI"/>
    </w:rPr>
  </w:style>
  <w:style w:type="character" w:styleId="KodaHTML">
    <w:name w:val="HTML Code"/>
    <w:basedOn w:val="Privzetapisavaodstavka"/>
    <w:uiPriority w:val="99"/>
    <w:semiHidden/>
    <w:unhideWhenUsed/>
    <w:rsid w:val="000913CF"/>
    <w:rPr>
      <w:rFonts w:ascii="Courier New" w:eastAsia="Times New Roman" w:hAnsi="Courier New" w:cs="Courier New"/>
      <w:sz w:val="20"/>
      <w:szCs w:val="20"/>
    </w:rPr>
  </w:style>
  <w:style w:type="paragraph" w:styleId="NaslovTOC">
    <w:name w:val="TOC Heading"/>
    <w:basedOn w:val="Naslov1"/>
    <w:next w:val="Navaden"/>
    <w:uiPriority w:val="39"/>
    <w:unhideWhenUsed/>
    <w:qFormat/>
    <w:rsid w:val="00B62547"/>
    <w:pPr>
      <w:spacing w:before="240" w:after="0" w:line="259" w:lineRule="auto"/>
      <w:outlineLvl w:val="9"/>
    </w:pPr>
    <w:rPr>
      <w:kern w:val="0"/>
      <w:sz w:val="32"/>
      <w:szCs w:val="32"/>
      <w:lang w:val="en-US"/>
      <w14:ligatures w14:val="none"/>
    </w:rPr>
  </w:style>
  <w:style w:type="paragraph" w:styleId="Kazalovsebine1">
    <w:name w:val="toc 1"/>
    <w:basedOn w:val="Navaden"/>
    <w:next w:val="Navaden"/>
    <w:uiPriority w:val="39"/>
    <w:unhideWhenUsed/>
    <w:rsid w:val="4B5532DB"/>
    <w:pPr>
      <w:tabs>
        <w:tab w:val="right" w:leader="dot" w:pos="9062"/>
      </w:tabs>
      <w:spacing w:after="100"/>
    </w:pPr>
  </w:style>
  <w:style w:type="paragraph" w:styleId="Kazalovsebine2">
    <w:name w:val="toc 2"/>
    <w:basedOn w:val="Navaden"/>
    <w:next w:val="Navaden"/>
    <w:uiPriority w:val="39"/>
    <w:unhideWhenUsed/>
    <w:rsid w:val="4B5532DB"/>
    <w:pPr>
      <w:tabs>
        <w:tab w:val="left" w:pos="720"/>
        <w:tab w:val="right" w:leader="dot" w:pos="9062"/>
      </w:tabs>
      <w:spacing w:after="100"/>
      <w:ind w:left="708"/>
    </w:pPr>
  </w:style>
  <w:style w:type="paragraph" w:styleId="Kazalovsebine3">
    <w:name w:val="toc 3"/>
    <w:basedOn w:val="Navaden"/>
    <w:next w:val="Navaden"/>
    <w:uiPriority w:val="39"/>
    <w:unhideWhenUsed/>
    <w:rsid w:val="4B5532DB"/>
    <w:pPr>
      <w:tabs>
        <w:tab w:val="right" w:leader="dot" w:pos="9062"/>
      </w:tabs>
      <w:spacing w:after="100"/>
      <w:ind w:left="1416"/>
    </w:pPr>
  </w:style>
  <w:style w:type="character" w:styleId="Hiperpovezava">
    <w:name w:val="Hyperlink"/>
    <w:basedOn w:val="Privzetapisavaodstavka"/>
    <w:uiPriority w:val="99"/>
    <w:unhideWhenUsed/>
    <w:rsid w:val="00B62547"/>
    <w:rPr>
      <w:color w:val="467886" w:themeColor="hyperlink"/>
      <w:u w:val="single"/>
    </w:rPr>
  </w:style>
  <w:style w:type="table" w:styleId="Tabelasvetlamrea1poudarek3">
    <w:name w:val="Grid Table 1 Light Accent 3"/>
    <w:basedOn w:val="Navadnatabela"/>
    <w:uiPriority w:val="46"/>
    <w:rsid w:val="00EB0D5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Tabelamrea4poudarek6">
    <w:name w:val="Grid Table 4 Accent 6"/>
    <w:basedOn w:val="Navadnatabela"/>
    <w:uiPriority w:val="49"/>
    <w:rsid w:val="00EB0D5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elamrea4poudarek2">
    <w:name w:val="Grid Table 4 Accent 2"/>
    <w:basedOn w:val="Navadnatabela"/>
    <w:uiPriority w:val="49"/>
    <w:rsid w:val="00E258C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Tabelamrea4poudarek4">
    <w:name w:val="Grid Table 4 Accent 4"/>
    <w:basedOn w:val="Navadnatabela"/>
    <w:uiPriority w:val="49"/>
    <w:rsid w:val="00365B5E"/>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Revizija">
    <w:name w:val="Revision"/>
    <w:hidden/>
    <w:uiPriority w:val="99"/>
    <w:semiHidden/>
    <w:rsid w:val="00692BD3"/>
    <w:pPr>
      <w:spacing w:after="0" w:line="240" w:lineRule="auto"/>
    </w:pPr>
    <w:rPr>
      <w:sz w:val="22"/>
    </w:rPr>
  </w:style>
  <w:style w:type="table" w:styleId="Tabelamrea">
    <w:name w:val="Table Grid"/>
    <w:basedOn w:val="Navadnatabela"/>
    <w:uiPriority w:val="59"/>
    <w:rsid w:val="00393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vetlamrea1poudarek2">
    <w:name w:val="Grid Table 1 Light Accent 2"/>
    <w:basedOn w:val="Navadnatabela"/>
    <w:uiPriority w:val="46"/>
    <w:rsid w:val="00EC3D8C"/>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Tabelabarvniseznam6poudarek4">
    <w:name w:val="List Table 6 Colorful Accent 4"/>
    <w:basedOn w:val="Navadnatabela"/>
    <w:uiPriority w:val="51"/>
    <w:rsid w:val="002C3B6D"/>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elamrea4poudarek5">
    <w:name w:val="Grid Table 4 Accent 5"/>
    <w:basedOn w:val="Navadnatabela"/>
    <w:uiPriority w:val="49"/>
    <w:rsid w:val="00A5168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whitespace-normal">
    <w:name w:val="whitespace-normal"/>
    <w:basedOn w:val="Navaden"/>
    <w:rsid w:val="4B5532DB"/>
    <w:pPr>
      <w:spacing w:beforeAutospacing="1" w:afterAutospacing="1"/>
    </w:pPr>
    <w:rPr>
      <w:rFonts w:ascii="Times New Roman" w:eastAsia="Times New Roman" w:hAnsi="Times New Roman" w:cs="Times New Roman"/>
      <w:sz w:val="24"/>
      <w:szCs w:val="24"/>
      <w:lang w:eastAsia="sl-SI"/>
    </w:rPr>
  </w:style>
  <w:style w:type="paragraph" w:styleId="Glava">
    <w:name w:val="header"/>
    <w:aliases w:val="Glava Znak Znak Znak Znak,Glava - napis Znak Znak,Glava - napis Znak Znak Znak,Glava - napis"/>
    <w:basedOn w:val="Navaden"/>
    <w:link w:val="GlavaZnak"/>
    <w:unhideWhenUsed/>
    <w:rsid w:val="00B12C15"/>
    <w:pPr>
      <w:tabs>
        <w:tab w:val="center" w:pos="4536"/>
        <w:tab w:val="right" w:pos="9072"/>
      </w:tabs>
    </w:pPr>
  </w:style>
  <w:style w:type="character" w:customStyle="1" w:styleId="GlavaZnak">
    <w:name w:val="Glava Znak"/>
    <w:aliases w:val="Glava Znak Znak Znak Znak Znak,Glava - napis Znak Znak Znak1,Glava - napis Znak Znak Znak Znak,Glava - napis Znak"/>
    <w:basedOn w:val="Privzetapisavaodstavka"/>
    <w:link w:val="Glava"/>
    <w:qFormat/>
    <w:rsid w:val="00B12C15"/>
    <w:rPr>
      <w:rFonts w:ascii="Arial" w:hAnsi="Arial"/>
      <w:sz w:val="22"/>
    </w:rPr>
  </w:style>
  <w:style w:type="paragraph" w:styleId="Noga">
    <w:name w:val="footer"/>
    <w:basedOn w:val="Navaden"/>
    <w:link w:val="NogaZnak"/>
    <w:uiPriority w:val="99"/>
    <w:unhideWhenUsed/>
    <w:rsid w:val="00B12C15"/>
    <w:pPr>
      <w:tabs>
        <w:tab w:val="center" w:pos="4536"/>
        <w:tab w:val="right" w:pos="9072"/>
      </w:tabs>
    </w:pPr>
  </w:style>
  <w:style w:type="character" w:customStyle="1" w:styleId="NogaZnak">
    <w:name w:val="Noga Znak"/>
    <w:basedOn w:val="Privzetapisavaodstavka"/>
    <w:link w:val="Noga"/>
    <w:uiPriority w:val="99"/>
    <w:rsid w:val="00B12C15"/>
    <w:rPr>
      <w:rFonts w:ascii="Arial" w:hAnsi="Arial"/>
      <w:sz w:val="22"/>
    </w:rPr>
  </w:style>
  <w:style w:type="table" w:styleId="Tabelasvetlamrea1poudarek1">
    <w:name w:val="Grid Table 1 Light Accent 1"/>
    <w:basedOn w:val="Navadnatabela"/>
    <w:uiPriority w:val="46"/>
    <w:rsid w:val="006707D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Sprotnaopomba-besedilo">
    <w:name w:val="footnote text"/>
    <w:basedOn w:val="Navaden"/>
    <w:link w:val="Sprotnaopomba-besediloZnak"/>
    <w:uiPriority w:val="99"/>
    <w:unhideWhenUsed/>
    <w:rsid w:val="00263302"/>
    <w:rPr>
      <w:sz w:val="20"/>
      <w:szCs w:val="20"/>
    </w:rPr>
  </w:style>
  <w:style w:type="character" w:customStyle="1" w:styleId="Sprotnaopomba-besediloZnak">
    <w:name w:val="Sprotna opomba - besedilo Znak"/>
    <w:basedOn w:val="Privzetapisavaodstavka"/>
    <w:link w:val="Sprotnaopomba-besedilo"/>
    <w:uiPriority w:val="99"/>
    <w:rsid w:val="00263302"/>
    <w:rPr>
      <w:rFonts w:ascii="Arial" w:hAnsi="Arial"/>
      <w:sz w:val="20"/>
      <w:szCs w:val="20"/>
    </w:rPr>
  </w:style>
  <w:style w:type="character" w:styleId="Sprotnaopomba-sklic">
    <w:name w:val="footnote reference"/>
    <w:basedOn w:val="Privzetapisavaodstavka"/>
    <w:uiPriority w:val="99"/>
    <w:semiHidden/>
    <w:unhideWhenUsed/>
    <w:rsid w:val="00263302"/>
    <w:rPr>
      <w:vertAlign w:val="superscript"/>
    </w:rPr>
  </w:style>
  <w:style w:type="character" w:styleId="Nerazreenaomemba">
    <w:name w:val="Unresolved Mention"/>
    <w:basedOn w:val="Privzetapisavaodstavka"/>
    <w:uiPriority w:val="99"/>
    <w:semiHidden/>
    <w:unhideWhenUsed/>
    <w:rsid w:val="00E26704"/>
    <w:rPr>
      <w:color w:val="605E5C"/>
      <w:shd w:val="clear" w:color="auto" w:fill="E1DFDD"/>
    </w:rPr>
  </w:style>
  <w:style w:type="table" w:styleId="Tabelasvetlamrea1poudarek4">
    <w:name w:val="Grid Table 1 Light Accent 4"/>
    <w:basedOn w:val="Navadnatabela"/>
    <w:uiPriority w:val="46"/>
    <w:rsid w:val="0008592E"/>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character" w:styleId="Pripombasklic">
    <w:name w:val="annotation reference"/>
    <w:basedOn w:val="Privzetapisavaodstavka"/>
    <w:uiPriority w:val="99"/>
    <w:semiHidden/>
    <w:unhideWhenUsed/>
    <w:rsid w:val="004A25A4"/>
    <w:rPr>
      <w:sz w:val="16"/>
      <w:szCs w:val="16"/>
    </w:rPr>
  </w:style>
  <w:style w:type="paragraph" w:styleId="Pripombabesedilo">
    <w:name w:val="annotation text"/>
    <w:basedOn w:val="Navaden"/>
    <w:link w:val="PripombabesediloZnak"/>
    <w:uiPriority w:val="99"/>
    <w:unhideWhenUsed/>
    <w:rsid w:val="004A25A4"/>
    <w:rPr>
      <w:sz w:val="20"/>
      <w:szCs w:val="20"/>
    </w:rPr>
  </w:style>
  <w:style w:type="character" w:customStyle="1" w:styleId="PripombabesediloZnak">
    <w:name w:val="Pripomba – besedilo Znak"/>
    <w:basedOn w:val="Privzetapisavaodstavka"/>
    <w:link w:val="Pripombabesedilo"/>
    <w:uiPriority w:val="99"/>
    <w:rsid w:val="004A25A4"/>
    <w:rPr>
      <w:rFonts w:ascii="Arial" w:hAnsi="Arial"/>
      <w:sz w:val="20"/>
      <w:szCs w:val="20"/>
    </w:rPr>
  </w:style>
  <w:style w:type="table" w:styleId="Tabelatemnamrea5poudarek2">
    <w:name w:val="Grid Table 5 Dark Accent 2"/>
    <w:basedOn w:val="Navadnatabela"/>
    <w:uiPriority w:val="50"/>
    <w:rsid w:val="009D66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Tabelasvetlamrea1poudarek6">
    <w:name w:val="Grid Table 1 Light Accent 6"/>
    <w:basedOn w:val="Navadnatabela"/>
    <w:uiPriority w:val="46"/>
    <w:rsid w:val="001605C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elatemnamrea5poudarek5">
    <w:name w:val="Grid Table 5 Dark Accent 5"/>
    <w:basedOn w:val="Navadnatabela"/>
    <w:uiPriority w:val="50"/>
    <w:rsid w:val="006304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Tabelamrea4poudarek1">
    <w:name w:val="Grid Table 4 Accent 1"/>
    <w:basedOn w:val="Navadnatabela"/>
    <w:uiPriority w:val="49"/>
    <w:rsid w:val="00F84C1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aseznam3poudarek1">
    <w:name w:val="List Table 3 Accent 1"/>
    <w:basedOn w:val="Navadnatabela"/>
    <w:uiPriority w:val="48"/>
    <w:rsid w:val="00F87134"/>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Tabelasvetlamrea1">
    <w:name w:val="Grid Table 1 Light"/>
    <w:basedOn w:val="Navadnatabela"/>
    <w:uiPriority w:val="46"/>
    <w:rsid w:val="00D00EB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Mreatabele2">
    <w:name w:val="Grid Table 2"/>
    <w:basedOn w:val="Navadnatabela"/>
    <w:uiPriority w:val="47"/>
    <w:rsid w:val="00D8503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barvnamrea6">
    <w:name w:val="Grid Table 6 Colorful"/>
    <w:basedOn w:val="Navadnatabela"/>
    <w:uiPriority w:val="51"/>
    <w:rsid w:val="00366D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Zadevapripombe">
    <w:name w:val="annotation subject"/>
    <w:basedOn w:val="Pripombabesedilo"/>
    <w:next w:val="Pripombabesedilo"/>
    <w:link w:val="ZadevapripombeZnak"/>
    <w:uiPriority w:val="99"/>
    <w:semiHidden/>
    <w:unhideWhenUsed/>
    <w:rsid w:val="005813ED"/>
    <w:rPr>
      <w:b/>
      <w:bCs/>
    </w:rPr>
  </w:style>
  <w:style w:type="character" w:customStyle="1" w:styleId="ZadevapripombeZnak">
    <w:name w:val="Zadeva pripombe Znak"/>
    <w:basedOn w:val="PripombabesediloZnak"/>
    <w:link w:val="Zadevapripombe"/>
    <w:uiPriority w:val="99"/>
    <w:semiHidden/>
    <w:rsid w:val="005813ED"/>
    <w:rPr>
      <w:rFonts w:ascii="Arial" w:hAnsi="Arial"/>
      <w:b/>
      <w:bCs/>
      <w:sz w:val="20"/>
      <w:szCs w:val="20"/>
    </w:rPr>
  </w:style>
  <w:style w:type="table" w:styleId="Tabelamrea3poudarek2">
    <w:name w:val="Grid Table 3 Accent 2"/>
    <w:basedOn w:val="Navadnatabela"/>
    <w:uiPriority w:val="48"/>
    <w:rsid w:val="0053789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Tabelabarvnamrea7poudarek6">
    <w:name w:val="Grid Table 7 Colorful Accent 6"/>
    <w:basedOn w:val="Navadnatabela"/>
    <w:uiPriority w:val="52"/>
    <w:rsid w:val="008E491E"/>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Tabelatemnamrea5poudarek1">
    <w:name w:val="Grid Table 5 Dark Accent 1"/>
    <w:basedOn w:val="Navadnatabela"/>
    <w:uiPriority w:val="50"/>
    <w:rsid w:val="00BD50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Navadnatabela2">
    <w:name w:val="Plain Table 2"/>
    <w:basedOn w:val="Navadnatabela"/>
    <w:uiPriority w:val="42"/>
    <w:rsid w:val="00BD50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Navadnatabela5">
    <w:name w:val="Plain Table 5"/>
    <w:basedOn w:val="Navadnatabela"/>
    <w:uiPriority w:val="45"/>
    <w:rsid w:val="00837ED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Navadnatabela4">
    <w:name w:val="Plain Table 4"/>
    <w:basedOn w:val="Navadnatabela"/>
    <w:uiPriority w:val="44"/>
    <w:rsid w:val="005709B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ledenaHiperpovezava">
    <w:name w:val="FollowedHyperlink"/>
    <w:basedOn w:val="Privzetapisavaodstavka"/>
    <w:uiPriority w:val="99"/>
    <w:semiHidden/>
    <w:unhideWhenUsed/>
    <w:rsid w:val="00F54516"/>
    <w:rPr>
      <w:color w:val="96607D" w:themeColor="followedHyperlink"/>
      <w:u w:val="single"/>
    </w:rPr>
  </w:style>
  <w:style w:type="table" w:styleId="Navadnatabela1">
    <w:name w:val="Plain Table 1"/>
    <w:basedOn w:val="Navadnatabela"/>
    <w:uiPriority w:val="41"/>
    <w:rsid w:val="00431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Konnaopomba-besedilo">
    <w:name w:val="endnote text"/>
    <w:basedOn w:val="Navaden"/>
    <w:link w:val="Konnaopomba-besediloZnak"/>
    <w:uiPriority w:val="99"/>
    <w:semiHidden/>
    <w:unhideWhenUsed/>
    <w:rsid w:val="00257DF1"/>
    <w:rPr>
      <w:sz w:val="20"/>
      <w:szCs w:val="20"/>
    </w:rPr>
  </w:style>
  <w:style w:type="character" w:customStyle="1" w:styleId="Konnaopomba-besediloZnak">
    <w:name w:val="Končna opomba - besedilo Znak"/>
    <w:basedOn w:val="Privzetapisavaodstavka"/>
    <w:link w:val="Konnaopomba-besedilo"/>
    <w:uiPriority w:val="99"/>
    <w:semiHidden/>
    <w:rsid w:val="00257DF1"/>
    <w:rPr>
      <w:rFonts w:ascii="Arial" w:hAnsi="Arial"/>
      <w:sz w:val="20"/>
      <w:szCs w:val="20"/>
    </w:rPr>
  </w:style>
  <w:style w:type="character" w:styleId="Konnaopomba-sklic">
    <w:name w:val="endnote reference"/>
    <w:basedOn w:val="Privzetapisavaodstavka"/>
    <w:uiPriority w:val="99"/>
    <w:semiHidden/>
    <w:unhideWhenUsed/>
    <w:rsid w:val="00257DF1"/>
    <w:rPr>
      <w:vertAlign w:val="superscript"/>
    </w:rPr>
  </w:style>
  <w:style w:type="table" w:styleId="Tabelasvetlamrea">
    <w:name w:val="Grid Table Light"/>
    <w:basedOn w:val="Navadnatabela"/>
    <w:uiPriority w:val="40"/>
    <w:rsid w:val="003F79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azalovsebine4">
    <w:name w:val="toc 4"/>
    <w:basedOn w:val="Navaden"/>
    <w:next w:val="Navaden"/>
    <w:autoRedefine/>
    <w:uiPriority w:val="39"/>
    <w:unhideWhenUsed/>
    <w:rsid w:val="00973F43"/>
    <w:pPr>
      <w:spacing w:after="100"/>
      <w:ind w:left="720"/>
      <w:jc w:val="left"/>
    </w:pPr>
    <w:rPr>
      <w:rFonts w:asciiTheme="minorHAnsi" w:eastAsiaTheme="minorEastAsia" w:hAnsiTheme="minorHAnsi"/>
      <w:sz w:val="24"/>
      <w:szCs w:val="24"/>
      <w:lang w:eastAsia="sl-SI"/>
    </w:rPr>
  </w:style>
  <w:style w:type="paragraph" w:styleId="Kazalovsebine5">
    <w:name w:val="toc 5"/>
    <w:basedOn w:val="Navaden"/>
    <w:next w:val="Navaden"/>
    <w:autoRedefine/>
    <w:uiPriority w:val="39"/>
    <w:unhideWhenUsed/>
    <w:rsid w:val="00973F43"/>
    <w:pPr>
      <w:spacing w:after="100"/>
      <w:ind w:left="960"/>
      <w:jc w:val="left"/>
    </w:pPr>
    <w:rPr>
      <w:rFonts w:asciiTheme="minorHAnsi" w:eastAsiaTheme="minorEastAsia" w:hAnsiTheme="minorHAnsi"/>
      <w:sz w:val="24"/>
      <w:szCs w:val="24"/>
      <w:lang w:eastAsia="sl-SI"/>
    </w:rPr>
  </w:style>
  <w:style w:type="paragraph" w:styleId="Kazalovsebine6">
    <w:name w:val="toc 6"/>
    <w:basedOn w:val="Navaden"/>
    <w:next w:val="Navaden"/>
    <w:autoRedefine/>
    <w:uiPriority w:val="39"/>
    <w:unhideWhenUsed/>
    <w:rsid w:val="00973F43"/>
    <w:pPr>
      <w:spacing w:after="100"/>
      <w:ind w:left="1200"/>
      <w:jc w:val="left"/>
    </w:pPr>
    <w:rPr>
      <w:rFonts w:asciiTheme="minorHAnsi" w:eastAsiaTheme="minorEastAsia" w:hAnsiTheme="minorHAnsi"/>
      <w:sz w:val="24"/>
      <w:szCs w:val="24"/>
      <w:lang w:eastAsia="sl-SI"/>
    </w:rPr>
  </w:style>
  <w:style w:type="paragraph" w:styleId="Kazalovsebine7">
    <w:name w:val="toc 7"/>
    <w:basedOn w:val="Navaden"/>
    <w:next w:val="Navaden"/>
    <w:autoRedefine/>
    <w:uiPriority w:val="39"/>
    <w:unhideWhenUsed/>
    <w:rsid w:val="00973F43"/>
    <w:pPr>
      <w:spacing w:after="100"/>
      <w:ind w:left="1440"/>
      <w:jc w:val="left"/>
    </w:pPr>
    <w:rPr>
      <w:rFonts w:asciiTheme="minorHAnsi" w:eastAsiaTheme="minorEastAsia" w:hAnsiTheme="minorHAnsi"/>
      <w:sz w:val="24"/>
      <w:szCs w:val="24"/>
      <w:lang w:eastAsia="sl-SI"/>
    </w:rPr>
  </w:style>
  <w:style w:type="paragraph" w:styleId="Kazalovsebine8">
    <w:name w:val="toc 8"/>
    <w:basedOn w:val="Navaden"/>
    <w:next w:val="Navaden"/>
    <w:autoRedefine/>
    <w:uiPriority w:val="39"/>
    <w:unhideWhenUsed/>
    <w:rsid w:val="00973F43"/>
    <w:pPr>
      <w:spacing w:after="100"/>
      <w:ind w:left="1680"/>
      <w:jc w:val="left"/>
    </w:pPr>
    <w:rPr>
      <w:rFonts w:asciiTheme="minorHAnsi" w:eastAsiaTheme="minorEastAsia" w:hAnsiTheme="minorHAnsi"/>
      <w:sz w:val="24"/>
      <w:szCs w:val="24"/>
      <w:lang w:eastAsia="sl-SI"/>
    </w:rPr>
  </w:style>
  <w:style w:type="paragraph" w:styleId="Kazalovsebine9">
    <w:name w:val="toc 9"/>
    <w:basedOn w:val="Navaden"/>
    <w:next w:val="Navaden"/>
    <w:autoRedefine/>
    <w:uiPriority w:val="39"/>
    <w:unhideWhenUsed/>
    <w:rsid w:val="00973F43"/>
    <w:pPr>
      <w:spacing w:after="100"/>
      <w:ind w:left="1920"/>
      <w:jc w:val="left"/>
    </w:pPr>
    <w:rPr>
      <w:rFonts w:asciiTheme="minorHAnsi" w:eastAsiaTheme="minorEastAsia" w:hAnsiTheme="minorHAnsi"/>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508">
      <w:bodyDiv w:val="1"/>
      <w:marLeft w:val="0"/>
      <w:marRight w:val="0"/>
      <w:marTop w:val="0"/>
      <w:marBottom w:val="0"/>
      <w:divBdr>
        <w:top w:val="none" w:sz="0" w:space="0" w:color="auto"/>
        <w:left w:val="none" w:sz="0" w:space="0" w:color="auto"/>
        <w:bottom w:val="none" w:sz="0" w:space="0" w:color="auto"/>
        <w:right w:val="none" w:sz="0" w:space="0" w:color="auto"/>
      </w:divBdr>
    </w:div>
    <w:div w:id="40371721">
      <w:bodyDiv w:val="1"/>
      <w:marLeft w:val="0"/>
      <w:marRight w:val="0"/>
      <w:marTop w:val="0"/>
      <w:marBottom w:val="0"/>
      <w:divBdr>
        <w:top w:val="none" w:sz="0" w:space="0" w:color="auto"/>
        <w:left w:val="none" w:sz="0" w:space="0" w:color="auto"/>
        <w:bottom w:val="none" w:sz="0" w:space="0" w:color="auto"/>
        <w:right w:val="none" w:sz="0" w:space="0" w:color="auto"/>
      </w:divBdr>
    </w:div>
    <w:div w:id="44986046">
      <w:bodyDiv w:val="1"/>
      <w:marLeft w:val="0"/>
      <w:marRight w:val="0"/>
      <w:marTop w:val="0"/>
      <w:marBottom w:val="0"/>
      <w:divBdr>
        <w:top w:val="none" w:sz="0" w:space="0" w:color="auto"/>
        <w:left w:val="none" w:sz="0" w:space="0" w:color="auto"/>
        <w:bottom w:val="none" w:sz="0" w:space="0" w:color="auto"/>
        <w:right w:val="none" w:sz="0" w:space="0" w:color="auto"/>
      </w:divBdr>
    </w:div>
    <w:div w:id="50229828">
      <w:bodyDiv w:val="1"/>
      <w:marLeft w:val="0"/>
      <w:marRight w:val="0"/>
      <w:marTop w:val="0"/>
      <w:marBottom w:val="0"/>
      <w:divBdr>
        <w:top w:val="none" w:sz="0" w:space="0" w:color="auto"/>
        <w:left w:val="none" w:sz="0" w:space="0" w:color="auto"/>
        <w:bottom w:val="none" w:sz="0" w:space="0" w:color="auto"/>
        <w:right w:val="none" w:sz="0" w:space="0" w:color="auto"/>
      </w:divBdr>
    </w:div>
    <w:div w:id="52779560">
      <w:bodyDiv w:val="1"/>
      <w:marLeft w:val="0"/>
      <w:marRight w:val="0"/>
      <w:marTop w:val="0"/>
      <w:marBottom w:val="0"/>
      <w:divBdr>
        <w:top w:val="none" w:sz="0" w:space="0" w:color="auto"/>
        <w:left w:val="none" w:sz="0" w:space="0" w:color="auto"/>
        <w:bottom w:val="none" w:sz="0" w:space="0" w:color="auto"/>
        <w:right w:val="none" w:sz="0" w:space="0" w:color="auto"/>
      </w:divBdr>
    </w:div>
    <w:div w:id="53432574">
      <w:bodyDiv w:val="1"/>
      <w:marLeft w:val="0"/>
      <w:marRight w:val="0"/>
      <w:marTop w:val="0"/>
      <w:marBottom w:val="0"/>
      <w:divBdr>
        <w:top w:val="none" w:sz="0" w:space="0" w:color="auto"/>
        <w:left w:val="none" w:sz="0" w:space="0" w:color="auto"/>
        <w:bottom w:val="none" w:sz="0" w:space="0" w:color="auto"/>
        <w:right w:val="none" w:sz="0" w:space="0" w:color="auto"/>
      </w:divBdr>
    </w:div>
    <w:div w:id="55321405">
      <w:bodyDiv w:val="1"/>
      <w:marLeft w:val="0"/>
      <w:marRight w:val="0"/>
      <w:marTop w:val="0"/>
      <w:marBottom w:val="0"/>
      <w:divBdr>
        <w:top w:val="none" w:sz="0" w:space="0" w:color="auto"/>
        <w:left w:val="none" w:sz="0" w:space="0" w:color="auto"/>
        <w:bottom w:val="none" w:sz="0" w:space="0" w:color="auto"/>
        <w:right w:val="none" w:sz="0" w:space="0" w:color="auto"/>
      </w:divBdr>
    </w:div>
    <w:div w:id="64189788">
      <w:bodyDiv w:val="1"/>
      <w:marLeft w:val="0"/>
      <w:marRight w:val="0"/>
      <w:marTop w:val="0"/>
      <w:marBottom w:val="0"/>
      <w:divBdr>
        <w:top w:val="none" w:sz="0" w:space="0" w:color="auto"/>
        <w:left w:val="none" w:sz="0" w:space="0" w:color="auto"/>
        <w:bottom w:val="none" w:sz="0" w:space="0" w:color="auto"/>
        <w:right w:val="none" w:sz="0" w:space="0" w:color="auto"/>
      </w:divBdr>
    </w:div>
    <w:div w:id="73671864">
      <w:bodyDiv w:val="1"/>
      <w:marLeft w:val="0"/>
      <w:marRight w:val="0"/>
      <w:marTop w:val="0"/>
      <w:marBottom w:val="0"/>
      <w:divBdr>
        <w:top w:val="none" w:sz="0" w:space="0" w:color="auto"/>
        <w:left w:val="none" w:sz="0" w:space="0" w:color="auto"/>
        <w:bottom w:val="none" w:sz="0" w:space="0" w:color="auto"/>
        <w:right w:val="none" w:sz="0" w:space="0" w:color="auto"/>
      </w:divBdr>
    </w:div>
    <w:div w:id="76827529">
      <w:bodyDiv w:val="1"/>
      <w:marLeft w:val="0"/>
      <w:marRight w:val="0"/>
      <w:marTop w:val="0"/>
      <w:marBottom w:val="0"/>
      <w:divBdr>
        <w:top w:val="none" w:sz="0" w:space="0" w:color="auto"/>
        <w:left w:val="none" w:sz="0" w:space="0" w:color="auto"/>
        <w:bottom w:val="none" w:sz="0" w:space="0" w:color="auto"/>
        <w:right w:val="none" w:sz="0" w:space="0" w:color="auto"/>
      </w:divBdr>
    </w:div>
    <w:div w:id="82535069">
      <w:bodyDiv w:val="1"/>
      <w:marLeft w:val="0"/>
      <w:marRight w:val="0"/>
      <w:marTop w:val="0"/>
      <w:marBottom w:val="0"/>
      <w:divBdr>
        <w:top w:val="none" w:sz="0" w:space="0" w:color="auto"/>
        <w:left w:val="none" w:sz="0" w:space="0" w:color="auto"/>
        <w:bottom w:val="none" w:sz="0" w:space="0" w:color="auto"/>
        <w:right w:val="none" w:sz="0" w:space="0" w:color="auto"/>
      </w:divBdr>
      <w:divsChild>
        <w:div w:id="599067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04666">
      <w:bodyDiv w:val="1"/>
      <w:marLeft w:val="0"/>
      <w:marRight w:val="0"/>
      <w:marTop w:val="0"/>
      <w:marBottom w:val="0"/>
      <w:divBdr>
        <w:top w:val="none" w:sz="0" w:space="0" w:color="auto"/>
        <w:left w:val="none" w:sz="0" w:space="0" w:color="auto"/>
        <w:bottom w:val="none" w:sz="0" w:space="0" w:color="auto"/>
        <w:right w:val="none" w:sz="0" w:space="0" w:color="auto"/>
      </w:divBdr>
    </w:div>
    <w:div w:id="83377770">
      <w:bodyDiv w:val="1"/>
      <w:marLeft w:val="0"/>
      <w:marRight w:val="0"/>
      <w:marTop w:val="0"/>
      <w:marBottom w:val="0"/>
      <w:divBdr>
        <w:top w:val="none" w:sz="0" w:space="0" w:color="auto"/>
        <w:left w:val="none" w:sz="0" w:space="0" w:color="auto"/>
        <w:bottom w:val="none" w:sz="0" w:space="0" w:color="auto"/>
        <w:right w:val="none" w:sz="0" w:space="0" w:color="auto"/>
      </w:divBdr>
    </w:div>
    <w:div w:id="83579742">
      <w:bodyDiv w:val="1"/>
      <w:marLeft w:val="0"/>
      <w:marRight w:val="0"/>
      <w:marTop w:val="0"/>
      <w:marBottom w:val="0"/>
      <w:divBdr>
        <w:top w:val="none" w:sz="0" w:space="0" w:color="auto"/>
        <w:left w:val="none" w:sz="0" w:space="0" w:color="auto"/>
        <w:bottom w:val="none" w:sz="0" w:space="0" w:color="auto"/>
        <w:right w:val="none" w:sz="0" w:space="0" w:color="auto"/>
      </w:divBdr>
    </w:div>
    <w:div w:id="101192844">
      <w:bodyDiv w:val="1"/>
      <w:marLeft w:val="0"/>
      <w:marRight w:val="0"/>
      <w:marTop w:val="0"/>
      <w:marBottom w:val="0"/>
      <w:divBdr>
        <w:top w:val="none" w:sz="0" w:space="0" w:color="auto"/>
        <w:left w:val="none" w:sz="0" w:space="0" w:color="auto"/>
        <w:bottom w:val="none" w:sz="0" w:space="0" w:color="auto"/>
        <w:right w:val="none" w:sz="0" w:space="0" w:color="auto"/>
      </w:divBdr>
      <w:divsChild>
        <w:div w:id="591741603">
          <w:marLeft w:val="0"/>
          <w:marRight w:val="0"/>
          <w:marTop w:val="0"/>
          <w:marBottom w:val="0"/>
          <w:divBdr>
            <w:top w:val="none" w:sz="0" w:space="0" w:color="auto"/>
            <w:left w:val="none" w:sz="0" w:space="0" w:color="auto"/>
            <w:bottom w:val="none" w:sz="0" w:space="0" w:color="auto"/>
            <w:right w:val="none" w:sz="0" w:space="0" w:color="auto"/>
          </w:divBdr>
          <w:divsChild>
            <w:div w:id="21119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1942">
      <w:bodyDiv w:val="1"/>
      <w:marLeft w:val="0"/>
      <w:marRight w:val="0"/>
      <w:marTop w:val="0"/>
      <w:marBottom w:val="0"/>
      <w:divBdr>
        <w:top w:val="none" w:sz="0" w:space="0" w:color="auto"/>
        <w:left w:val="none" w:sz="0" w:space="0" w:color="auto"/>
        <w:bottom w:val="none" w:sz="0" w:space="0" w:color="auto"/>
        <w:right w:val="none" w:sz="0" w:space="0" w:color="auto"/>
      </w:divBdr>
    </w:div>
    <w:div w:id="143158682">
      <w:bodyDiv w:val="1"/>
      <w:marLeft w:val="0"/>
      <w:marRight w:val="0"/>
      <w:marTop w:val="0"/>
      <w:marBottom w:val="0"/>
      <w:divBdr>
        <w:top w:val="none" w:sz="0" w:space="0" w:color="auto"/>
        <w:left w:val="none" w:sz="0" w:space="0" w:color="auto"/>
        <w:bottom w:val="none" w:sz="0" w:space="0" w:color="auto"/>
        <w:right w:val="none" w:sz="0" w:space="0" w:color="auto"/>
      </w:divBdr>
    </w:div>
    <w:div w:id="143161611">
      <w:bodyDiv w:val="1"/>
      <w:marLeft w:val="0"/>
      <w:marRight w:val="0"/>
      <w:marTop w:val="0"/>
      <w:marBottom w:val="0"/>
      <w:divBdr>
        <w:top w:val="none" w:sz="0" w:space="0" w:color="auto"/>
        <w:left w:val="none" w:sz="0" w:space="0" w:color="auto"/>
        <w:bottom w:val="none" w:sz="0" w:space="0" w:color="auto"/>
        <w:right w:val="none" w:sz="0" w:space="0" w:color="auto"/>
      </w:divBdr>
      <w:divsChild>
        <w:div w:id="1187865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877711">
      <w:bodyDiv w:val="1"/>
      <w:marLeft w:val="0"/>
      <w:marRight w:val="0"/>
      <w:marTop w:val="0"/>
      <w:marBottom w:val="0"/>
      <w:divBdr>
        <w:top w:val="none" w:sz="0" w:space="0" w:color="auto"/>
        <w:left w:val="none" w:sz="0" w:space="0" w:color="auto"/>
        <w:bottom w:val="none" w:sz="0" w:space="0" w:color="auto"/>
        <w:right w:val="none" w:sz="0" w:space="0" w:color="auto"/>
      </w:divBdr>
    </w:div>
    <w:div w:id="162746464">
      <w:bodyDiv w:val="1"/>
      <w:marLeft w:val="0"/>
      <w:marRight w:val="0"/>
      <w:marTop w:val="0"/>
      <w:marBottom w:val="0"/>
      <w:divBdr>
        <w:top w:val="none" w:sz="0" w:space="0" w:color="auto"/>
        <w:left w:val="none" w:sz="0" w:space="0" w:color="auto"/>
        <w:bottom w:val="none" w:sz="0" w:space="0" w:color="auto"/>
        <w:right w:val="none" w:sz="0" w:space="0" w:color="auto"/>
      </w:divBdr>
    </w:div>
    <w:div w:id="168103625">
      <w:bodyDiv w:val="1"/>
      <w:marLeft w:val="0"/>
      <w:marRight w:val="0"/>
      <w:marTop w:val="0"/>
      <w:marBottom w:val="0"/>
      <w:divBdr>
        <w:top w:val="none" w:sz="0" w:space="0" w:color="auto"/>
        <w:left w:val="none" w:sz="0" w:space="0" w:color="auto"/>
        <w:bottom w:val="none" w:sz="0" w:space="0" w:color="auto"/>
        <w:right w:val="none" w:sz="0" w:space="0" w:color="auto"/>
      </w:divBdr>
    </w:div>
    <w:div w:id="180122995">
      <w:bodyDiv w:val="1"/>
      <w:marLeft w:val="0"/>
      <w:marRight w:val="0"/>
      <w:marTop w:val="0"/>
      <w:marBottom w:val="0"/>
      <w:divBdr>
        <w:top w:val="none" w:sz="0" w:space="0" w:color="auto"/>
        <w:left w:val="none" w:sz="0" w:space="0" w:color="auto"/>
        <w:bottom w:val="none" w:sz="0" w:space="0" w:color="auto"/>
        <w:right w:val="none" w:sz="0" w:space="0" w:color="auto"/>
      </w:divBdr>
    </w:div>
    <w:div w:id="190384221">
      <w:bodyDiv w:val="1"/>
      <w:marLeft w:val="0"/>
      <w:marRight w:val="0"/>
      <w:marTop w:val="0"/>
      <w:marBottom w:val="0"/>
      <w:divBdr>
        <w:top w:val="none" w:sz="0" w:space="0" w:color="auto"/>
        <w:left w:val="none" w:sz="0" w:space="0" w:color="auto"/>
        <w:bottom w:val="none" w:sz="0" w:space="0" w:color="auto"/>
        <w:right w:val="none" w:sz="0" w:space="0" w:color="auto"/>
      </w:divBdr>
    </w:div>
    <w:div w:id="199052406">
      <w:bodyDiv w:val="1"/>
      <w:marLeft w:val="0"/>
      <w:marRight w:val="0"/>
      <w:marTop w:val="0"/>
      <w:marBottom w:val="0"/>
      <w:divBdr>
        <w:top w:val="none" w:sz="0" w:space="0" w:color="auto"/>
        <w:left w:val="none" w:sz="0" w:space="0" w:color="auto"/>
        <w:bottom w:val="none" w:sz="0" w:space="0" w:color="auto"/>
        <w:right w:val="none" w:sz="0" w:space="0" w:color="auto"/>
      </w:divBdr>
    </w:div>
    <w:div w:id="203056082">
      <w:bodyDiv w:val="1"/>
      <w:marLeft w:val="0"/>
      <w:marRight w:val="0"/>
      <w:marTop w:val="0"/>
      <w:marBottom w:val="0"/>
      <w:divBdr>
        <w:top w:val="none" w:sz="0" w:space="0" w:color="auto"/>
        <w:left w:val="none" w:sz="0" w:space="0" w:color="auto"/>
        <w:bottom w:val="none" w:sz="0" w:space="0" w:color="auto"/>
        <w:right w:val="none" w:sz="0" w:space="0" w:color="auto"/>
      </w:divBdr>
    </w:div>
    <w:div w:id="207760012">
      <w:bodyDiv w:val="1"/>
      <w:marLeft w:val="0"/>
      <w:marRight w:val="0"/>
      <w:marTop w:val="0"/>
      <w:marBottom w:val="0"/>
      <w:divBdr>
        <w:top w:val="none" w:sz="0" w:space="0" w:color="auto"/>
        <w:left w:val="none" w:sz="0" w:space="0" w:color="auto"/>
        <w:bottom w:val="none" w:sz="0" w:space="0" w:color="auto"/>
        <w:right w:val="none" w:sz="0" w:space="0" w:color="auto"/>
      </w:divBdr>
    </w:div>
    <w:div w:id="213197751">
      <w:bodyDiv w:val="1"/>
      <w:marLeft w:val="0"/>
      <w:marRight w:val="0"/>
      <w:marTop w:val="0"/>
      <w:marBottom w:val="0"/>
      <w:divBdr>
        <w:top w:val="none" w:sz="0" w:space="0" w:color="auto"/>
        <w:left w:val="none" w:sz="0" w:space="0" w:color="auto"/>
        <w:bottom w:val="none" w:sz="0" w:space="0" w:color="auto"/>
        <w:right w:val="none" w:sz="0" w:space="0" w:color="auto"/>
      </w:divBdr>
    </w:div>
    <w:div w:id="213660217">
      <w:bodyDiv w:val="1"/>
      <w:marLeft w:val="0"/>
      <w:marRight w:val="0"/>
      <w:marTop w:val="0"/>
      <w:marBottom w:val="0"/>
      <w:divBdr>
        <w:top w:val="none" w:sz="0" w:space="0" w:color="auto"/>
        <w:left w:val="none" w:sz="0" w:space="0" w:color="auto"/>
        <w:bottom w:val="none" w:sz="0" w:space="0" w:color="auto"/>
        <w:right w:val="none" w:sz="0" w:space="0" w:color="auto"/>
      </w:divBdr>
    </w:div>
    <w:div w:id="217982650">
      <w:bodyDiv w:val="1"/>
      <w:marLeft w:val="0"/>
      <w:marRight w:val="0"/>
      <w:marTop w:val="0"/>
      <w:marBottom w:val="0"/>
      <w:divBdr>
        <w:top w:val="none" w:sz="0" w:space="0" w:color="auto"/>
        <w:left w:val="none" w:sz="0" w:space="0" w:color="auto"/>
        <w:bottom w:val="none" w:sz="0" w:space="0" w:color="auto"/>
        <w:right w:val="none" w:sz="0" w:space="0" w:color="auto"/>
      </w:divBdr>
    </w:div>
    <w:div w:id="218251586">
      <w:bodyDiv w:val="1"/>
      <w:marLeft w:val="0"/>
      <w:marRight w:val="0"/>
      <w:marTop w:val="0"/>
      <w:marBottom w:val="0"/>
      <w:divBdr>
        <w:top w:val="none" w:sz="0" w:space="0" w:color="auto"/>
        <w:left w:val="none" w:sz="0" w:space="0" w:color="auto"/>
        <w:bottom w:val="none" w:sz="0" w:space="0" w:color="auto"/>
        <w:right w:val="none" w:sz="0" w:space="0" w:color="auto"/>
      </w:divBdr>
    </w:div>
    <w:div w:id="221454496">
      <w:bodyDiv w:val="1"/>
      <w:marLeft w:val="0"/>
      <w:marRight w:val="0"/>
      <w:marTop w:val="0"/>
      <w:marBottom w:val="0"/>
      <w:divBdr>
        <w:top w:val="none" w:sz="0" w:space="0" w:color="auto"/>
        <w:left w:val="none" w:sz="0" w:space="0" w:color="auto"/>
        <w:bottom w:val="none" w:sz="0" w:space="0" w:color="auto"/>
        <w:right w:val="none" w:sz="0" w:space="0" w:color="auto"/>
      </w:divBdr>
    </w:div>
    <w:div w:id="236209432">
      <w:bodyDiv w:val="1"/>
      <w:marLeft w:val="0"/>
      <w:marRight w:val="0"/>
      <w:marTop w:val="0"/>
      <w:marBottom w:val="0"/>
      <w:divBdr>
        <w:top w:val="none" w:sz="0" w:space="0" w:color="auto"/>
        <w:left w:val="none" w:sz="0" w:space="0" w:color="auto"/>
        <w:bottom w:val="none" w:sz="0" w:space="0" w:color="auto"/>
        <w:right w:val="none" w:sz="0" w:space="0" w:color="auto"/>
      </w:divBdr>
    </w:div>
    <w:div w:id="239563307">
      <w:bodyDiv w:val="1"/>
      <w:marLeft w:val="0"/>
      <w:marRight w:val="0"/>
      <w:marTop w:val="0"/>
      <w:marBottom w:val="0"/>
      <w:divBdr>
        <w:top w:val="none" w:sz="0" w:space="0" w:color="auto"/>
        <w:left w:val="none" w:sz="0" w:space="0" w:color="auto"/>
        <w:bottom w:val="none" w:sz="0" w:space="0" w:color="auto"/>
        <w:right w:val="none" w:sz="0" w:space="0" w:color="auto"/>
      </w:divBdr>
    </w:div>
    <w:div w:id="248513233">
      <w:bodyDiv w:val="1"/>
      <w:marLeft w:val="0"/>
      <w:marRight w:val="0"/>
      <w:marTop w:val="0"/>
      <w:marBottom w:val="0"/>
      <w:divBdr>
        <w:top w:val="none" w:sz="0" w:space="0" w:color="auto"/>
        <w:left w:val="none" w:sz="0" w:space="0" w:color="auto"/>
        <w:bottom w:val="none" w:sz="0" w:space="0" w:color="auto"/>
        <w:right w:val="none" w:sz="0" w:space="0" w:color="auto"/>
      </w:divBdr>
    </w:div>
    <w:div w:id="267663082">
      <w:bodyDiv w:val="1"/>
      <w:marLeft w:val="0"/>
      <w:marRight w:val="0"/>
      <w:marTop w:val="0"/>
      <w:marBottom w:val="0"/>
      <w:divBdr>
        <w:top w:val="none" w:sz="0" w:space="0" w:color="auto"/>
        <w:left w:val="none" w:sz="0" w:space="0" w:color="auto"/>
        <w:bottom w:val="none" w:sz="0" w:space="0" w:color="auto"/>
        <w:right w:val="none" w:sz="0" w:space="0" w:color="auto"/>
      </w:divBdr>
    </w:div>
    <w:div w:id="268859426">
      <w:bodyDiv w:val="1"/>
      <w:marLeft w:val="0"/>
      <w:marRight w:val="0"/>
      <w:marTop w:val="0"/>
      <w:marBottom w:val="0"/>
      <w:divBdr>
        <w:top w:val="none" w:sz="0" w:space="0" w:color="auto"/>
        <w:left w:val="none" w:sz="0" w:space="0" w:color="auto"/>
        <w:bottom w:val="none" w:sz="0" w:space="0" w:color="auto"/>
        <w:right w:val="none" w:sz="0" w:space="0" w:color="auto"/>
      </w:divBdr>
    </w:div>
    <w:div w:id="275064670">
      <w:bodyDiv w:val="1"/>
      <w:marLeft w:val="0"/>
      <w:marRight w:val="0"/>
      <w:marTop w:val="0"/>
      <w:marBottom w:val="0"/>
      <w:divBdr>
        <w:top w:val="none" w:sz="0" w:space="0" w:color="auto"/>
        <w:left w:val="none" w:sz="0" w:space="0" w:color="auto"/>
        <w:bottom w:val="none" w:sz="0" w:space="0" w:color="auto"/>
        <w:right w:val="none" w:sz="0" w:space="0" w:color="auto"/>
      </w:divBdr>
    </w:div>
    <w:div w:id="284310883">
      <w:bodyDiv w:val="1"/>
      <w:marLeft w:val="0"/>
      <w:marRight w:val="0"/>
      <w:marTop w:val="0"/>
      <w:marBottom w:val="0"/>
      <w:divBdr>
        <w:top w:val="none" w:sz="0" w:space="0" w:color="auto"/>
        <w:left w:val="none" w:sz="0" w:space="0" w:color="auto"/>
        <w:bottom w:val="none" w:sz="0" w:space="0" w:color="auto"/>
        <w:right w:val="none" w:sz="0" w:space="0" w:color="auto"/>
      </w:divBdr>
    </w:div>
    <w:div w:id="284506315">
      <w:bodyDiv w:val="1"/>
      <w:marLeft w:val="0"/>
      <w:marRight w:val="0"/>
      <w:marTop w:val="0"/>
      <w:marBottom w:val="0"/>
      <w:divBdr>
        <w:top w:val="none" w:sz="0" w:space="0" w:color="auto"/>
        <w:left w:val="none" w:sz="0" w:space="0" w:color="auto"/>
        <w:bottom w:val="none" w:sz="0" w:space="0" w:color="auto"/>
        <w:right w:val="none" w:sz="0" w:space="0" w:color="auto"/>
      </w:divBdr>
    </w:div>
    <w:div w:id="295255767">
      <w:bodyDiv w:val="1"/>
      <w:marLeft w:val="0"/>
      <w:marRight w:val="0"/>
      <w:marTop w:val="0"/>
      <w:marBottom w:val="0"/>
      <w:divBdr>
        <w:top w:val="none" w:sz="0" w:space="0" w:color="auto"/>
        <w:left w:val="none" w:sz="0" w:space="0" w:color="auto"/>
        <w:bottom w:val="none" w:sz="0" w:space="0" w:color="auto"/>
        <w:right w:val="none" w:sz="0" w:space="0" w:color="auto"/>
      </w:divBdr>
    </w:div>
    <w:div w:id="298456887">
      <w:bodyDiv w:val="1"/>
      <w:marLeft w:val="0"/>
      <w:marRight w:val="0"/>
      <w:marTop w:val="0"/>
      <w:marBottom w:val="0"/>
      <w:divBdr>
        <w:top w:val="none" w:sz="0" w:space="0" w:color="auto"/>
        <w:left w:val="none" w:sz="0" w:space="0" w:color="auto"/>
        <w:bottom w:val="none" w:sz="0" w:space="0" w:color="auto"/>
        <w:right w:val="none" w:sz="0" w:space="0" w:color="auto"/>
      </w:divBdr>
    </w:div>
    <w:div w:id="301085346">
      <w:bodyDiv w:val="1"/>
      <w:marLeft w:val="0"/>
      <w:marRight w:val="0"/>
      <w:marTop w:val="0"/>
      <w:marBottom w:val="0"/>
      <w:divBdr>
        <w:top w:val="none" w:sz="0" w:space="0" w:color="auto"/>
        <w:left w:val="none" w:sz="0" w:space="0" w:color="auto"/>
        <w:bottom w:val="none" w:sz="0" w:space="0" w:color="auto"/>
        <w:right w:val="none" w:sz="0" w:space="0" w:color="auto"/>
      </w:divBdr>
    </w:div>
    <w:div w:id="311104031">
      <w:bodyDiv w:val="1"/>
      <w:marLeft w:val="0"/>
      <w:marRight w:val="0"/>
      <w:marTop w:val="0"/>
      <w:marBottom w:val="0"/>
      <w:divBdr>
        <w:top w:val="none" w:sz="0" w:space="0" w:color="auto"/>
        <w:left w:val="none" w:sz="0" w:space="0" w:color="auto"/>
        <w:bottom w:val="none" w:sz="0" w:space="0" w:color="auto"/>
        <w:right w:val="none" w:sz="0" w:space="0" w:color="auto"/>
      </w:divBdr>
    </w:div>
    <w:div w:id="315957982">
      <w:bodyDiv w:val="1"/>
      <w:marLeft w:val="0"/>
      <w:marRight w:val="0"/>
      <w:marTop w:val="0"/>
      <w:marBottom w:val="0"/>
      <w:divBdr>
        <w:top w:val="none" w:sz="0" w:space="0" w:color="auto"/>
        <w:left w:val="none" w:sz="0" w:space="0" w:color="auto"/>
        <w:bottom w:val="none" w:sz="0" w:space="0" w:color="auto"/>
        <w:right w:val="none" w:sz="0" w:space="0" w:color="auto"/>
      </w:divBdr>
    </w:div>
    <w:div w:id="321012593">
      <w:bodyDiv w:val="1"/>
      <w:marLeft w:val="0"/>
      <w:marRight w:val="0"/>
      <w:marTop w:val="0"/>
      <w:marBottom w:val="0"/>
      <w:divBdr>
        <w:top w:val="none" w:sz="0" w:space="0" w:color="auto"/>
        <w:left w:val="none" w:sz="0" w:space="0" w:color="auto"/>
        <w:bottom w:val="none" w:sz="0" w:space="0" w:color="auto"/>
        <w:right w:val="none" w:sz="0" w:space="0" w:color="auto"/>
      </w:divBdr>
    </w:div>
    <w:div w:id="326641698">
      <w:bodyDiv w:val="1"/>
      <w:marLeft w:val="0"/>
      <w:marRight w:val="0"/>
      <w:marTop w:val="0"/>
      <w:marBottom w:val="0"/>
      <w:divBdr>
        <w:top w:val="none" w:sz="0" w:space="0" w:color="auto"/>
        <w:left w:val="none" w:sz="0" w:space="0" w:color="auto"/>
        <w:bottom w:val="none" w:sz="0" w:space="0" w:color="auto"/>
        <w:right w:val="none" w:sz="0" w:space="0" w:color="auto"/>
      </w:divBdr>
    </w:div>
    <w:div w:id="326983725">
      <w:bodyDiv w:val="1"/>
      <w:marLeft w:val="0"/>
      <w:marRight w:val="0"/>
      <w:marTop w:val="0"/>
      <w:marBottom w:val="0"/>
      <w:divBdr>
        <w:top w:val="none" w:sz="0" w:space="0" w:color="auto"/>
        <w:left w:val="none" w:sz="0" w:space="0" w:color="auto"/>
        <w:bottom w:val="none" w:sz="0" w:space="0" w:color="auto"/>
        <w:right w:val="none" w:sz="0" w:space="0" w:color="auto"/>
      </w:divBdr>
    </w:div>
    <w:div w:id="348603534">
      <w:bodyDiv w:val="1"/>
      <w:marLeft w:val="0"/>
      <w:marRight w:val="0"/>
      <w:marTop w:val="0"/>
      <w:marBottom w:val="0"/>
      <w:divBdr>
        <w:top w:val="none" w:sz="0" w:space="0" w:color="auto"/>
        <w:left w:val="none" w:sz="0" w:space="0" w:color="auto"/>
        <w:bottom w:val="none" w:sz="0" w:space="0" w:color="auto"/>
        <w:right w:val="none" w:sz="0" w:space="0" w:color="auto"/>
      </w:divBdr>
    </w:div>
    <w:div w:id="352418854">
      <w:bodyDiv w:val="1"/>
      <w:marLeft w:val="0"/>
      <w:marRight w:val="0"/>
      <w:marTop w:val="0"/>
      <w:marBottom w:val="0"/>
      <w:divBdr>
        <w:top w:val="none" w:sz="0" w:space="0" w:color="auto"/>
        <w:left w:val="none" w:sz="0" w:space="0" w:color="auto"/>
        <w:bottom w:val="none" w:sz="0" w:space="0" w:color="auto"/>
        <w:right w:val="none" w:sz="0" w:space="0" w:color="auto"/>
      </w:divBdr>
    </w:div>
    <w:div w:id="355886798">
      <w:bodyDiv w:val="1"/>
      <w:marLeft w:val="0"/>
      <w:marRight w:val="0"/>
      <w:marTop w:val="0"/>
      <w:marBottom w:val="0"/>
      <w:divBdr>
        <w:top w:val="none" w:sz="0" w:space="0" w:color="auto"/>
        <w:left w:val="none" w:sz="0" w:space="0" w:color="auto"/>
        <w:bottom w:val="none" w:sz="0" w:space="0" w:color="auto"/>
        <w:right w:val="none" w:sz="0" w:space="0" w:color="auto"/>
      </w:divBdr>
    </w:div>
    <w:div w:id="357705878">
      <w:bodyDiv w:val="1"/>
      <w:marLeft w:val="0"/>
      <w:marRight w:val="0"/>
      <w:marTop w:val="0"/>
      <w:marBottom w:val="0"/>
      <w:divBdr>
        <w:top w:val="none" w:sz="0" w:space="0" w:color="auto"/>
        <w:left w:val="none" w:sz="0" w:space="0" w:color="auto"/>
        <w:bottom w:val="none" w:sz="0" w:space="0" w:color="auto"/>
        <w:right w:val="none" w:sz="0" w:space="0" w:color="auto"/>
      </w:divBdr>
    </w:div>
    <w:div w:id="373819093">
      <w:bodyDiv w:val="1"/>
      <w:marLeft w:val="0"/>
      <w:marRight w:val="0"/>
      <w:marTop w:val="0"/>
      <w:marBottom w:val="0"/>
      <w:divBdr>
        <w:top w:val="none" w:sz="0" w:space="0" w:color="auto"/>
        <w:left w:val="none" w:sz="0" w:space="0" w:color="auto"/>
        <w:bottom w:val="none" w:sz="0" w:space="0" w:color="auto"/>
        <w:right w:val="none" w:sz="0" w:space="0" w:color="auto"/>
      </w:divBdr>
    </w:div>
    <w:div w:id="384137661">
      <w:bodyDiv w:val="1"/>
      <w:marLeft w:val="0"/>
      <w:marRight w:val="0"/>
      <w:marTop w:val="0"/>
      <w:marBottom w:val="0"/>
      <w:divBdr>
        <w:top w:val="none" w:sz="0" w:space="0" w:color="auto"/>
        <w:left w:val="none" w:sz="0" w:space="0" w:color="auto"/>
        <w:bottom w:val="none" w:sz="0" w:space="0" w:color="auto"/>
        <w:right w:val="none" w:sz="0" w:space="0" w:color="auto"/>
      </w:divBdr>
    </w:div>
    <w:div w:id="387386646">
      <w:bodyDiv w:val="1"/>
      <w:marLeft w:val="0"/>
      <w:marRight w:val="0"/>
      <w:marTop w:val="0"/>
      <w:marBottom w:val="0"/>
      <w:divBdr>
        <w:top w:val="none" w:sz="0" w:space="0" w:color="auto"/>
        <w:left w:val="none" w:sz="0" w:space="0" w:color="auto"/>
        <w:bottom w:val="none" w:sz="0" w:space="0" w:color="auto"/>
        <w:right w:val="none" w:sz="0" w:space="0" w:color="auto"/>
      </w:divBdr>
    </w:div>
    <w:div w:id="405735684">
      <w:bodyDiv w:val="1"/>
      <w:marLeft w:val="0"/>
      <w:marRight w:val="0"/>
      <w:marTop w:val="0"/>
      <w:marBottom w:val="0"/>
      <w:divBdr>
        <w:top w:val="none" w:sz="0" w:space="0" w:color="auto"/>
        <w:left w:val="none" w:sz="0" w:space="0" w:color="auto"/>
        <w:bottom w:val="none" w:sz="0" w:space="0" w:color="auto"/>
        <w:right w:val="none" w:sz="0" w:space="0" w:color="auto"/>
      </w:divBdr>
    </w:div>
    <w:div w:id="407583052">
      <w:bodyDiv w:val="1"/>
      <w:marLeft w:val="0"/>
      <w:marRight w:val="0"/>
      <w:marTop w:val="0"/>
      <w:marBottom w:val="0"/>
      <w:divBdr>
        <w:top w:val="none" w:sz="0" w:space="0" w:color="auto"/>
        <w:left w:val="none" w:sz="0" w:space="0" w:color="auto"/>
        <w:bottom w:val="none" w:sz="0" w:space="0" w:color="auto"/>
        <w:right w:val="none" w:sz="0" w:space="0" w:color="auto"/>
      </w:divBdr>
    </w:div>
    <w:div w:id="412363577">
      <w:bodyDiv w:val="1"/>
      <w:marLeft w:val="0"/>
      <w:marRight w:val="0"/>
      <w:marTop w:val="0"/>
      <w:marBottom w:val="0"/>
      <w:divBdr>
        <w:top w:val="none" w:sz="0" w:space="0" w:color="auto"/>
        <w:left w:val="none" w:sz="0" w:space="0" w:color="auto"/>
        <w:bottom w:val="none" w:sz="0" w:space="0" w:color="auto"/>
        <w:right w:val="none" w:sz="0" w:space="0" w:color="auto"/>
      </w:divBdr>
    </w:div>
    <w:div w:id="412895362">
      <w:bodyDiv w:val="1"/>
      <w:marLeft w:val="0"/>
      <w:marRight w:val="0"/>
      <w:marTop w:val="0"/>
      <w:marBottom w:val="0"/>
      <w:divBdr>
        <w:top w:val="none" w:sz="0" w:space="0" w:color="auto"/>
        <w:left w:val="none" w:sz="0" w:space="0" w:color="auto"/>
        <w:bottom w:val="none" w:sz="0" w:space="0" w:color="auto"/>
        <w:right w:val="none" w:sz="0" w:space="0" w:color="auto"/>
      </w:divBdr>
    </w:div>
    <w:div w:id="421728960">
      <w:bodyDiv w:val="1"/>
      <w:marLeft w:val="0"/>
      <w:marRight w:val="0"/>
      <w:marTop w:val="0"/>
      <w:marBottom w:val="0"/>
      <w:divBdr>
        <w:top w:val="none" w:sz="0" w:space="0" w:color="auto"/>
        <w:left w:val="none" w:sz="0" w:space="0" w:color="auto"/>
        <w:bottom w:val="none" w:sz="0" w:space="0" w:color="auto"/>
        <w:right w:val="none" w:sz="0" w:space="0" w:color="auto"/>
      </w:divBdr>
    </w:div>
    <w:div w:id="422410242">
      <w:bodyDiv w:val="1"/>
      <w:marLeft w:val="0"/>
      <w:marRight w:val="0"/>
      <w:marTop w:val="0"/>
      <w:marBottom w:val="0"/>
      <w:divBdr>
        <w:top w:val="none" w:sz="0" w:space="0" w:color="auto"/>
        <w:left w:val="none" w:sz="0" w:space="0" w:color="auto"/>
        <w:bottom w:val="none" w:sz="0" w:space="0" w:color="auto"/>
        <w:right w:val="none" w:sz="0" w:space="0" w:color="auto"/>
      </w:divBdr>
    </w:div>
    <w:div w:id="426535924">
      <w:bodyDiv w:val="1"/>
      <w:marLeft w:val="0"/>
      <w:marRight w:val="0"/>
      <w:marTop w:val="0"/>
      <w:marBottom w:val="0"/>
      <w:divBdr>
        <w:top w:val="none" w:sz="0" w:space="0" w:color="auto"/>
        <w:left w:val="none" w:sz="0" w:space="0" w:color="auto"/>
        <w:bottom w:val="none" w:sz="0" w:space="0" w:color="auto"/>
        <w:right w:val="none" w:sz="0" w:space="0" w:color="auto"/>
      </w:divBdr>
    </w:div>
    <w:div w:id="429396596">
      <w:bodyDiv w:val="1"/>
      <w:marLeft w:val="0"/>
      <w:marRight w:val="0"/>
      <w:marTop w:val="0"/>
      <w:marBottom w:val="0"/>
      <w:divBdr>
        <w:top w:val="none" w:sz="0" w:space="0" w:color="auto"/>
        <w:left w:val="none" w:sz="0" w:space="0" w:color="auto"/>
        <w:bottom w:val="none" w:sz="0" w:space="0" w:color="auto"/>
        <w:right w:val="none" w:sz="0" w:space="0" w:color="auto"/>
      </w:divBdr>
    </w:div>
    <w:div w:id="431508143">
      <w:bodyDiv w:val="1"/>
      <w:marLeft w:val="0"/>
      <w:marRight w:val="0"/>
      <w:marTop w:val="0"/>
      <w:marBottom w:val="0"/>
      <w:divBdr>
        <w:top w:val="none" w:sz="0" w:space="0" w:color="auto"/>
        <w:left w:val="none" w:sz="0" w:space="0" w:color="auto"/>
        <w:bottom w:val="none" w:sz="0" w:space="0" w:color="auto"/>
        <w:right w:val="none" w:sz="0" w:space="0" w:color="auto"/>
      </w:divBdr>
    </w:div>
    <w:div w:id="440298413">
      <w:bodyDiv w:val="1"/>
      <w:marLeft w:val="0"/>
      <w:marRight w:val="0"/>
      <w:marTop w:val="0"/>
      <w:marBottom w:val="0"/>
      <w:divBdr>
        <w:top w:val="none" w:sz="0" w:space="0" w:color="auto"/>
        <w:left w:val="none" w:sz="0" w:space="0" w:color="auto"/>
        <w:bottom w:val="none" w:sz="0" w:space="0" w:color="auto"/>
        <w:right w:val="none" w:sz="0" w:space="0" w:color="auto"/>
      </w:divBdr>
    </w:div>
    <w:div w:id="441655036">
      <w:bodyDiv w:val="1"/>
      <w:marLeft w:val="0"/>
      <w:marRight w:val="0"/>
      <w:marTop w:val="0"/>
      <w:marBottom w:val="0"/>
      <w:divBdr>
        <w:top w:val="none" w:sz="0" w:space="0" w:color="auto"/>
        <w:left w:val="none" w:sz="0" w:space="0" w:color="auto"/>
        <w:bottom w:val="none" w:sz="0" w:space="0" w:color="auto"/>
        <w:right w:val="none" w:sz="0" w:space="0" w:color="auto"/>
      </w:divBdr>
    </w:div>
    <w:div w:id="443963654">
      <w:bodyDiv w:val="1"/>
      <w:marLeft w:val="0"/>
      <w:marRight w:val="0"/>
      <w:marTop w:val="0"/>
      <w:marBottom w:val="0"/>
      <w:divBdr>
        <w:top w:val="none" w:sz="0" w:space="0" w:color="auto"/>
        <w:left w:val="none" w:sz="0" w:space="0" w:color="auto"/>
        <w:bottom w:val="none" w:sz="0" w:space="0" w:color="auto"/>
        <w:right w:val="none" w:sz="0" w:space="0" w:color="auto"/>
      </w:divBdr>
    </w:div>
    <w:div w:id="452479631">
      <w:bodyDiv w:val="1"/>
      <w:marLeft w:val="0"/>
      <w:marRight w:val="0"/>
      <w:marTop w:val="0"/>
      <w:marBottom w:val="0"/>
      <w:divBdr>
        <w:top w:val="none" w:sz="0" w:space="0" w:color="auto"/>
        <w:left w:val="none" w:sz="0" w:space="0" w:color="auto"/>
        <w:bottom w:val="none" w:sz="0" w:space="0" w:color="auto"/>
        <w:right w:val="none" w:sz="0" w:space="0" w:color="auto"/>
      </w:divBdr>
    </w:div>
    <w:div w:id="470905711">
      <w:bodyDiv w:val="1"/>
      <w:marLeft w:val="0"/>
      <w:marRight w:val="0"/>
      <w:marTop w:val="0"/>
      <w:marBottom w:val="0"/>
      <w:divBdr>
        <w:top w:val="none" w:sz="0" w:space="0" w:color="auto"/>
        <w:left w:val="none" w:sz="0" w:space="0" w:color="auto"/>
        <w:bottom w:val="none" w:sz="0" w:space="0" w:color="auto"/>
        <w:right w:val="none" w:sz="0" w:space="0" w:color="auto"/>
      </w:divBdr>
    </w:div>
    <w:div w:id="473914926">
      <w:bodyDiv w:val="1"/>
      <w:marLeft w:val="0"/>
      <w:marRight w:val="0"/>
      <w:marTop w:val="0"/>
      <w:marBottom w:val="0"/>
      <w:divBdr>
        <w:top w:val="none" w:sz="0" w:space="0" w:color="auto"/>
        <w:left w:val="none" w:sz="0" w:space="0" w:color="auto"/>
        <w:bottom w:val="none" w:sz="0" w:space="0" w:color="auto"/>
        <w:right w:val="none" w:sz="0" w:space="0" w:color="auto"/>
      </w:divBdr>
    </w:div>
    <w:div w:id="477768031">
      <w:bodyDiv w:val="1"/>
      <w:marLeft w:val="0"/>
      <w:marRight w:val="0"/>
      <w:marTop w:val="0"/>
      <w:marBottom w:val="0"/>
      <w:divBdr>
        <w:top w:val="none" w:sz="0" w:space="0" w:color="auto"/>
        <w:left w:val="none" w:sz="0" w:space="0" w:color="auto"/>
        <w:bottom w:val="none" w:sz="0" w:space="0" w:color="auto"/>
        <w:right w:val="none" w:sz="0" w:space="0" w:color="auto"/>
      </w:divBdr>
    </w:div>
    <w:div w:id="494107420">
      <w:bodyDiv w:val="1"/>
      <w:marLeft w:val="0"/>
      <w:marRight w:val="0"/>
      <w:marTop w:val="0"/>
      <w:marBottom w:val="0"/>
      <w:divBdr>
        <w:top w:val="none" w:sz="0" w:space="0" w:color="auto"/>
        <w:left w:val="none" w:sz="0" w:space="0" w:color="auto"/>
        <w:bottom w:val="none" w:sz="0" w:space="0" w:color="auto"/>
        <w:right w:val="none" w:sz="0" w:space="0" w:color="auto"/>
      </w:divBdr>
    </w:div>
    <w:div w:id="504513261">
      <w:bodyDiv w:val="1"/>
      <w:marLeft w:val="0"/>
      <w:marRight w:val="0"/>
      <w:marTop w:val="0"/>
      <w:marBottom w:val="0"/>
      <w:divBdr>
        <w:top w:val="none" w:sz="0" w:space="0" w:color="auto"/>
        <w:left w:val="none" w:sz="0" w:space="0" w:color="auto"/>
        <w:bottom w:val="none" w:sz="0" w:space="0" w:color="auto"/>
        <w:right w:val="none" w:sz="0" w:space="0" w:color="auto"/>
      </w:divBdr>
    </w:div>
    <w:div w:id="511065443">
      <w:bodyDiv w:val="1"/>
      <w:marLeft w:val="0"/>
      <w:marRight w:val="0"/>
      <w:marTop w:val="0"/>
      <w:marBottom w:val="0"/>
      <w:divBdr>
        <w:top w:val="none" w:sz="0" w:space="0" w:color="auto"/>
        <w:left w:val="none" w:sz="0" w:space="0" w:color="auto"/>
        <w:bottom w:val="none" w:sz="0" w:space="0" w:color="auto"/>
        <w:right w:val="none" w:sz="0" w:space="0" w:color="auto"/>
      </w:divBdr>
    </w:div>
    <w:div w:id="513233154">
      <w:bodyDiv w:val="1"/>
      <w:marLeft w:val="0"/>
      <w:marRight w:val="0"/>
      <w:marTop w:val="0"/>
      <w:marBottom w:val="0"/>
      <w:divBdr>
        <w:top w:val="none" w:sz="0" w:space="0" w:color="auto"/>
        <w:left w:val="none" w:sz="0" w:space="0" w:color="auto"/>
        <w:bottom w:val="none" w:sz="0" w:space="0" w:color="auto"/>
        <w:right w:val="none" w:sz="0" w:space="0" w:color="auto"/>
      </w:divBdr>
    </w:div>
    <w:div w:id="513766858">
      <w:bodyDiv w:val="1"/>
      <w:marLeft w:val="0"/>
      <w:marRight w:val="0"/>
      <w:marTop w:val="0"/>
      <w:marBottom w:val="0"/>
      <w:divBdr>
        <w:top w:val="none" w:sz="0" w:space="0" w:color="auto"/>
        <w:left w:val="none" w:sz="0" w:space="0" w:color="auto"/>
        <w:bottom w:val="none" w:sz="0" w:space="0" w:color="auto"/>
        <w:right w:val="none" w:sz="0" w:space="0" w:color="auto"/>
      </w:divBdr>
    </w:div>
    <w:div w:id="516844530">
      <w:bodyDiv w:val="1"/>
      <w:marLeft w:val="0"/>
      <w:marRight w:val="0"/>
      <w:marTop w:val="0"/>
      <w:marBottom w:val="0"/>
      <w:divBdr>
        <w:top w:val="none" w:sz="0" w:space="0" w:color="auto"/>
        <w:left w:val="none" w:sz="0" w:space="0" w:color="auto"/>
        <w:bottom w:val="none" w:sz="0" w:space="0" w:color="auto"/>
        <w:right w:val="none" w:sz="0" w:space="0" w:color="auto"/>
      </w:divBdr>
    </w:div>
    <w:div w:id="525097325">
      <w:bodyDiv w:val="1"/>
      <w:marLeft w:val="0"/>
      <w:marRight w:val="0"/>
      <w:marTop w:val="0"/>
      <w:marBottom w:val="0"/>
      <w:divBdr>
        <w:top w:val="none" w:sz="0" w:space="0" w:color="auto"/>
        <w:left w:val="none" w:sz="0" w:space="0" w:color="auto"/>
        <w:bottom w:val="none" w:sz="0" w:space="0" w:color="auto"/>
        <w:right w:val="none" w:sz="0" w:space="0" w:color="auto"/>
      </w:divBdr>
    </w:div>
    <w:div w:id="529343691">
      <w:bodyDiv w:val="1"/>
      <w:marLeft w:val="0"/>
      <w:marRight w:val="0"/>
      <w:marTop w:val="0"/>
      <w:marBottom w:val="0"/>
      <w:divBdr>
        <w:top w:val="none" w:sz="0" w:space="0" w:color="auto"/>
        <w:left w:val="none" w:sz="0" w:space="0" w:color="auto"/>
        <w:bottom w:val="none" w:sz="0" w:space="0" w:color="auto"/>
        <w:right w:val="none" w:sz="0" w:space="0" w:color="auto"/>
      </w:divBdr>
    </w:div>
    <w:div w:id="557783834">
      <w:bodyDiv w:val="1"/>
      <w:marLeft w:val="0"/>
      <w:marRight w:val="0"/>
      <w:marTop w:val="0"/>
      <w:marBottom w:val="0"/>
      <w:divBdr>
        <w:top w:val="none" w:sz="0" w:space="0" w:color="auto"/>
        <w:left w:val="none" w:sz="0" w:space="0" w:color="auto"/>
        <w:bottom w:val="none" w:sz="0" w:space="0" w:color="auto"/>
        <w:right w:val="none" w:sz="0" w:space="0" w:color="auto"/>
      </w:divBdr>
    </w:div>
    <w:div w:id="572473851">
      <w:bodyDiv w:val="1"/>
      <w:marLeft w:val="0"/>
      <w:marRight w:val="0"/>
      <w:marTop w:val="0"/>
      <w:marBottom w:val="0"/>
      <w:divBdr>
        <w:top w:val="none" w:sz="0" w:space="0" w:color="auto"/>
        <w:left w:val="none" w:sz="0" w:space="0" w:color="auto"/>
        <w:bottom w:val="none" w:sz="0" w:space="0" w:color="auto"/>
        <w:right w:val="none" w:sz="0" w:space="0" w:color="auto"/>
      </w:divBdr>
    </w:div>
    <w:div w:id="572545869">
      <w:bodyDiv w:val="1"/>
      <w:marLeft w:val="0"/>
      <w:marRight w:val="0"/>
      <w:marTop w:val="0"/>
      <w:marBottom w:val="0"/>
      <w:divBdr>
        <w:top w:val="none" w:sz="0" w:space="0" w:color="auto"/>
        <w:left w:val="none" w:sz="0" w:space="0" w:color="auto"/>
        <w:bottom w:val="none" w:sz="0" w:space="0" w:color="auto"/>
        <w:right w:val="none" w:sz="0" w:space="0" w:color="auto"/>
      </w:divBdr>
    </w:div>
    <w:div w:id="573785187">
      <w:bodyDiv w:val="1"/>
      <w:marLeft w:val="0"/>
      <w:marRight w:val="0"/>
      <w:marTop w:val="0"/>
      <w:marBottom w:val="0"/>
      <w:divBdr>
        <w:top w:val="none" w:sz="0" w:space="0" w:color="auto"/>
        <w:left w:val="none" w:sz="0" w:space="0" w:color="auto"/>
        <w:bottom w:val="none" w:sz="0" w:space="0" w:color="auto"/>
        <w:right w:val="none" w:sz="0" w:space="0" w:color="auto"/>
      </w:divBdr>
    </w:div>
    <w:div w:id="575281763">
      <w:bodyDiv w:val="1"/>
      <w:marLeft w:val="0"/>
      <w:marRight w:val="0"/>
      <w:marTop w:val="0"/>
      <w:marBottom w:val="0"/>
      <w:divBdr>
        <w:top w:val="none" w:sz="0" w:space="0" w:color="auto"/>
        <w:left w:val="none" w:sz="0" w:space="0" w:color="auto"/>
        <w:bottom w:val="none" w:sz="0" w:space="0" w:color="auto"/>
        <w:right w:val="none" w:sz="0" w:space="0" w:color="auto"/>
      </w:divBdr>
    </w:div>
    <w:div w:id="577056046">
      <w:bodyDiv w:val="1"/>
      <w:marLeft w:val="0"/>
      <w:marRight w:val="0"/>
      <w:marTop w:val="0"/>
      <w:marBottom w:val="0"/>
      <w:divBdr>
        <w:top w:val="none" w:sz="0" w:space="0" w:color="auto"/>
        <w:left w:val="none" w:sz="0" w:space="0" w:color="auto"/>
        <w:bottom w:val="none" w:sz="0" w:space="0" w:color="auto"/>
        <w:right w:val="none" w:sz="0" w:space="0" w:color="auto"/>
      </w:divBdr>
      <w:divsChild>
        <w:div w:id="1822847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7009087">
      <w:bodyDiv w:val="1"/>
      <w:marLeft w:val="0"/>
      <w:marRight w:val="0"/>
      <w:marTop w:val="0"/>
      <w:marBottom w:val="0"/>
      <w:divBdr>
        <w:top w:val="none" w:sz="0" w:space="0" w:color="auto"/>
        <w:left w:val="none" w:sz="0" w:space="0" w:color="auto"/>
        <w:bottom w:val="none" w:sz="0" w:space="0" w:color="auto"/>
        <w:right w:val="none" w:sz="0" w:space="0" w:color="auto"/>
      </w:divBdr>
    </w:div>
    <w:div w:id="592514545">
      <w:bodyDiv w:val="1"/>
      <w:marLeft w:val="0"/>
      <w:marRight w:val="0"/>
      <w:marTop w:val="0"/>
      <w:marBottom w:val="0"/>
      <w:divBdr>
        <w:top w:val="none" w:sz="0" w:space="0" w:color="auto"/>
        <w:left w:val="none" w:sz="0" w:space="0" w:color="auto"/>
        <w:bottom w:val="none" w:sz="0" w:space="0" w:color="auto"/>
        <w:right w:val="none" w:sz="0" w:space="0" w:color="auto"/>
      </w:divBdr>
    </w:div>
    <w:div w:id="599723673">
      <w:bodyDiv w:val="1"/>
      <w:marLeft w:val="0"/>
      <w:marRight w:val="0"/>
      <w:marTop w:val="0"/>
      <w:marBottom w:val="0"/>
      <w:divBdr>
        <w:top w:val="none" w:sz="0" w:space="0" w:color="auto"/>
        <w:left w:val="none" w:sz="0" w:space="0" w:color="auto"/>
        <w:bottom w:val="none" w:sz="0" w:space="0" w:color="auto"/>
        <w:right w:val="none" w:sz="0" w:space="0" w:color="auto"/>
      </w:divBdr>
    </w:div>
    <w:div w:id="606087839">
      <w:bodyDiv w:val="1"/>
      <w:marLeft w:val="0"/>
      <w:marRight w:val="0"/>
      <w:marTop w:val="0"/>
      <w:marBottom w:val="0"/>
      <w:divBdr>
        <w:top w:val="none" w:sz="0" w:space="0" w:color="auto"/>
        <w:left w:val="none" w:sz="0" w:space="0" w:color="auto"/>
        <w:bottom w:val="none" w:sz="0" w:space="0" w:color="auto"/>
        <w:right w:val="none" w:sz="0" w:space="0" w:color="auto"/>
      </w:divBdr>
    </w:div>
    <w:div w:id="611591655">
      <w:bodyDiv w:val="1"/>
      <w:marLeft w:val="0"/>
      <w:marRight w:val="0"/>
      <w:marTop w:val="0"/>
      <w:marBottom w:val="0"/>
      <w:divBdr>
        <w:top w:val="none" w:sz="0" w:space="0" w:color="auto"/>
        <w:left w:val="none" w:sz="0" w:space="0" w:color="auto"/>
        <w:bottom w:val="none" w:sz="0" w:space="0" w:color="auto"/>
        <w:right w:val="none" w:sz="0" w:space="0" w:color="auto"/>
      </w:divBdr>
    </w:div>
    <w:div w:id="613947568">
      <w:bodyDiv w:val="1"/>
      <w:marLeft w:val="0"/>
      <w:marRight w:val="0"/>
      <w:marTop w:val="0"/>
      <w:marBottom w:val="0"/>
      <w:divBdr>
        <w:top w:val="none" w:sz="0" w:space="0" w:color="auto"/>
        <w:left w:val="none" w:sz="0" w:space="0" w:color="auto"/>
        <w:bottom w:val="none" w:sz="0" w:space="0" w:color="auto"/>
        <w:right w:val="none" w:sz="0" w:space="0" w:color="auto"/>
      </w:divBdr>
    </w:div>
    <w:div w:id="625699323">
      <w:bodyDiv w:val="1"/>
      <w:marLeft w:val="0"/>
      <w:marRight w:val="0"/>
      <w:marTop w:val="0"/>
      <w:marBottom w:val="0"/>
      <w:divBdr>
        <w:top w:val="none" w:sz="0" w:space="0" w:color="auto"/>
        <w:left w:val="none" w:sz="0" w:space="0" w:color="auto"/>
        <w:bottom w:val="none" w:sz="0" w:space="0" w:color="auto"/>
        <w:right w:val="none" w:sz="0" w:space="0" w:color="auto"/>
      </w:divBdr>
    </w:div>
    <w:div w:id="635110697">
      <w:bodyDiv w:val="1"/>
      <w:marLeft w:val="0"/>
      <w:marRight w:val="0"/>
      <w:marTop w:val="0"/>
      <w:marBottom w:val="0"/>
      <w:divBdr>
        <w:top w:val="none" w:sz="0" w:space="0" w:color="auto"/>
        <w:left w:val="none" w:sz="0" w:space="0" w:color="auto"/>
        <w:bottom w:val="none" w:sz="0" w:space="0" w:color="auto"/>
        <w:right w:val="none" w:sz="0" w:space="0" w:color="auto"/>
      </w:divBdr>
    </w:div>
    <w:div w:id="647899157">
      <w:bodyDiv w:val="1"/>
      <w:marLeft w:val="0"/>
      <w:marRight w:val="0"/>
      <w:marTop w:val="0"/>
      <w:marBottom w:val="0"/>
      <w:divBdr>
        <w:top w:val="none" w:sz="0" w:space="0" w:color="auto"/>
        <w:left w:val="none" w:sz="0" w:space="0" w:color="auto"/>
        <w:bottom w:val="none" w:sz="0" w:space="0" w:color="auto"/>
        <w:right w:val="none" w:sz="0" w:space="0" w:color="auto"/>
      </w:divBdr>
    </w:div>
    <w:div w:id="649285282">
      <w:bodyDiv w:val="1"/>
      <w:marLeft w:val="0"/>
      <w:marRight w:val="0"/>
      <w:marTop w:val="0"/>
      <w:marBottom w:val="0"/>
      <w:divBdr>
        <w:top w:val="none" w:sz="0" w:space="0" w:color="auto"/>
        <w:left w:val="none" w:sz="0" w:space="0" w:color="auto"/>
        <w:bottom w:val="none" w:sz="0" w:space="0" w:color="auto"/>
        <w:right w:val="none" w:sz="0" w:space="0" w:color="auto"/>
      </w:divBdr>
    </w:div>
    <w:div w:id="650906997">
      <w:bodyDiv w:val="1"/>
      <w:marLeft w:val="0"/>
      <w:marRight w:val="0"/>
      <w:marTop w:val="0"/>
      <w:marBottom w:val="0"/>
      <w:divBdr>
        <w:top w:val="none" w:sz="0" w:space="0" w:color="auto"/>
        <w:left w:val="none" w:sz="0" w:space="0" w:color="auto"/>
        <w:bottom w:val="none" w:sz="0" w:space="0" w:color="auto"/>
        <w:right w:val="none" w:sz="0" w:space="0" w:color="auto"/>
      </w:divBdr>
    </w:div>
    <w:div w:id="652685915">
      <w:bodyDiv w:val="1"/>
      <w:marLeft w:val="0"/>
      <w:marRight w:val="0"/>
      <w:marTop w:val="0"/>
      <w:marBottom w:val="0"/>
      <w:divBdr>
        <w:top w:val="none" w:sz="0" w:space="0" w:color="auto"/>
        <w:left w:val="none" w:sz="0" w:space="0" w:color="auto"/>
        <w:bottom w:val="none" w:sz="0" w:space="0" w:color="auto"/>
        <w:right w:val="none" w:sz="0" w:space="0" w:color="auto"/>
      </w:divBdr>
    </w:div>
    <w:div w:id="661548362">
      <w:bodyDiv w:val="1"/>
      <w:marLeft w:val="0"/>
      <w:marRight w:val="0"/>
      <w:marTop w:val="0"/>
      <w:marBottom w:val="0"/>
      <w:divBdr>
        <w:top w:val="none" w:sz="0" w:space="0" w:color="auto"/>
        <w:left w:val="none" w:sz="0" w:space="0" w:color="auto"/>
        <w:bottom w:val="none" w:sz="0" w:space="0" w:color="auto"/>
        <w:right w:val="none" w:sz="0" w:space="0" w:color="auto"/>
      </w:divBdr>
    </w:div>
    <w:div w:id="664434635">
      <w:bodyDiv w:val="1"/>
      <w:marLeft w:val="0"/>
      <w:marRight w:val="0"/>
      <w:marTop w:val="0"/>
      <w:marBottom w:val="0"/>
      <w:divBdr>
        <w:top w:val="none" w:sz="0" w:space="0" w:color="auto"/>
        <w:left w:val="none" w:sz="0" w:space="0" w:color="auto"/>
        <w:bottom w:val="none" w:sz="0" w:space="0" w:color="auto"/>
        <w:right w:val="none" w:sz="0" w:space="0" w:color="auto"/>
      </w:divBdr>
    </w:div>
    <w:div w:id="665592160">
      <w:bodyDiv w:val="1"/>
      <w:marLeft w:val="0"/>
      <w:marRight w:val="0"/>
      <w:marTop w:val="0"/>
      <w:marBottom w:val="0"/>
      <w:divBdr>
        <w:top w:val="none" w:sz="0" w:space="0" w:color="auto"/>
        <w:left w:val="none" w:sz="0" w:space="0" w:color="auto"/>
        <w:bottom w:val="none" w:sz="0" w:space="0" w:color="auto"/>
        <w:right w:val="none" w:sz="0" w:space="0" w:color="auto"/>
      </w:divBdr>
    </w:div>
    <w:div w:id="686517136">
      <w:bodyDiv w:val="1"/>
      <w:marLeft w:val="0"/>
      <w:marRight w:val="0"/>
      <w:marTop w:val="0"/>
      <w:marBottom w:val="0"/>
      <w:divBdr>
        <w:top w:val="none" w:sz="0" w:space="0" w:color="auto"/>
        <w:left w:val="none" w:sz="0" w:space="0" w:color="auto"/>
        <w:bottom w:val="none" w:sz="0" w:space="0" w:color="auto"/>
        <w:right w:val="none" w:sz="0" w:space="0" w:color="auto"/>
      </w:divBdr>
    </w:div>
    <w:div w:id="694041740">
      <w:bodyDiv w:val="1"/>
      <w:marLeft w:val="0"/>
      <w:marRight w:val="0"/>
      <w:marTop w:val="0"/>
      <w:marBottom w:val="0"/>
      <w:divBdr>
        <w:top w:val="none" w:sz="0" w:space="0" w:color="auto"/>
        <w:left w:val="none" w:sz="0" w:space="0" w:color="auto"/>
        <w:bottom w:val="none" w:sz="0" w:space="0" w:color="auto"/>
        <w:right w:val="none" w:sz="0" w:space="0" w:color="auto"/>
      </w:divBdr>
    </w:div>
    <w:div w:id="696732689">
      <w:bodyDiv w:val="1"/>
      <w:marLeft w:val="0"/>
      <w:marRight w:val="0"/>
      <w:marTop w:val="0"/>
      <w:marBottom w:val="0"/>
      <w:divBdr>
        <w:top w:val="none" w:sz="0" w:space="0" w:color="auto"/>
        <w:left w:val="none" w:sz="0" w:space="0" w:color="auto"/>
        <w:bottom w:val="none" w:sz="0" w:space="0" w:color="auto"/>
        <w:right w:val="none" w:sz="0" w:space="0" w:color="auto"/>
      </w:divBdr>
    </w:div>
    <w:div w:id="720011176">
      <w:bodyDiv w:val="1"/>
      <w:marLeft w:val="0"/>
      <w:marRight w:val="0"/>
      <w:marTop w:val="0"/>
      <w:marBottom w:val="0"/>
      <w:divBdr>
        <w:top w:val="none" w:sz="0" w:space="0" w:color="auto"/>
        <w:left w:val="none" w:sz="0" w:space="0" w:color="auto"/>
        <w:bottom w:val="none" w:sz="0" w:space="0" w:color="auto"/>
        <w:right w:val="none" w:sz="0" w:space="0" w:color="auto"/>
      </w:divBdr>
    </w:div>
    <w:div w:id="720135994">
      <w:bodyDiv w:val="1"/>
      <w:marLeft w:val="0"/>
      <w:marRight w:val="0"/>
      <w:marTop w:val="0"/>
      <w:marBottom w:val="0"/>
      <w:divBdr>
        <w:top w:val="none" w:sz="0" w:space="0" w:color="auto"/>
        <w:left w:val="none" w:sz="0" w:space="0" w:color="auto"/>
        <w:bottom w:val="none" w:sz="0" w:space="0" w:color="auto"/>
        <w:right w:val="none" w:sz="0" w:space="0" w:color="auto"/>
      </w:divBdr>
    </w:div>
    <w:div w:id="724371121">
      <w:bodyDiv w:val="1"/>
      <w:marLeft w:val="0"/>
      <w:marRight w:val="0"/>
      <w:marTop w:val="0"/>
      <w:marBottom w:val="0"/>
      <w:divBdr>
        <w:top w:val="none" w:sz="0" w:space="0" w:color="auto"/>
        <w:left w:val="none" w:sz="0" w:space="0" w:color="auto"/>
        <w:bottom w:val="none" w:sz="0" w:space="0" w:color="auto"/>
        <w:right w:val="none" w:sz="0" w:space="0" w:color="auto"/>
      </w:divBdr>
    </w:div>
    <w:div w:id="726077587">
      <w:bodyDiv w:val="1"/>
      <w:marLeft w:val="0"/>
      <w:marRight w:val="0"/>
      <w:marTop w:val="0"/>
      <w:marBottom w:val="0"/>
      <w:divBdr>
        <w:top w:val="none" w:sz="0" w:space="0" w:color="auto"/>
        <w:left w:val="none" w:sz="0" w:space="0" w:color="auto"/>
        <w:bottom w:val="none" w:sz="0" w:space="0" w:color="auto"/>
        <w:right w:val="none" w:sz="0" w:space="0" w:color="auto"/>
      </w:divBdr>
    </w:div>
    <w:div w:id="736898422">
      <w:bodyDiv w:val="1"/>
      <w:marLeft w:val="0"/>
      <w:marRight w:val="0"/>
      <w:marTop w:val="0"/>
      <w:marBottom w:val="0"/>
      <w:divBdr>
        <w:top w:val="none" w:sz="0" w:space="0" w:color="auto"/>
        <w:left w:val="none" w:sz="0" w:space="0" w:color="auto"/>
        <w:bottom w:val="none" w:sz="0" w:space="0" w:color="auto"/>
        <w:right w:val="none" w:sz="0" w:space="0" w:color="auto"/>
      </w:divBdr>
    </w:div>
    <w:div w:id="761098698">
      <w:bodyDiv w:val="1"/>
      <w:marLeft w:val="0"/>
      <w:marRight w:val="0"/>
      <w:marTop w:val="0"/>
      <w:marBottom w:val="0"/>
      <w:divBdr>
        <w:top w:val="none" w:sz="0" w:space="0" w:color="auto"/>
        <w:left w:val="none" w:sz="0" w:space="0" w:color="auto"/>
        <w:bottom w:val="none" w:sz="0" w:space="0" w:color="auto"/>
        <w:right w:val="none" w:sz="0" w:space="0" w:color="auto"/>
      </w:divBdr>
      <w:divsChild>
        <w:div w:id="870189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927661">
      <w:bodyDiv w:val="1"/>
      <w:marLeft w:val="0"/>
      <w:marRight w:val="0"/>
      <w:marTop w:val="0"/>
      <w:marBottom w:val="0"/>
      <w:divBdr>
        <w:top w:val="none" w:sz="0" w:space="0" w:color="auto"/>
        <w:left w:val="none" w:sz="0" w:space="0" w:color="auto"/>
        <w:bottom w:val="none" w:sz="0" w:space="0" w:color="auto"/>
        <w:right w:val="none" w:sz="0" w:space="0" w:color="auto"/>
      </w:divBdr>
    </w:div>
    <w:div w:id="768047625">
      <w:bodyDiv w:val="1"/>
      <w:marLeft w:val="0"/>
      <w:marRight w:val="0"/>
      <w:marTop w:val="0"/>
      <w:marBottom w:val="0"/>
      <w:divBdr>
        <w:top w:val="none" w:sz="0" w:space="0" w:color="auto"/>
        <w:left w:val="none" w:sz="0" w:space="0" w:color="auto"/>
        <w:bottom w:val="none" w:sz="0" w:space="0" w:color="auto"/>
        <w:right w:val="none" w:sz="0" w:space="0" w:color="auto"/>
      </w:divBdr>
    </w:div>
    <w:div w:id="769348927">
      <w:bodyDiv w:val="1"/>
      <w:marLeft w:val="0"/>
      <w:marRight w:val="0"/>
      <w:marTop w:val="0"/>
      <w:marBottom w:val="0"/>
      <w:divBdr>
        <w:top w:val="none" w:sz="0" w:space="0" w:color="auto"/>
        <w:left w:val="none" w:sz="0" w:space="0" w:color="auto"/>
        <w:bottom w:val="none" w:sz="0" w:space="0" w:color="auto"/>
        <w:right w:val="none" w:sz="0" w:space="0" w:color="auto"/>
      </w:divBdr>
    </w:div>
    <w:div w:id="795561837">
      <w:bodyDiv w:val="1"/>
      <w:marLeft w:val="0"/>
      <w:marRight w:val="0"/>
      <w:marTop w:val="0"/>
      <w:marBottom w:val="0"/>
      <w:divBdr>
        <w:top w:val="none" w:sz="0" w:space="0" w:color="auto"/>
        <w:left w:val="none" w:sz="0" w:space="0" w:color="auto"/>
        <w:bottom w:val="none" w:sz="0" w:space="0" w:color="auto"/>
        <w:right w:val="none" w:sz="0" w:space="0" w:color="auto"/>
      </w:divBdr>
    </w:div>
    <w:div w:id="796026358">
      <w:bodyDiv w:val="1"/>
      <w:marLeft w:val="0"/>
      <w:marRight w:val="0"/>
      <w:marTop w:val="0"/>
      <w:marBottom w:val="0"/>
      <w:divBdr>
        <w:top w:val="none" w:sz="0" w:space="0" w:color="auto"/>
        <w:left w:val="none" w:sz="0" w:space="0" w:color="auto"/>
        <w:bottom w:val="none" w:sz="0" w:space="0" w:color="auto"/>
        <w:right w:val="none" w:sz="0" w:space="0" w:color="auto"/>
      </w:divBdr>
    </w:div>
    <w:div w:id="804154241">
      <w:bodyDiv w:val="1"/>
      <w:marLeft w:val="0"/>
      <w:marRight w:val="0"/>
      <w:marTop w:val="0"/>
      <w:marBottom w:val="0"/>
      <w:divBdr>
        <w:top w:val="none" w:sz="0" w:space="0" w:color="auto"/>
        <w:left w:val="none" w:sz="0" w:space="0" w:color="auto"/>
        <w:bottom w:val="none" w:sz="0" w:space="0" w:color="auto"/>
        <w:right w:val="none" w:sz="0" w:space="0" w:color="auto"/>
      </w:divBdr>
    </w:div>
    <w:div w:id="813258486">
      <w:bodyDiv w:val="1"/>
      <w:marLeft w:val="0"/>
      <w:marRight w:val="0"/>
      <w:marTop w:val="0"/>
      <w:marBottom w:val="0"/>
      <w:divBdr>
        <w:top w:val="none" w:sz="0" w:space="0" w:color="auto"/>
        <w:left w:val="none" w:sz="0" w:space="0" w:color="auto"/>
        <w:bottom w:val="none" w:sz="0" w:space="0" w:color="auto"/>
        <w:right w:val="none" w:sz="0" w:space="0" w:color="auto"/>
      </w:divBdr>
    </w:div>
    <w:div w:id="820467078">
      <w:bodyDiv w:val="1"/>
      <w:marLeft w:val="0"/>
      <w:marRight w:val="0"/>
      <w:marTop w:val="0"/>
      <w:marBottom w:val="0"/>
      <w:divBdr>
        <w:top w:val="none" w:sz="0" w:space="0" w:color="auto"/>
        <w:left w:val="none" w:sz="0" w:space="0" w:color="auto"/>
        <w:bottom w:val="none" w:sz="0" w:space="0" w:color="auto"/>
        <w:right w:val="none" w:sz="0" w:space="0" w:color="auto"/>
      </w:divBdr>
    </w:div>
    <w:div w:id="823395118">
      <w:bodyDiv w:val="1"/>
      <w:marLeft w:val="0"/>
      <w:marRight w:val="0"/>
      <w:marTop w:val="0"/>
      <w:marBottom w:val="0"/>
      <w:divBdr>
        <w:top w:val="none" w:sz="0" w:space="0" w:color="auto"/>
        <w:left w:val="none" w:sz="0" w:space="0" w:color="auto"/>
        <w:bottom w:val="none" w:sz="0" w:space="0" w:color="auto"/>
        <w:right w:val="none" w:sz="0" w:space="0" w:color="auto"/>
      </w:divBdr>
    </w:div>
    <w:div w:id="831988171">
      <w:bodyDiv w:val="1"/>
      <w:marLeft w:val="0"/>
      <w:marRight w:val="0"/>
      <w:marTop w:val="0"/>
      <w:marBottom w:val="0"/>
      <w:divBdr>
        <w:top w:val="none" w:sz="0" w:space="0" w:color="auto"/>
        <w:left w:val="none" w:sz="0" w:space="0" w:color="auto"/>
        <w:bottom w:val="none" w:sz="0" w:space="0" w:color="auto"/>
        <w:right w:val="none" w:sz="0" w:space="0" w:color="auto"/>
      </w:divBdr>
    </w:div>
    <w:div w:id="839389504">
      <w:bodyDiv w:val="1"/>
      <w:marLeft w:val="0"/>
      <w:marRight w:val="0"/>
      <w:marTop w:val="0"/>
      <w:marBottom w:val="0"/>
      <w:divBdr>
        <w:top w:val="none" w:sz="0" w:space="0" w:color="auto"/>
        <w:left w:val="none" w:sz="0" w:space="0" w:color="auto"/>
        <w:bottom w:val="none" w:sz="0" w:space="0" w:color="auto"/>
        <w:right w:val="none" w:sz="0" w:space="0" w:color="auto"/>
      </w:divBdr>
    </w:div>
    <w:div w:id="847670154">
      <w:bodyDiv w:val="1"/>
      <w:marLeft w:val="0"/>
      <w:marRight w:val="0"/>
      <w:marTop w:val="0"/>
      <w:marBottom w:val="0"/>
      <w:divBdr>
        <w:top w:val="none" w:sz="0" w:space="0" w:color="auto"/>
        <w:left w:val="none" w:sz="0" w:space="0" w:color="auto"/>
        <w:bottom w:val="none" w:sz="0" w:space="0" w:color="auto"/>
        <w:right w:val="none" w:sz="0" w:space="0" w:color="auto"/>
      </w:divBdr>
    </w:div>
    <w:div w:id="858198724">
      <w:bodyDiv w:val="1"/>
      <w:marLeft w:val="0"/>
      <w:marRight w:val="0"/>
      <w:marTop w:val="0"/>
      <w:marBottom w:val="0"/>
      <w:divBdr>
        <w:top w:val="none" w:sz="0" w:space="0" w:color="auto"/>
        <w:left w:val="none" w:sz="0" w:space="0" w:color="auto"/>
        <w:bottom w:val="none" w:sz="0" w:space="0" w:color="auto"/>
        <w:right w:val="none" w:sz="0" w:space="0" w:color="auto"/>
      </w:divBdr>
    </w:div>
    <w:div w:id="858588361">
      <w:bodyDiv w:val="1"/>
      <w:marLeft w:val="0"/>
      <w:marRight w:val="0"/>
      <w:marTop w:val="0"/>
      <w:marBottom w:val="0"/>
      <w:divBdr>
        <w:top w:val="none" w:sz="0" w:space="0" w:color="auto"/>
        <w:left w:val="none" w:sz="0" w:space="0" w:color="auto"/>
        <w:bottom w:val="none" w:sz="0" w:space="0" w:color="auto"/>
        <w:right w:val="none" w:sz="0" w:space="0" w:color="auto"/>
      </w:divBdr>
    </w:div>
    <w:div w:id="874000697">
      <w:bodyDiv w:val="1"/>
      <w:marLeft w:val="0"/>
      <w:marRight w:val="0"/>
      <w:marTop w:val="0"/>
      <w:marBottom w:val="0"/>
      <w:divBdr>
        <w:top w:val="none" w:sz="0" w:space="0" w:color="auto"/>
        <w:left w:val="none" w:sz="0" w:space="0" w:color="auto"/>
        <w:bottom w:val="none" w:sz="0" w:space="0" w:color="auto"/>
        <w:right w:val="none" w:sz="0" w:space="0" w:color="auto"/>
      </w:divBdr>
    </w:div>
    <w:div w:id="874080947">
      <w:bodyDiv w:val="1"/>
      <w:marLeft w:val="0"/>
      <w:marRight w:val="0"/>
      <w:marTop w:val="0"/>
      <w:marBottom w:val="0"/>
      <w:divBdr>
        <w:top w:val="none" w:sz="0" w:space="0" w:color="auto"/>
        <w:left w:val="none" w:sz="0" w:space="0" w:color="auto"/>
        <w:bottom w:val="none" w:sz="0" w:space="0" w:color="auto"/>
        <w:right w:val="none" w:sz="0" w:space="0" w:color="auto"/>
      </w:divBdr>
      <w:divsChild>
        <w:div w:id="1931084978">
          <w:marLeft w:val="0"/>
          <w:marRight w:val="0"/>
          <w:marTop w:val="480"/>
          <w:marBottom w:val="0"/>
          <w:divBdr>
            <w:top w:val="none" w:sz="0" w:space="0" w:color="auto"/>
            <w:left w:val="none" w:sz="0" w:space="0" w:color="auto"/>
            <w:bottom w:val="none" w:sz="0" w:space="0" w:color="auto"/>
            <w:right w:val="none" w:sz="0" w:space="0" w:color="auto"/>
          </w:divBdr>
        </w:div>
      </w:divsChild>
    </w:div>
    <w:div w:id="879635077">
      <w:bodyDiv w:val="1"/>
      <w:marLeft w:val="0"/>
      <w:marRight w:val="0"/>
      <w:marTop w:val="0"/>
      <w:marBottom w:val="0"/>
      <w:divBdr>
        <w:top w:val="none" w:sz="0" w:space="0" w:color="auto"/>
        <w:left w:val="none" w:sz="0" w:space="0" w:color="auto"/>
        <w:bottom w:val="none" w:sz="0" w:space="0" w:color="auto"/>
        <w:right w:val="none" w:sz="0" w:space="0" w:color="auto"/>
      </w:divBdr>
    </w:div>
    <w:div w:id="882713351">
      <w:bodyDiv w:val="1"/>
      <w:marLeft w:val="0"/>
      <w:marRight w:val="0"/>
      <w:marTop w:val="0"/>
      <w:marBottom w:val="0"/>
      <w:divBdr>
        <w:top w:val="none" w:sz="0" w:space="0" w:color="auto"/>
        <w:left w:val="none" w:sz="0" w:space="0" w:color="auto"/>
        <w:bottom w:val="none" w:sz="0" w:space="0" w:color="auto"/>
        <w:right w:val="none" w:sz="0" w:space="0" w:color="auto"/>
      </w:divBdr>
    </w:div>
    <w:div w:id="897201872">
      <w:bodyDiv w:val="1"/>
      <w:marLeft w:val="0"/>
      <w:marRight w:val="0"/>
      <w:marTop w:val="0"/>
      <w:marBottom w:val="0"/>
      <w:divBdr>
        <w:top w:val="none" w:sz="0" w:space="0" w:color="auto"/>
        <w:left w:val="none" w:sz="0" w:space="0" w:color="auto"/>
        <w:bottom w:val="none" w:sz="0" w:space="0" w:color="auto"/>
        <w:right w:val="none" w:sz="0" w:space="0" w:color="auto"/>
      </w:divBdr>
    </w:div>
    <w:div w:id="904874146">
      <w:bodyDiv w:val="1"/>
      <w:marLeft w:val="0"/>
      <w:marRight w:val="0"/>
      <w:marTop w:val="0"/>
      <w:marBottom w:val="0"/>
      <w:divBdr>
        <w:top w:val="none" w:sz="0" w:space="0" w:color="auto"/>
        <w:left w:val="none" w:sz="0" w:space="0" w:color="auto"/>
        <w:bottom w:val="none" w:sz="0" w:space="0" w:color="auto"/>
        <w:right w:val="none" w:sz="0" w:space="0" w:color="auto"/>
      </w:divBdr>
    </w:div>
    <w:div w:id="913128818">
      <w:bodyDiv w:val="1"/>
      <w:marLeft w:val="0"/>
      <w:marRight w:val="0"/>
      <w:marTop w:val="0"/>
      <w:marBottom w:val="0"/>
      <w:divBdr>
        <w:top w:val="none" w:sz="0" w:space="0" w:color="auto"/>
        <w:left w:val="none" w:sz="0" w:space="0" w:color="auto"/>
        <w:bottom w:val="none" w:sz="0" w:space="0" w:color="auto"/>
        <w:right w:val="none" w:sz="0" w:space="0" w:color="auto"/>
      </w:divBdr>
    </w:div>
    <w:div w:id="919290873">
      <w:bodyDiv w:val="1"/>
      <w:marLeft w:val="0"/>
      <w:marRight w:val="0"/>
      <w:marTop w:val="0"/>
      <w:marBottom w:val="0"/>
      <w:divBdr>
        <w:top w:val="none" w:sz="0" w:space="0" w:color="auto"/>
        <w:left w:val="none" w:sz="0" w:space="0" w:color="auto"/>
        <w:bottom w:val="none" w:sz="0" w:space="0" w:color="auto"/>
        <w:right w:val="none" w:sz="0" w:space="0" w:color="auto"/>
      </w:divBdr>
    </w:div>
    <w:div w:id="925765260">
      <w:bodyDiv w:val="1"/>
      <w:marLeft w:val="0"/>
      <w:marRight w:val="0"/>
      <w:marTop w:val="0"/>
      <w:marBottom w:val="0"/>
      <w:divBdr>
        <w:top w:val="none" w:sz="0" w:space="0" w:color="auto"/>
        <w:left w:val="none" w:sz="0" w:space="0" w:color="auto"/>
        <w:bottom w:val="none" w:sz="0" w:space="0" w:color="auto"/>
        <w:right w:val="none" w:sz="0" w:space="0" w:color="auto"/>
      </w:divBdr>
      <w:divsChild>
        <w:div w:id="1189218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5431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1207408">
      <w:bodyDiv w:val="1"/>
      <w:marLeft w:val="0"/>
      <w:marRight w:val="0"/>
      <w:marTop w:val="0"/>
      <w:marBottom w:val="0"/>
      <w:divBdr>
        <w:top w:val="none" w:sz="0" w:space="0" w:color="auto"/>
        <w:left w:val="none" w:sz="0" w:space="0" w:color="auto"/>
        <w:bottom w:val="none" w:sz="0" w:space="0" w:color="auto"/>
        <w:right w:val="none" w:sz="0" w:space="0" w:color="auto"/>
      </w:divBdr>
    </w:div>
    <w:div w:id="933245113">
      <w:bodyDiv w:val="1"/>
      <w:marLeft w:val="0"/>
      <w:marRight w:val="0"/>
      <w:marTop w:val="0"/>
      <w:marBottom w:val="0"/>
      <w:divBdr>
        <w:top w:val="none" w:sz="0" w:space="0" w:color="auto"/>
        <w:left w:val="none" w:sz="0" w:space="0" w:color="auto"/>
        <w:bottom w:val="none" w:sz="0" w:space="0" w:color="auto"/>
        <w:right w:val="none" w:sz="0" w:space="0" w:color="auto"/>
      </w:divBdr>
      <w:divsChild>
        <w:div w:id="25106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7156878">
      <w:bodyDiv w:val="1"/>
      <w:marLeft w:val="0"/>
      <w:marRight w:val="0"/>
      <w:marTop w:val="0"/>
      <w:marBottom w:val="0"/>
      <w:divBdr>
        <w:top w:val="none" w:sz="0" w:space="0" w:color="auto"/>
        <w:left w:val="none" w:sz="0" w:space="0" w:color="auto"/>
        <w:bottom w:val="none" w:sz="0" w:space="0" w:color="auto"/>
        <w:right w:val="none" w:sz="0" w:space="0" w:color="auto"/>
      </w:divBdr>
    </w:div>
    <w:div w:id="956833510">
      <w:bodyDiv w:val="1"/>
      <w:marLeft w:val="0"/>
      <w:marRight w:val="0"/>
      <w:marTop w:val="0"/>
      <w:marBottom w:val="0"/>
      <w:divBdr>
        <w:top w:val="none" w:sz="0" w:space="0" w:color="auto"/>
        <w:left w:val="none" w:sz="0" w:space="0" w:color="auto"/>
        <w:bottom w:val="none" w:sz="0" w:space="0" w:color="auto"/>
        <w:right w:val="none" w:sz="0" w:space="0" w:color="auto"/>
      </w:divBdr>
    </w:div>
    <w:div w:id="958728407">
      <w:bodyDiv w:val="1"/>
      <w:marLeft w:val="0"/>
      <w:marRight w:val="0"/>
      <w:marTop w:val="0"/>
      <w:marBottom w:val="0"/>
      <w:divBdr>
        <w:top w:val="none" w:sz="0" w:space="0" w:color="auto"/>
        <w:left w:val="none" w:sz="0" w:space="0" w:color="auto"/>
        <w:bottom w:val="none" w:sz="0" w:space="0" w:color="auto"/>
        <w:right w:val="none" w:sz="0" w:space="0" w:color="auto"/>
      </w:divBdr>
    </w:div>
    <w:div w:id="967006576">
      <w:bodyDiv w:val="1"/>
      <w:marLeft w:val="0"/>
      <w:marRight w:val="0"/>
      <w:marTop w:val="0"/>
      <w:marBottom w:val="0"/>
      <w:divBdr>
        <w:top w:val="none" w:sz="0" w:space="0" w:color="auto"/>
        <w:left w:val="none" w:sz="0" w:space="0" w:color="auto"/>
        <w:bottom w:val="none" w:sz="0" w:space="0" w:color="auto"/>
        <w:right w:val="none" w:sz="0" w:space="0" w:color="auto"/>
      </w:divBdr>
    </w:div>
    <w:div w:id="989987259">
      <w:bodyDiv w:val="1"/>
      <w:marLeft w:val="0"/>
      <w:marRight w:val="0"/>
      <w:marTop w:val="0"/>
      <w:marBottom w:val="0"/>
      <w:divBdr>
        <w:top w:val="none" w:sz="0" w:space="0" w:color="auto"/>
        <w:left w:val="none" w:sz="0" w:space="0" w:color="auto"/>
        <w:bottom w:val="none" w:sz="0" w:space="0" w:color="auto"/>
        <w:right w:val="none" w:sz="0" w:space="0" w:color="auto"/>
      </w:divBdr>
    </w:div>
    <w:div w:id="1005551106">
      <w:bodyDiv w:val="1"/>
      <w:marLeft w:val="0"/>
      <w:marRight w:val="0"/>
      <w:marTop w:val="0"/>
      <w:marBottom w:val="0"/>
      <w:divBdr>
        <w:top w:val="none" w:sz="0" w:space="0" w:color="auto"/>
        <w:left w:val="none" w:sz="0" w:space="0" w:color="auto"/>
        <w:bottom w:val="none" w:sz="0" w:space="0" w:color="auto"/>
        <w:right w:val="none" w:sz="0" w:space="0" w:color="auto"/>
      </w:divBdr>
    </w:div>
    <w:div w:id="1015814154">
      <w:bodyDiv w:val="1"/>
      <w:marLeft w:val="0"/>
      <w:marRight w:val="0"/>
      <w:marTop w:val="0"/>
      <w:marBottom w:val="0"/>
      <w:divBdr>
        <w:top w:val="none" w:sz="0" w:space="0" w:color="auto"/>
        <w:left w:val="none" w:sz="0" w:space="0" w:color="auto"/>
        <w:bottom w:val="none" w:sz="0" w:space="0" w:color="auto"/>
        <w:right w:val="none" w:sz="0" w:space="0" w:color="auto"/>
      </w:divBdr>
    </w:div>
    <w:div w:id="1018390042">
      <w:bodyDiv w:val="1"/>
      <w:marLeft w:val="0"/>
      <w:marRight w:val="0"/>
      <w:marTop w:val="0"/>
      <w:marBottom w:val="0"/>
      <w:divBdr>
        <w:top w:val="none" w:sz="0" w:space="0" w:color="auto"/>
        <w:left w:val="none" w:sz="0" w:space="0" w:color="auto"/>
        <w:bottom w:val="none" w:sz="0" w:space="0" w:color="auto"/>
        <w:right w:val="none" w:sz="0" w:space="0" w:color="auto"/>
      </w:divBdr>
    </w:div>
    <w:div w:id="1019507816">
      <w:bodyDiv w:val="1"/>
      <w:marLeft w:val="0"/>
      <w:marRight w:val="0"/>
      <w:marTop w:val="0"/>
      <w:marBottom w:val="0"/>
      <w:divBdr>
        <w:top w:val="none" w:sz="0" w:space="0" w:color="auto"/>
        <w:left w:val="none" w:sz="0" w:space="0" w:color="auto"/>
        <w:bottom w:val="none" w:sz="0" w:space="0" w:color="auto"/>
        <w:right w:val="none" w:sz="0" w:space="0" w:color="auto"/>
      </w:divBdr>
      <w:divsChild>
        <w:div w:id="1270891069">
          <w:marLeft w:val="0"/>
          <w:marRight w:val="0"/>
          <w:marTop w:val="0"/>
          <w:marBottom w:val="0"/>
          <w:divBdr>
            <w:top w:val="none" w:sz="0" w:space="0" w:color="auto"/>
            <w:left w:val="none" w:sz="0" w:space="0" w:color="auto"/>
            <w:bottom w:val="none" w:sz="0" w:space="0" w:color="auto"/>
            <w:right w:val="none" w:sz="0" w:space="0" w:color="auto"/>
          </w:divBdr>
          <w:divsChild>
            <w:div w:id="7209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557853">
      <w:bodyDiv w:val="1"/>
      <w:marLeft w:val="0"/>
      <w:marRight w:val="0"/>
      <w:marTop w:val="0"/>
      <w:marBottom w:val="0"/>
      <w:divBdr>
        <w:top w:val="none" w:sz="0" w:space="0" w:color="auto"/>
        <w:left w:val="none" w:sz="0" w:space="0" w:color="auto"/>
        <w:bottom w:val="none" w:sz="0" w:space="0" w:color="auto"/>
        <w:right w:val="none" w:sz="0" w:space="0" w:color="auto"/>
      </w:divBdr>
    </w:div>
    <w:div w:id="1030371586">
      <w:bodyDiv w:val="1"/>
      <w:marLeft w:val="0"/>
      <w:marRight w:val="0"/>
      <w:marTop w:val="0"/>
      <w:marBottom w:val="0"/>
      <w:divBdr>
        <w:top w:val="none" w:sz="0" w:space="0" w:color="auto"/>
        <w:left w:val="none" w:sz="0" w:space="0" w:color="auto"/>
        <w:bottom w:val="none" w:sz="0" w:space="0" w:color="auto"/>
        <w:right w:val="none" w:sz="0" w:space="0" w:color="auto"/>
      </w:divBdr>
    </w:div>
    <w:div w:id="1032224048">
      <w:bodyDiv w:val="1"/>
      <w:marLeft w:val="0"/>
      <w:marRight w:val="0"/>
      <w:marTop w:val="0"/>
      <w:marBottom w:val="0"/>
      <w:divBdr>
        <w:top w:val="none" w:sz="0" w:space="0" w:color="auto"/>
        <w:left w:val="none" w:sz="0" w:space="0" w:color="auto"/>
        <w:bottom w:val="none" w:sz="0" w:space="0" w:color="auto"/>
        <w:right w:val="none" w:sz="0" w:space="0" w:color="auto"/>
      </w:divBdr>
    </w:div>
    <w:div w:id="1060714128">
      <w:bodyDiv w:val="1"/>
      <w:marLeft w:val="0"/>
      <w:marRight w:val="0"/>
      <w:marTop w:val="0"/>
      <w:marBottom w:val="0"/>
      <w:divBdr>
        <w:top w:val="none" w:sz="0" w:space="0" w:color="auto"/>
        <w:left w:val="none" w:sz="0" w:space="0" w:color="auto"/>
        <w:bottom w:val="none" w:sz="0" w:space="0" w:color="auto"/>
        <w:right w:val="none" w:sz="0" w:space="0" w:color="auto"/>
      </w:divBdr>
    </w:div>
    <w:div w:id="1062099501">
      <w:bodyDiv w:val="1"/>
      <w:marLeft w:val="0"/>
      <w:marRight w:val="0"/>
      <w:marTop w:val="0"/>
      <w:marBottom w:val="0"/>
      <w:divBdr>
        <w:top w:val="none" w:sz="0" w:space="0" w:color="auto"/>
        <w:left w:val="none" w:sz="0" w:space="0" w:color="auto"/>
        <w:bottom w:val="none" w:sz="0" w:space="0" w:color="auto"/>
        <w:right w:val="none" w:sz="0" w:space="0" w:color="auto"/>
      </w:divBdr>
    </w:div>
    <w:div w:id="1062413808">
      <w:bodyDiv w:val="1"/>
      <w:marLeft w:val="0"/>
      <w:marRight w:val="0"/>
      <w:marTop w:val="0"/>
      <w:marBottom w:val="0"/>
      <w:divBdr>
        <w:top w:val="none" w:sz="0" w:space="0" w:color="auto"/>
        <w:left w:val="none" w:sz="0" w:space="0" w:color="auto"/>
        <w:bottom w:val="none" w:sz="0" w:space="0" w:color="auto"/>
        <w:right w:val="none" w:sz="0" w:space="0" w:color="auto"/>
      </w:divBdr>
    </w:div>
    <w:div w:id="1071853049">
      <w:bodyDiv w:val="1"/>
      <w:marLeft w:val="0"/>
      <w:marRight w:val="0"/>
      <w:marTop w:val="0"/>
      <w:marBottom w:val="0"/>
      <w:divBdr>
        <w:top w:val="none" w:sz="0" w:space="0" w:color="auto"/>
        <w:left w:val="none" w:sz="0" w:space="0" w:color="auto"/>
        <w:bottom w:val="none" w:sz="0" w:space="0" w:color="auto"/>
        <w:right w:val="none" w:sz="0" w:space="0" w:color="auto"/>
      </w:divBdr>
    </w:div>
    <w:div w:id="1072432778">
      <w:bodyDiv w:val="1"/>
      <w:marLeft w:val="0"/>
      <w:marRight w:val="0"/>
      <w:marTop w:val="0"/>
      <w:marBottom w:val="0"/>
      <w:divBdr>
        <w:top w:val="none" w:sz="0" w:space="0" w:color="auto"/>
        <w:left w:val="none" w:sz="0" w:space="0" w:color="auto"/>
        <w:bottom w:val="none" w:sz="0" w:space="0" w:color="auto"/>
        <w:right w:val="none" w:sz="0" w:space="0" w:color="auto"/>
      </w:divBdr>
    </w:div>
    <w:div w:id="1089884376">
      <w:bodyDiv w:val="1"/>
      <w:marLeft w:val="0"/>
      <w:marRight w:val="0"/>
      <w:marTop w:val="0"/>
      <w:marBottom w:val="0"/>
      <w:divBdr>
        <w:top w:val="none" w:sz="0" w:space="0" w:color="auto"/>
        <w:left w:val="none" w:sz="0" w:space="0" w:color="auto"/>
        <w:bottom w:val="none" w:sz="0" w:space="0" w:color="auto"/>
        <w:right w:val="none" w:sz="0" w:space="0" w:color="auto"/>
      </w:divBdr>
    </w:div>
    <w:div w:id="1094322864">
      <w:bodyDiv w:val="1"/>
      <w:marLeft w:val="0"/>
      <w:marRight w:val="0"/>
      <w:marTop w:val="0"/>
      <w:marBottom w:val="0"/>
      <w:divBdr>
        <w:top w:val="none" w:sz="0" w:space="0" w:color="auto"/>
        <w:left w:val="none" w:sz="0" w:space="0" w:color="auto"/>
        <w:bottom w:val="none" w:sz="0" w:space="0" w:color="auto"/>
        <w:right w:val="none" w:sz="0" w:space="0" w:color="auto"/>
      </w:divBdr>
    </w:div>
    <w:div w:id="1098333867">
      <w:bodyDiv w:val="1"/>
      <w:marLeft w:val="0"/>
      <w:marRight w:val="0"/>
      <w:marTop w:val="0"/>
      <w:marBottom w:val="0"/>
      <w:divBdr>
        <w:top w:val="none" w:sz="0" w:space="0" w:color="auto"/>
        <w:left w:val="none" w:sz="0" w:space="0" w:color="auto"/>
        <w:bottom w:val="none" w:sz="0" w:space="0" w:color="auto"/>
        <w:right w:val="none" w:sz="0" w:space="0" w:color="auto"/>
      </w:divBdr>
    </w:div>
    <w:div w:id="1106541139">
      <w:bodyDiv w:val="1"/>
      <w:marLeft w:val="0"/>
      <w:marRight w:val="0"/>
      <w:marTop w:val="0"/>
      <w:marBottom w:val="0"/>
      <w:divBdr>
        <w:top w:val="none" w:sz="0" w:space="0" w:color="auto"/>
        <w:left w:val="none" w:sz="0" w:space="0" w:color="auto"/>
        <w:bottom w:val="none" w:sz="0" w:space="0" w:color="auto"/>
        <w:right w:val="none" w:sz="0" w:space="0" w:color="auto"/>
      </w:divBdr>
    </w:div>
    <w:div w:id="1117529097">
      <w:bodyDiv w:val="1"/>
      <w:marLeft w:val="0"/>
      <w:marRight w:val="0"/>
      <w:marTop w:val="0"/>
      <w:marBottom w:val="0"/>
      <w:divBdr>
        <w:top w:val="none" w:sz="0" w:space="0" w:color="auto"/>
        <w:left w:val="none" w:sz="0" w:space="0" w:color="auto"/>
        <w:bottom w:val="none" w:sz="0" w:space="0" w:color="auto"/>
        <w:right w:val="none" w:sz="0" w:space="0" w:color="auto"/>
      </w:divBdr>
    </w:div>
    <w:div w:id="1118985235">
      <w:bodyDiv w:val="1"/>
      <w:marLeft w:val="0"/>
      <w:marRight w:val="0"/>
      <w:marTop w:val="0"/>
      <w:marBottom w:val="0"/>
      <w:divBdr>
        <w:top w:val="none" w:sz="0" w:space="0" w:color="auto"/>
        <w:left w:val="none" w:sz="0" w:space="0" w:color="auto"/>
        <w:bottom w:val="none" w:sz="0" w:space="0" w:color="auto"/>
        <w:right w:val="none" w:sz="0" w:space="0" w:color="auto"/>
      </w:divBdr>
    </w:div>
    <w:div w:id="1126852205">
      <w:bodyDiv w:val="1"/>
      <w:marLeft w:val="0"/>
      <w:marRight w:val="0"/>
      <w:marTop w:val="0"/>
      <w:marBottom w:val="0"/>
      <w:divBdr>
        <w:top w:val="none" w:sz="0" w:space="0" w:color="auto"/>
        <w:left w:val="none" w:sz="0" w:space="0" w:color="auto"/>
        <w:bottom w:val="none" w:sz="0" w:space="0" w:color="auto"/>
        <w:right w:val="none" w:sz="0" w:space="0" w:color="auto"/>
      </w:divBdr>
    </w:div>
    <w:div w:id="1129468162">
      <w:bodyDiv w:val="1"/>
      <w:marLeft w:val="0"/>
      <w:marRight w:val="0"/>
      <w:marTop w:val="0"/>
      <w:marBottom w:val="0"/>
      <w:divBdr>
        <w:top w:val="none" w:sz="0" w:space="0" w:color="auto"/>
        <w:left w:val="none" w:sz="0" w:space="0" w:color="auto"/>
        <w:bottom w:val="none" w:sz="0" w:space="0" w:color="auto"/>
        <w:right w:val="none" w:sz="0" w:space="0" w:color="auto"/>
      </w:divBdr>
    </w:div>
    <w:div w:id="1134106517">
      <w:bodyDiv w:val="1"/>
      <w:marLeft w:val="0"/>
      <w:marRight w:val="0"/>
      <w:marTop w:val="0"/>
      <w:marBottom w:val="0"/>
      <w:divBdr>
        <w:top w:val="none" w:sz="0" w:space="0" w:color="auto"/>
        <w:left w:val="none" w:sz="0" w:space="0" w:color="auto"/>
        <w:bottom w:val="none" w:sz="0" w:space="0" w:color="auto"/>
        <w:right w:val="none" w:sz="0" w:space="0" w:color="auto"/>
      </w:divBdr>
    </w:div>
    <w:div w:id="1151290235">
      <w:bodyDiv w:val="1"/>
      <w:marLeft w:val="0"/>
      <w:marRight w:val="0"/>
      <w:marTop w:val="0"/>
      <w:marBottom w:val="0"/>
      <w:divBdr>
        <w:top w:val="none" w:sz="0" w:space="0" w:color="auto"/>
        <w:left w:val="none" w:sz="0" w:space="0" w:color="auto"/>
        <w:bottom w:val="none" w:sz="0" w:space="0" w:color="auto"/>
        <w:right w:val="none" w:sz="0" w:space="0" w:color="auto"/>
      </w:divBdr>
      <w:divsChild>
        <w:div w:id="39405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8786967">
      <w:bodyDiv w:val="1"/>
      <w:marLeft w:val="0"/>
      <w:marRight w:val="0"/>
      <w:marTop w:val="0"/>
      <w:marBottom w:val="0"/>
      <w:divBdr>
        <w:top w:val="none" w:sz="0" w:space="0" w:color="auto"/>
        <w:left w:val="none" w:sz="0" w:space="0" w:color="auto"/>
        <w:bottom w:val="none" w:sz="0" w:space="0" w:color="auto"/>
        <w:right w:val="none" w:sz="0" w:space="0" w:color="auto"/>
      </w:divBdr>
    </w:div>
    <w:div w:id="1185705541">
      <w:bodyDiv w:val="1"/>
      <w:marLeft w:val="0"/>
      <w:marRight w:val="0"/>
      <w:marTop w:val="0"/>
      <w:marBottom w:val="0"/>
      <w:divBdr>
        <w:top w:val="none" w:sz="0" w:space="0" w:color="auto"/>
        <w:left w:val="none" w:sz="0" w:space="0" w:color="auto"/>
        <w:bottom w:val="none" w:sz="0" w:space="0" w:color="auto"/>
        <w:right w:val="none" w:sz="0" w:space="0" w:color="auto"/>
      </w:divBdr>
      <w:divsChild>
        <w:div w:id="447940930">
          <w:marLeft w:val="0"/>
          <w:marRight w:val="0"/>
          <w:marTop w:val="0"/>
          <w:marBottom w:val="0"/>
          <w:divBdr>
            <w:top w:val="none" w:sz="0" w:space="0" w:color="auto"/>
            <w:left w:val="none" w:sz="0" w:space="0" w:color="auto"/>
            <w:bottom w:val="none" w:sz="0" w:space="0" w:color="auto"/>
            <w:right w:val="none" w:sz="0" w:space="0" w:color="auto"/>
          </w:divBdr>
          <w:divsChild>
            <w:div w:id="79248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361159">
      <w:bodyDiv w:val="1"/>
      <w:marLeft w:val="0"/>
      <w:marRight w:val="0"/>
      <w:marTop w:val="0"/>
      <w:marBottom w:val="0"/>
      <w:divBdr>
        <w:top w:val="none" w:sz="0" w:space="0" w:color="auto"/>
        <w:left w:val="none" w:sz="0" w:space="0" w:color="auto"/>
        <w:bottom w:val="none" w:sz="0" w:space="0" w:color="auto"/>
        <w:right w:val="none" w:sz="0" w:space="0" w:color="auto"/>
      </w:divBdr>
    </w:div>
    <w:div w:id="1191214737">
      <w:bodyDiv w:val="1"/>
      <w:marLeft w:val="0"/>
      <w:marRight w:val="0"/>
      <w:marTop w:val="0"/>
      <w:marBottom w:val="0"/>
      <w:divBdr>
        <w:top w:val="none" w:sz="0" w:space="0" w:color="auto"/>
        <w:left w:val="none" w:sz="0" w:space="0" w:color="auto"/>
        <w:bottom w:val="none" w:sz="0" w:space="0" w:color="auto"/>
        <w:right w:val="none" w:sz="0" w:space="0" w:color="auto"/>
      </w:divBdr>
    </w:div>
    <w:div w:id="1211382511">
      <w:bodyDiv w:val="1"/>
      <w:marLeft w:val="0"/>
      <w:marRight w:val="0"/>
      <w:marTop w:val="0"/>
      <w:marBottom w:val="0"/>
      <w:divBdr>
        <w:top w:val="none" w:sz="0" w:space="0" w:color="auto"/>
        <w:left w:val="none" w:sz="0" w:space="0" w:color="auto"/>
        <w:bottom w:val="none" w:sz="0" w:space="0" w:color="auto"/>
        <w:right w:val="none" w:sz="0" w:space="0" w:color="auto"/>
      </w:divBdr>
    </w:div>
    <w:div w:id="1225067393">
      <w:bodyDiv w:val="1"/>
      <w:marLeft w:val="0"/>
      <w:marRight w:val="0"/>
      <w:marTop w:val="0"/>
      <w:marBottom w:val="0"/>
      <w:divBdr>
        <w:top w:val="none" w:sz="0" w:space="0" w:color="auto"/>
        <w:left w:val="none" w:sz="0" w:space="0" w:color="auto"/>
        <w:bottom w:val="none" w:sz="0" w:space="0" w:color="auto"/>
        <w:right w:val="none" w:sz="0" w:space="0" w:color="auto"/>
      </w:divBdr>
    </w:div>
    <w:div w:id="1234585343">
      <w:bodyDiv w:val="1"/>
      <w:marLeft w:val="0"/>
      <w:marRight w:val="0"/>
      <w:marTop w:val="0"/>
      <w:marBottom w:val="0"/>
      <w:divBdr>
        <w:top w:val="none" w:sz="0" w:space="0" w:color="auto"/>
        <w:left w:val="none" w:sz="0" w:space="0" w:color="auto"/>
        <w:bottom w:val="none" w:sz="0" w:space="0" w:color="auto"/>
        <w:right w:val="none" w:sz="0" w:space="0" w:color="auto"/>
      </w:divBdr>
    </w:div>
    <w:div w:id="1247878348">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1043921">
      <w:bodyDiv w:val="1"/>
      <w:marLeft w:val="0"/>
      <w:marRight w:val="0"/>
      <w:marTop w:val="0"/>
      <w:marBottom w:val="0"/>
      <w:divBdr>
        <w:top w:val="none" w:sz="0" w:space="0" w:color="auto"/>
        <w:left w:val="none" w:sz="0" w:space="0" w:color="auto"/>
        <w:bottom w:val="none" w:sz="0" w:space="0" w:color="auto"/>
        <w:right w:val="none" w:sz="0" w:space="0" w:color="auto"/>
      </w:divBdr>
    </w:div>
    <w:div w:id="1263416537">
      <w:bodyDiv w:val="1"/>
      <w:marLeft w:val="0"/>
      <w:marRight w:val="0"/>
      <w:marTop w:val="0"/>
      <w:marBottom w:val="0"/>
      <w:divBdr>
        <w:top w:val="none" w:sz="0" w:space="0" w:color="auto"/>
        <w:left w:val="none" w:sz="0" w:space="0" w:color="auto"/>
        <w:bottom w:val="none" w:sz="0" w:space="0" w:color="auto"/>
        <w:right w:val="none" w:sz="0" w:space="0" w:color="auto"/>
      </w:divBdr>
      <w:divsChild>
        <w:div w:id="557740362">
          <w:marLeft w:val="0"/>
          <w:marRight w:val="0"/>
          <w:marTop w:val="0"/>
          <w:marBottom w:val="0"/>
          <w:divBdr>
            <w:top w:val="none" w:sz="0" w:space="0" w:color="auto"/>
            <w:left w:val="none" w:sz="0" w:space="0" w:color="auto"/>
            <w:bottom w:val="none" w:sz="0" w:space="0" w:color="auto"/>
            <w:right w:val="none" w:sz="0" w:space="0" w:color="auto"/>
          </w:divBdr>
          <w:divsChild>
            <w:div w:id="797577251">
              <w:marLeft w:val="0"/>
              <w:marRight w:val="0"/>
              <w:marTop w:val="0"/>
              <w:marBottom w:val="0"/>
              <w:divBdr>
                <w:top w:val="none" w:sz="0" w:space="0" w:color="auto"/>
                <w:left w:val="none" w:sz="0" w:space="0" w:color="auto"/>
                <w:bottom w:val="none" w:sz="0" w:space="0" w:color="auto"/>
                <w:right w:val="none" w:sz="0" w:space="0" w:color="auto"/>
              </w:divBdr>
              <w:divsChild>
                <w:div w:id="1812675012">
                  <w:marLeft w:val="0"/>
                  <w:marRight w:val="0"/>
                  <w:marTop w:val="0"/>
                  <w:marBottom w:val="0"/>
                  <w:divBdr>
                    <w:top w:val="none" w:sz="0" w:space="0" w:color="auto"/>
                    <w:left w:val="none" w:sz="0" w:space="0" w:color="auto"/>
                    <w:bottom w:val="none" w:sz="0" w:space="0" w:color="auto"/>
                    <w:right w:val="none" w:sz="0" w:space="0" w:color="auto"/>
                  </w:divBdr>
                  <w:divsChild>
                    <w:div w:id="173762414">
                      <w:marLeft w:val="0"/>
                      <w:marRight w:val="0"/>
                      <w:marTop w:val="0"/>
                      <w:marBottom w:val="0"/>
                      <w:divBdr>
                        <w:top w:val="none" w:sz="0" w:space="0" w:color="auto"/>
                        <w:left w:val="none" w:sz="0" w:space="0" w:color="auto"/>
                        <w:bottom w:val="none" w:sz="0" w:space="0" w:color="auto"/>
                        <w:right w:val="none" w:sz="0" w:space="0" w:color="auto"/>
                      </w:divBdr>
                      <w:divsChild>
                        <w:div w:id="1580870626">
                          <w:marLeft w:val="0"/>
                          <w:marRight w:val="0"/>
                          <w:marTop w:val="0"/>
                          <w:marBottom w:val="0"/>
                          <w:divBdr>
                            <w:top w:val="none" w:sz="0" w:space="0" w:color="auto"/>
                            <w:left w:val="none" w:sz="0" w:space="0" w:color="auto"/>
                            <w:bottom w:val="none" w:sz="0" w:space="0" w:color="auto"/>
                            <w:right w:val="none" w:sz="0" w:space="0" w:color="auto"/>
                          </w:divBdr>
                          <w:divsChild>
                            <w:div w:id="973288778">
                              <w:marLeft w:val="0"/>
                              <w:marRight w:val="0"/>
                              <w:marTop w:val="0"/>
                              <w:marBottom w:val="0"/>
                              <w:divBdr>
                                <w:top w:val="none" w:sz="0" w:space="0" w:color="auto"/>
                                <w:left w:val="none" w:sz="0" w:space="0" w:color="auto"/>
                                <w:bottom w:val="none" w:sz="0" w:space="0" w:color="auto"/>
                                <w:right w:val="none" w:sz="0" w:space="0" w:color="auto"/>
                              </w:divBdr>
                              <w:divsChild>
                                <w:div w:id="978850095">
                                  <w:marLeft w:val="0"/>
                                  <w:marRight w:val="0"/>
                                  <w:marTop w:val="0"/>
                                  <w:marBottom w:val="0"/>
                                  <w:divBdr>
                                    <w:top w:val="none" w:sz="0" w:space="0" w:color="auto"/>
                                    <w:left w:val="none" w:sz="0" w:space="0" w:color="auto"/>
                                    <w:bottom w:val="none" w:sz="0" w:space="0" w:color="auto"/>
                                    <w:right w:val="none" w:sz="0" w:space="0" w:color="auto"/>
                                  </w:divBdr>
                                  <w:divsChild>
                                    <w:div w:id="110180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304126">
                      <w:marLeft w:val="0"/>
                      <w:marRight w:val="0"/>
                      <w:marTop w:val="0"/>
                      <w:marBottom w:val="0"/>
                      <w:divBdr>
                        <w:top w:val="none" w:sz="0" w:space="0" w:color="auto"/>
                        <w:left w:val="none" w:sz="0" w:space="0" w:color="auto"/>
                        <w:bottom w:val="none" w:sz="0" w:space="0" w:color="auto"/>
                        <w:right w:val="none" w:sz="0" w:space="0" w:color="auto"/>
                      </w:divBdr>
                      <w:divsChild>
                        <w:div w:id="27440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806524">
      <w:bodyDiv w:val="1"/>
      <w:marLeft w:val="0"/>
      <w:marRight w:val="0"/>
      <w:marTop w:val="0"/>
      <w:marBottom w:val="0"/>
      <w:divBdr>
        <w:top w:val="none" w:sz="0" w:space="0" w:color="auto"/>
        <w:left w:val="none" w:sz="0" w:space="0" w:color="auto"/>
        <w:bottom w:val="none" w:sz="0" w:space="0" w:color="auto"/>
        <w:right w:val="none" w:sz="0" w:space="0" w:color="auto"/>
      </w:divBdr>
    </w:div>
    <w:div w:id="1268927806">
      <w:bodyDiv w:val="1"/>
      <w:marLeft w:val="0"/>
      <w:marRight w:val="0"/>
      <w:marTop w:val="0"/>
      <w:marBottom w:val="0"/>
      <w:divBdr>
        <w:top w:val="none" w:sz="0" w:space="0" w:color="auto"/>
        <w:left w:val="none" w:sz="0" w:space="0" w:color="auto"/>
        <w:bottom w:val="none" w:sz="0" w:space="0" w:color="auto"/>
        <w:right w:val="none" w:sz="0" w:space="0" w:color="auto"/>
      </w:divBdr>
    </w:div>
    <w:div w:id="1277714157">
      <w:bodyDiv w:val="1"/>
      <w:marLeft w:val="0"/>
      <w:marRight w:val="0"/>
      <w:marTop w:val="0"/>
      <w:marBottom w:val="0"/>
      <w:divBdr>
        <w:top w:val="none" w:sz="0" w:space="0" w:color="auto"/>
        <w:left w:val="none" w:sz="0" w:space="0" w:color="auto"/>
        <w:bottom w:val="none" w:sz="0" w:space="0" w:color="auto"/>
        <w:right w:val="none" w:sz="0" w:space="0" w:color="auto"/>
      </w:divBdr>
    </w:div>
    <w:div w:id="1278829153">
      <w:bodyDiv w:val="1"/>
      <w:marLeft w:val="0"/>
      <w:marRight w:val="0"/>
      <w:marTop w:val="0"/>
      <w:marBottom w:val="0"/>
      <w:divBdr>
        <w:top w:val="none" w:sz="0" w:space="0" w:color="auto"/>
        <w:left w:val="none" w:sz="0" w:space="0" w:color="auto"/>
        <w:bottom w:val="none" w:sz="0" w:space="0" w:color="auto"/>
        <w:right w:val="none" w:sz="0" w:space="0" w:color="auto"/>
      </w:divBdr>
    </w:div>
    <w:div w:id="1289094513">
      <w:bodyDiv w:val="1"/>
      <w:marLeft w:val="0"/>
      <w:marRight w:val="0"/>
      <w:marTop w:val="0"/>
      <w:marBottom w:val="0"/>
      <w:divBdr>
        <w:top w:val="none" w:sz="0" w:space="0" w:color="auto"/>
        <w:left w:val="none" w:sz="0" w:space="0" w:color="auto"/>
        <w:bottom w:val="none" w:sz="0" w:space="0" w:color="auto"/>
        <w:right w:val="none" w:sz="0" w:space="0" w:color="auto"/>
      </w:divBdr>
      <w:divsChild>
        <w:div w:id="1526866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453277">
      <w:bodyDiv w:val="1"/>
      <w:marLeft w:val="0"/>
      <w:marRight w:val="0"/>
      <w:marTop w:val="0"/>
      <w:marBottom w:val="0"/>
      <w:divBdr>
        <w:top w:val="none" w:sz="0" w:space="0" w:color="auto"/>
        <w:left w:val="none" w:sz="0" w:space="0" w:color="auto"/>
        <w:bottom w:val="none" w:sz="0" w:space="0" w:color="auto"/>
        <w:right w:val="none" w:sz="0" w:space="0" w:color="auto"/>
      </w:divBdr>
    </w:div>
    <w:div w:id="1324776735">
      <w:bodyDiv w:val="1"/>
      <w:marLeft w:val="0"/>
      <w:marRight w:val="0"/>
      <w:marTop w:val="0"/>
      <w:marBottom w:val="0"/>
      <w:divBdr>
        <w:top w:val="none" w:sz="0" w:space="0" w:color="auto"/>
        <w:left w:val="none" w:sz="0" w:space="0" w:color="auto"/>
        <w:bottom w:val="none" w:sz="0" w:space="0" w:color="auto"/>
        <w:right w:val="none" w:sz="0" w:space="0" w:color="auto"/>
      </w:divBdr>
    </w:div>
    <w:div w:id="1330400344">
      <w:bodyDiv w:val="1"/>
      <w:marLeft w:val="0"/>
      <w:marRight w:val="0"/>
      <w:marTop w:val="0"/>
      <w:marBottom w:val="0"/>
      <w:divBdr>
        <w:top w:val="none" w:sz="0" w:space="0" w:color="auto"/>
        <w:left w:val="none" w:sz="0" w:space="0" w:color="auto"/>
        <w:bottom w:val="none" w:sz="0" w:space="0" w:color="auto"/>
        <w:right w:val="none" w:sz="0" w:space="0" w:color="auto"/>
      </w:divBdr>
      <w:divsChild>
        <w:div w:id="506868745">
          <w:marLeft w:val="0"/>
          <w:marRight w:val="0"/>
          <w:marTop w:val="480"/>
          <w:marBottom w:val="0"/>
          <w:divBdr>
            <w:top w:val="none" w:sz="0" w:space="0" w:color="auto"/>
            <w:left w:val="none" w:sz="0" w:space="0" w:color="auto"/>
            <w:bottom w:val="none" w:sz="0" w:space="0" w:color="auto"/>
            <w:right w:val="none" w:sz="0" w:space="0" w:color="auto"/>
          </w:divBdr>
        </w:div>
      </w:divsChild>
    </w:div>
    <w:div w:id="1333798372">
      <w:bodyDiv w:val="1"/>
      <w:marLeft w:val="0"/>
      <w:marRight w:val="0"/>
      <w:marTop w:val="0"/>
      <w:marBottom w:val="0"/>
      <w:divBdr>
        <w:top w:val="none" w:sz="0" w:space="0" w:color="auto"/>
        <w:left w:val="none" w:sz="0" w:space="0" w:color="auto"/>
        <w:bottom w:val="none" w:sz="0" w:space="0" w:color="auto"/>
        <w:right w:val="none" w:sz="0" w:space="0" w:color="auto"/>
      </w:divBdr>
    </w:div>
    <w:div w:id="1340886233">
      <w:bodyDiv w:val="1"/>
      <w:marLeft w:val="0"/>
      <w:marRight w:val="0"/>
      <w:marTop w:val="0"/>
      <w:marBottom w:val="0"/>
      <w:divBdr>
        <w:top w:val="none" w:sz="0" w:space="0" w:color="auto"/>
        <w:left w:val="none" w:sz="0" w:space="0" w:color="auto"/>
        <w:bottom w:val="none" w:sz="0" w:space="0" w:color="auto"/>
        <w:right w:val="none" w:sz="0" w:space="0" w:color="auto"/>
      </w:divBdr>
    </w:div>
    <w:div w:id="1348945690">
      <w:bodyDiv w:val="1"/>
      <w:marLeft w:val="0"/>
      <w:marRight w:val="0"/>
      <w:marTop w:val="0"/>
      <w:marBottom w:val="0"/>
      <w:divBdr>
        <w:top w:val="none" w:sz="0" w:space="0" w:color="auto"/>
        <w:left w:val="none" w:sz="0" w:space="0" w:color="auto"/>
        <w:bottom w:val="none" w:sz="0" w:space="0" w:color="auto"/>
        <w:right w:val="none" w:sz="0" w:space="0" w:color="auto"/>
      </w:divBdr>
    </w:div>
    <w:div w:id="1353189019">
      <w:bodyDiv w:val="1"/>
      <w:marLeft w:val="0"/>
      <w:marRight w:val="0"/>
      <w:marTop w:val="0"/>
      <w:marBottom w:val="0"/>
      <w:divBdr>
        <w:top w:val="none" w:sz="0" w:space="0" w:color="auto"/>
        <w:left w:val="none" w:sz="0" w:space="0" w:color="auto"/>
        <w:bottom w:val="none" w:sz="0" w:space="0" w:color="auto"/>
        <w:right w:val="none" w:sz="0" w:space="0" w:color="auto"/>
      </w:divBdr>
    </w:div>
    <w:div w:id="1354039459">
      <w:bodyDiv w:val="1"/>
      <w:marLeft w:val="0"/>
      <w:marRight w:val="0"/>
      <w:marTop w:val="0"/>
      <w:marBottom w:val="0"/>
      <w:divBdr>
        <w:top w:val="none" w:sz="0" w:space="0" w:color="auto"/>
        <w:left w:val="none" w:sz="0" w:space="0" w:color="auto"/>
        <w:bottom w:val="none" w:sz="0" w:space="0" w:color="auto"/>
        <w:right w:val="none" w:sz="0" w:space="0" w:color="auto"/>
      </w:divBdr>
    </w:div>
    <w:div w:id="1355960442">
      <w:bodyDiv w:val="1"/>
      <w:marLeft w:val="0"/>
      <w:marRight w:val="0"/>
      <w:marTop w:val="0"/>
      <w:marBottom w:val="0"/>
      <w:divBdr>
        <w:top w:val="none" w:sz="0" w:space="0" w:color="auto"/>
        <w:left w:val="none" w:sz="0" w:space="0" w:color="auto"/>
        <w:bottom w:val="none" w:sz="0" w:space="0" w:color="auto"/>
        <w:right w:val="none" w:sz="0" w:space="0" w:color="auto"/>
      </w:divBdr>
    </w:div>
    <w:div w:id="1369839353">
      <w:bodyDiv w:val="1"/>
      <w:marLeft w:val="0"/>
      <w:marRight w:val="0"/>
      <w:marTop w:val="0"/>
      <w:marBottom w:val="0"/>
      <w:divBdr>
        <w:top w:val="none" w:sz="0" w:space="0" w:color="auto"/>
        <w:left w:val="none" w:sz="0" w:space="0" w:color="auto"/>
        <w:bottom w:val="none" w:sz="0" w:space="0" w:color="auto"/>
        <w:right w:val="none" w:sz="0" w:space="0" w:color="auto"/>
      </w:divBdr>
    </w:div>
    <w:div w:id="1378698998">
      <w:bodyDiv w:val="1"/>
      <w:marLeft w:val="0"/>
      <w:marRight w:val="0"/>
      <w:marTop w:val="0"/>
      <w:marBottom w:val="0"/>
      <w:divBdr>
        <w:top w:val="none" w:sz="0" w:space="0" w:color="auto"/>
        <w:left w:val="none" w:sz="0" w:space="0" w:color="auto"/>
        <w:bottom w:val="none" w:sz="0" w:space="0" w:color="auto"/>
        <w:right w:val="none" w:sz="0" w:space="0" w:color="auto"/>
      </w:divBdr>
    </w:div>
    <w:div w:id="1383092044">
      <w:bodyDiv w:val="1"/>
      <w:marLeft w:val="0"/>
      <w:marRight w:val="0"/>
      <w:marTop w:val="0"/>
      <w:marBottom w:val="0"/>
      <w:divBdr>
        <w:top w:val="none" w:sz="0" w:space="0" w:color="auto"/>
        <w:left w:val="none" w:sz="0" w:space="0" w:color="auto"/>
        <w:bottom w:val="none" w:sz="0" w:space="0" w:color="auto"/>
        <w:right w:val="none" w:sz="0" w:space="0" w:color="auto"/>
      </w:divBdr>
    </w:div>
    <w:div w:id="1383359023">
      <w:bodyDiv w:val="1"/>
      <w:marLeft w:val="0"/>
      <w:marRight w:val="0"/>
      <w:marTop w:val="0"/>
      <w:marBottom w:val="0"/>
      <w:divBdr>
        <w:top w:val="none" w:sz="0" w:space="0" w:color="auto"/>
        <w:left w:val="none" w:sz="0" w:space="0" w:color="auto"/>
        <w:bottom w:val="none" w:sz="0" w:space="0" w:color="auto"/>
        <w:right w:val="none" w:sz="0" w:space="0" w:color="auto"/>
      </w:divBdr>
    </w:div>
    <w:div w:id="1415781556">
      <w:bodyDiv w:val="1"/>
      <w:marLeft w:val="0"/>
      <w:marRight w:val="0"/>
      <w:marTop w:val="0"/>
      <w:marBottom w:val="0"/>
      <w:divBdr>
        <w:top w:val="none" w:sz="0" w:space="0" w:color="auto"/>
        <w:left w:val="none" w:sz="0" w:space="0" w:color="auto"/>
        <w:bottom w:val="none" w:sz="0" w:space="0" w:color="auto"/>
        <w:right w:val="none" w:sz="0" w:space="0" w:color="auto"/>
      </w:divBdr>
    </w:div>
    <w:div w:id="1421029231">
      <w:bodyDiv w:val="1"/>
      <w:marLeft w:val="0"/>
      <w:marRight w:val="0"/>
      <w:marTop w:val="0"/>
      <w:marBottom w:val="0"/>
      <w:divBdr>
        <w:top w:val="none" w:sz="0" w:space="0" w:color="auto"/>
        <w:left w:val="none" w:sz="0" w:space="0" w:color="auto"/>
        <w:bottom w:val="none" w:sz="0" w:space="0" w:color="auto"/>
        <w:right w:val="none" w:sz="0" w:space="0" w:color="auto"/>
      </w:divBdr>
    </w:div>
    <w:div w:id="1422678618">
      <w:bodyDiv w:val="1"/>
      <w:marLeft w:val="0"/>
      <w:marRight w:val="0"/>
      <w:marTop w:val="0"/>
      <w:marBottom w:val="0"/>
      <w:divBdr>
        <w:top w:val="none" w:sz="0" w:space="0" w:color="auto"/>
        <w:left w:val="none" w:sz="0" w:space="0" w:color="auto"/>
        <w:bottom w:val="none" w:sz="0" w:space="0" w:color="auto"/>
        <w:right w:val="none" w:sz="0" w:space="0" w:color="auto"/>
      </w:divBdr>
    </w:div>
    <w:div w:id="1426422207">
      <w:bodyDiv w:val="1"/>
      <w:marLeft w:val="0"/>
      <w:marRight w:val="0"/>
      <w:marTop w:val="0"/>
      <w:marBottom w:val="0"/>
      <w:divBdr>
        <w:top w:val="none" w:sz="0" w:space="0" w:color="auto"/>
        <w:left w:val="none" w:sz="0" w:space="0" w:color="auto"/>
        <w:bottom w:val="none" w:sz="0" w:space="0" w:color="auto"/>
        <w:right w:val="none" w:sz="0" w:space="0" w:color="auto"/>
      </w:divBdr>
    </w:div>
    <w:div w:id="1438526625">
      <w:bodyDiv w:val="1"/>
      <w:marLeft w:val="0"/>
      <w:marRight w:val="0"/>
      <w:marTop w:val="0"/>
      <w:marBottom w:val="0"/>
      <w:divBdr>
        <w:top w:val="none" w:sz="0" w:space="0" w:color="auto"/>
        <w:left w:val="none" w:sz="0" w:space="0" w:color="auto"/>
        <w:bottom w:val="none" w:sz="0" w:space="0" w:color="auto"/>
        <w:right w:val="none" w:sz="0" w:space="0" w:color="auto"/>
      </w:divBdr>
    </w:div>
    <w:div w:id="1440104189">
      <w:bodyDiv w:val="1"/>
      <w:marLeft w:val="0"/>
      <w:marRight w:val="0"/>
      <w:marTop w:val="0"/>
      <w:marBottom w:val="0"/>
      <w:divBdr>
        <w:top w:val="none" w:sz="0" w:space="0" w:color="auto"/>
        <w:left w:val="none" w:sz="0" w:space="0" w:color="auto"/>
        <w:bottom w:val="none" w:sz="0" w:space="0" w:color="auto"/>
        <w:right w:val="none" w:sz="0" w:space="0" w:color="auto"/>
      </w:divBdr>
    </w:div>
    <w:div w:id="1440754848">
      <w:bodyDiv w:val="1"/>
      <w:marLeft w:val="0"/>
      <w:marRight w:val="0"/>
      <w:marTop w:val="0"/>
      <w:marBottom w:val="0"/>
      <w:divBdr>
        <w:top w:val="none" w:sz="0" w:space="0" w:color="auto"/>
        <w:left w:val="none" w:sz="0" w:space="0" w:color="auto"/>
        <w:bottom w:val="none" w:sz="0" w:space="0" w:color="auto"/>
        <w:right w:val="none" w:sz="0" w:space="0" w:color="auto"/>
      </w:divBdr>
    </w:div>
    <w:div w:id="1466898522">
      <w:bodyDiv w:val="1"/>
      <w:marLeft w:val="0"/>
      <w:marRight w:val="0"/>
      <w:marTop w:val="0"/>
      <w:marBottom w:val="0"/>
      <w:divBdr>
        <w:top w:val="none" w:sz="0" w:space="0" w:color="auto"/>
        <w:left w:val="none" w:sz="0" w:space="0" w:color="auto"/>
        <w:bottom w:val="none" w:sz="0" w:space="0" w:color="auto"/>
        <w:right w:val="none" w:sz="0" w:space="0" w:color="auto"/>
      </w:divBdr>
    </w:div>
    <w:div w:id="1471708931">
      <w:bodyDiv w:val="1"/>
      <w:marLeft w:val="0"/>
      <w:marRight w:val="0"/>
      <w:marTop w:val="0"/>
      <w:marBottom w:val="0"/>
      <w:divBdr>
        <w:top w:val="none" w:sz="0" w:space="0" w:color="auto"/>
        <w:left w:val="none" w:sz="0" w:space="0" w:color="auto"/>
        <w:bottom w:val="none" w:sz="0" w:space="0" w:color="auto"/>
        <w:right w:val="none" w:sz="0" w:space="0" w:color="auto"/>
      </w:divBdr>
    </w:div>
    <w:div w:id="1479810478">
      <w:bodyDiv w:val="1"/>
      <w:marLeft w:val="0"/>
      <w:marRight w:val="0"/>
      <w:marTop w:val="0"/>
      <w:marBottom w:val="0"/>
      <w:divBdr>
        <w:top w:val="none" w:sz="0" w:space="0" w:color="auto"/>
        <w:left w:val="none" w:sz="0" w:space="0" w:color="auto"/>
        <w:bottom w:val="none" w:sz="0" w:space="0" w:color="auto"/>
        <w:right w:val="none" w:sz="0" w:space="0" w:color="auto"/>
      </w:divBdr>
    </w:div>
    <w:div w:id="1481342819">
      <w:bodyDiv w:val="1"/>
      <w:marLeft w:val="0"/>
      <w:marRight w:val="0"/>
      <w:marTop w:val="0"/>
      <w:marBottom w:val="0"/>
      <w:divBdr>
        <w:top w:val="none" w:sz="0" w:space="0" w:color="auto"/>
        <w:left w:val="none" w:sz="0" w:space="0" w:color="auto"/>
        <w:bottom w:val="none" w:sz="0" w:space="0" w:color="auto"/>
        <w:right w:val="none" w:sz="0" w:space="0" w:color="auto"/>
      </w:divBdr>
    </w:div>
    <w:div w:id="1483888149">
      <w:bodyDiv w:val="1"/>
      <w:marLeft w:val="0"/>
      <w:marRight w:val="0"/>
      <w:marTop w:val="0"/>
      <w:marBottom w:val="0"/>
      <w:divBdr>
        <w:top w:val="none" w:sz="0" w:space="0" w:color="auto"/>
        <w:left w:val="none" w:sz="0" w:space="0" w:color="auto"/>
        <w:bottom w:val="none" w:sz="0" w:space="0" w:color="auto"/>
        <w:right w:val="none" w:sz="0" w:space="0" w:color="auto"/>
      </w:divBdr>
    </w:div>
    <w:div w:id="1487554534">
      <w:bodyDiv w:val="1"/>
      <w:marLeft w:val="0"/>
      <w:marRight w:val="0"/>
      <w:marTop w:val="0"/>
      <w:marBottom w:val="0"/>
      <w:divBdr>
        <w:top w:val="none" w:sz="0" w:space="0" w:color="auto"/>
        <w:left w:val="none" w:sz="0" w:space="0" w:color="auto"/>
        <w:bottom w:val="none" w:sz="0" w:space="0" w:color="auto"/>
        <w:right w:val="none" w:sz="0" w:space="0" w:color="auto"/>
      </w:divBdr>
    </w:div>
    <w:div w:id="1490825947">
      <w:bodyDiv w:val="1"/>
      <w:marLeft w:val="0"/>
      <w:marRight w:val="0"/>
      <w:marTop w:val="0"/>
      <w:marBottom w:val="0"/>
      <w:divBdr>
        <w:top w:val="none" w:sz="0" w:space="0" w:color="auto"/>
        <w:left w:val="none" w:sz="0" w:space="0" w:color="auto"/>
        <w:bottom w:val="none" w:sz="0" w:space="0" w:color="auto"/>
        <w:right w:val="none" w:sz="0" w:space="0" w:color="auto"/>
      </w:divBdr>
    </w:div>
    <w:div w:id="1497309143">
      <w:bodyDiv w:val="1"/>
      <w:marLeft w:val="0"/>
      <w:marRight w:val="0"/>
      <w:marTop w:val="0"/>
      <w:marBottom w:val="0"/>
      <w:divBdr>
        <w:top w:val="none" w:sz="0" w:space="0" w:color="auto"/>
        <w:left w:val="none" w:sz="0" w:space="0" w:color="auto"/>
        <w:bottom w:val="none" w:sz="0" w:space="0" w:color="auto"/>
        <w:right w:val="none" w:sz="0" w:space="0" w:color="auto"/>
      </w:divBdr>
      <w:divsChild>
        <w:div w:id="659769534">
          <w:blockQuote w:val="1"/>
          <w:marLeft w:val="720"/>
          <w:marRight w:val="720"/>
          <w:marTop w:val="100"/>
          <w:marBottom w:val="100"/>
          <w:divBdr>
            <w:top w:val="none" w:sz="0" w:space="0" w:color="auto"/>
            <w:left w:val="none" w:sz="0" w:space="0" w:color="auto"/>
            <w:bottom w:val="none" w:sz="0" w:space="0" w:color="auto"/>
            <w:right w:val="none" w:sz="0" w:space="0" w:color="auto"/>
          </w:divBdr>
        </w:div>
        <w:div w:id="800340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464190">
      <w:bodyDiv w:val="1"/>
      <w:marLeft w:val="0"/>
      <w:marRight w:val="0"/>
      <w:marTop w:val="0"/>
      <w:marBottom w:val="0"/>
      <w:divBdr>
        <w:top w:val="none" w:sz="0" w:space="0" w:color="auto"/>
        <w:left w:val="none" w:sz="0" w:space="0" w:color="auto"/>
        <w:bottom w:val="none" w:sz="0" w:space="0" w:color="auto"/>
        <w:right w:val="none" w:sz="0" w:space="0" w:color="auto"/>
      </w:divBdr>
    </w:div>
    <w:div w:id="1519277070">
      <w:bodyDiv w:val="1"/>
      <w:marLeft w:val="0"/>
      <w:marRight w:val="0"/>
      <w:marTop w:val="0"/>
      <w:marBottom w:val="0"/>
      <w:divBdr>
        <w:top w:val="none" w:sz="0" w:space="0" w:color="auto"/>
        <w:left w:val="none" w:sz="0" w:space="0" w:color="auto"/>
        <w:bottom w:val="none" w:sz="0" w:space="0" w:color="auto"/>
        <w:right w:val="none" w:sz="0" w:space="0" w:color="auto"/>
      </w:divBdr>
    </w:div>
    <w:div w:id="1519656583">
      <w:bodyDiv w:val="1"/>
      <w:marLeft w:val="0"/>
      <w:marRight w:val="0"/>
      <w:marTop w:val="0"/>
      <w:marBottom w:val="0"/>
      <w:divBdr>
        <w:top w:val="none" w:sz="0" w:space="0" w:color="auto"/>
        <w:left w:val="none" w:sz="0" w:space="0" w:color="auto"/>
        <w:bottom w:val="none" w:sz="0" w:space="0" w:color="auto"/>
        <w:right w:val="none" w:sz="0" w:space="0" w:color="auto"/>
      </w:divBdr>
    </w:div>
    <w:div w:id="1552619688">
      <w:bodyDiv w:val="1"/>
      <w:marLeft w:val="0"/>
      <w:marRight w:val="0"/>
      <w:marTop w:val="0"/>
      <w:marBottom w:val="0"/>
      <w:divBdr>
        <w:top w:val="none" w:sz="0" w:space="0" w:color="auto"/>
        <w:left w:val="none" w:sz="0" w:space="0" w:color="auto"/>
        <w:bottom w:val="none" w:sz="0" w:space="0" w:color="auto"/>
        <w:right w:val="none" w:sz="0" w:space="0" w:color="auto"/>
      </w:divBdr>
    </w:div>
    <w:div w:id="1558080376">
      <w:bodyDiv w:val="1"/>
      <w:marLeft w:val="0"/>
      <w:marRight w:val="0"/>
      <w:marTop w:val="0"/>
      <w:marBottom w:val="0"/>
      <w:divBdr>
        <w:top w:val="none" w:sz="0" w:space="0" w:color="auto"/>
        <w:left w:val="none" w:sz="0" w:space="0" w:color="auto"/>
        <w:bottom w:val="none" w:sz="0" w:space="0" w:color="auto"/>
        <w:right w:val="none" w:sz="0" w:space="0" w:color="auto"/>
      </w:divBdr>
    </w:div>
    <w:div w:id="1565598722">
      <w:bodyDiv w:val="1"/>
      <w:marLeft w:val="0"/>
      <w:marRight w:val="0"/>
      <w:marTop w:val="0"/>
      <w:marBottom w:val="0"/>
      <w:divBdr>
        <w:top w:val="none" w:sz="0" w:space="0" w:color="auto"/>
        <w:left w:val="none" w:sz="0" w:space="0" w:color="auto"/>
        <w:bottom w:val="none" w:sz="0" w:space="0" w:color="auto"/>
        <w:right w:val="none" w:sz="0" w:space="0" w:color="auto"/>
      </w:divBdr>
    </w:div>
    <w:div w:id="1582254578">
      <w:bodyDiv w:val="1"/>
      <w:marLeft w:val="0"/>
      <w:marRight w:val="0"/>
      <w:marTop w:val="0"/>
      <w:marBottom w:val="0"/>
      <w:divBdr>
        <w:top w:val="none" w:sz="0" w:space="0" w:color="auto"/>
        <w:left w:val="none" w:sz="0" w:space="0" w:color="auto"/>
        <w:bottom w:val="none" w:sz="0" w:space="0" w:color="auto"/>
        <w:right w:val="none" w:sz="0" w:space="0" w:color="auto"/>
      </w:divBdr>
    </w:div>
    <w:div w:id="1585645724">
      <w:bodyDiv w:val="1"/>
      <w:marLeft w:val="0"/>
      <w:marRight w:val="0"/>
      <w:marTop w:val="0"/>
      <w:marBottom w:val="0"/>
      <w:divBdr>
        <w:top w:val="none" w:sz="0" w:space="0" w:color="auto"/>
        <w:left w:val="none" w:sz="0" w:space="0" w:color="auto"/>
        <w:bottom w:val="none" w:sz="0" w:space="0" w:color="auto"/>
        <w:right w:val="none" w:sz="0" w:space="0" w:color="auto"/>
      </w:divBdr>
    </w:div>
    <w:div w:id="1586376685">
      <w:bodyDiv w:val="1"/>
      <w:marLeft w:val="0"/>
      <w:marRight w:val="0"/>
      <w:marTop w:val="0"/>
      <w:marBottom w:val="0"/>
      <w:divBdr>
        <w:top w:val="none" w:sz="0" w:space="0" w:color="auto"/>
        <w:left w:val="none" w:sz="0" w:space="0" w:color="auto"/>
        <w:bottom w:val="none" w:sz="0" w:space="0" w:color="auto"/>
        <w:right w:val="none" w:sz="0" w:space="0" w:color="auto"/>
      </w:divBdr>
    </w:div>
    <w:div w:id="1586451787">
      <w:bodyDiv w:val="1"/>
      <w:marLeft w:val="0"/>
      <w:marRight w:val="0"/>
      <w:marTop w:val="0"/>
      <w:marBottom w:val="0"/>
      <w:divBdr>
        <w:top w:val="none" w:sz="0" w:space="0" w:color="auto"/>
        <w:left w:val="none" w:sz="0" w:space="0" w:color="auto"/>
        <w:bottom w:val="none" w:sz="0" w:space="0" w:color="auto"/>
        <w:right w:val="none" w:sz="0" w:space="0" w:color="auto"/>
      </w:divBdr>
      <w:divsChild>
        <w:div w:id="1506239414">
          <w:marLeft w:val="0"/>
          <w:marRight w:val="0"/>
          <w:marTop w:val="0"/>
          <w:marBottom w:val="0"/>
          <w:divBdr>
            <w:top w:val="none" w:sz="0" w:space="0" w:color="auto"/>
            <w:left w:val="none" w:sz="0" w:space="0" w:color="auto"/>
            <w:bottom w:val="none" w:sz="0" w:space="0" w:color="auto"/>
            <w:right w:val="none" w:sz="0" w:space="0" w:color="auto"/>
          </w:divBdr>
          <w:divsChild>
            <w:div w:id="753472452">
              <w:marLeft w:val="0"/>
              <w:marRight w:val="0"/>
              <w:marTop w:val="0"/>
              <w:marBottom w:val="0"/>
              <w:divBdr>
                <w:top w:val="none" w:sz="0" w:space="0" w:color="auto"/>
                <w:left w:val="none" w:sz="0" w:space="0" w:color="auto"/>
                <w:bottom w:val="none" w:sz="0" w:space="0" w:color="auto"/>
                <w:right w:val="none" w:sz="0" w:space="0" w:color="auto"/>
              </w:divBdr>
              <w:divsChild>
                <w:div w:id="1010376163">
                  <w:marLeft w:val="0"/>
                  <w:marRight w:val="0"/>
                  <w:marTop w:val="0"/>
                  <w:marBottom w:val="0"/>
                  <w:divBdr>
                    <w:top w:val="none" w:sz="0" w:space="0" w:color="auto"/>
                    <w:left w:val="none" w:sz="0" w:space="0" w:color="auto"/>
                    <w:bottom w:val="none" w:sz="0" w:space="0" w:color="auto"/>
                    <w:right w:val="none" w:sz="0" w:space="0" w:color="auto"/>
                  </w:divBdr>
                  <w:divsChild>
                    <w:div w:id="1094547707">
                      <w:marLeft w:val="0"/>
                      <w:marRight w:val="0"/>
                      <w:marTop w:val="0"/>
                      <w:marBottom w:val="0"/>
                      <w:divBdr>
                        <w:top w:val="none" w:sz="0" w:space="0" w:color="auto"/>
                        <w:left w:val="none" w:sz="0" w:space="0" w:color="auto"/>
                        <w:bottom w:val="none" w:sz="0" w:space="0" w:color="auto"/>
                        <w:right w:val="none" w:sz="0" w:space="0" w:color="auto"/>
                      </w:divBdr>
                      <w:divsChild>
                        <w:div w:id="2013332739">
                          <w:marLeft w:val="0"/>
                          <w:marRight w:val="0"/>
                          <w:marTop w:val="0"/>
                          <w:marBottom w:val="0"/>
                          <w:divBdr>
                            <w:top w:val="none" w:sz="0" w:space="0" w:color="auto"/>
                            <w:left w:val="none" w:sz="0" w:space="0" w:color="auto"/>
                            <w:bottom w:val="none" w:sz="0" w:space="0" w:color="auto"/>
                            <w:right w:val="none" w:sz="0" w:space="0" w:color="auto"/>
                          </w:divBdr>
                          <w:divsChild>
                            <w:div w:id="1990748250">
                              <w:marLeft w:val="0"/>
                              <w:marRight w:val="0"/>
                              <w:marTop w:val="0"/>
                              <w:marBottom w:val="0"/>
                              <w:divBdr>
                                <w:top w:val="none" w:sz="0" w:space="0" w:color="auto"/>
                                <w:left w:val="none" w:sz="0" w:space="0" w:color="auto"/>
                                <w:bottom w:val="none" w:sz="0" w:space="0" w:color="auto"/>
                                <w:right w:val="none" w:sz="0" w:space="0" w:color="auto"/>
                              </w:divBdr>
                              <w:divsChild>
                                <w:div w:id="2050765700">
                                  <w:marLeft w:val="0"/>
                                  <w:marRight w:val="0"/>
                                  <w:marTop w:val="0"/>
                                  <w:marBottom w:val="0"/>
                                  <w:divBdr>
                                    <w:top w:val="none" w:sz="0" w:space="0" w:color="auto"/>
                                    <w:left w:val="none" w:sz="0" w:space="0" w:color="auto"/>
                                    <w:bottom w:val="none" w:sz="0" w:space="0" w:color="auto"/>
                                    <w:right w:val="none" w:sz="0" w:space="0" w:color="auto"/>
                                  </w:divBdr>
                                  <w:divsChild>
                                    <w:div w:id="24878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109740">
                      <w:marLeft w:val="0"/>
                      <w:marRight w:val="0"/>
                      <w:marTop w:val="0"/>
                      <w:marBottom w:val="0"/>
                      <w:divBdr>
                        <w:top w:val="none" w:sz="0" w:space="0" w:color="auto"/>
                        <w:left w:val="none" w:sz="0" w:space="0" w:color="auto"/>
                        <w:bottom w:val="none" w:sz="0" w:space="0" w:color="auto"/>
                        <w:right w:val="none" w:sz="0" w:space="0" w:color="auto"/>
                      </w:divBdr>
                      <w:divsChild>
                        <w:div w:id="15472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525525">
      <w:bodyDiv w:val="1"/>
      <w:marLeft w:val="0"/>
      <w:marRight w:val="0"/>
      <w:marTop w:val="0"/>
      <w:marBottom w:val="0"/>
      <w:divBdr>
        <w:top w:val="none" w:sz="0" w:space="0" w:color="auto"/>
        <w:left w:val="none" w:sz="0" w:space="0" w:color="auto"/>
        <w:bottom w:val="none" w:sz="0" w:space="0" w:color="auto"/>
        <w:right w:val="none" w:sz="0" w:space="0" w:color="auto"/>
      </w:divBdr>
    </w:div>
    <w:div w:id="1605067431">
      <w:bodyDiv w:val="1"/>
      <w:marLeft w:val="0"/>
      <w:marRight w:val="0"/>
      <w:marTop w:val="0"/>
      <w:marBottom w:val="0"/>
      <w:divBdr>
        <w:top w:val="none" w:sz="0" w:space="0" w:color="auto"/>
        <w:left w:val="none" w:sz="0" w:space="0" w:color="auto"/>
        <w:bottom w:val="none" w:sz="0" w:space="0" w:color="auto"/>
        <w:right w:val="none" w:sz="0" w:space="0" w:color="auto"/>
      </w:divBdr>
    </w:div>
    <w:div w:id="1605529309">
      <w:bodyDiv w:val="1"/>
      <w:marLeft w:val="0"/>
      <w:marRight w:val="0"/>
      <w:marTop w:val="0"/>
      <w:marBottom w:val="0"/>
      <w:divBdr>
        <w:top w:val="none" w:sz="0" w:space="0" w:color="auto"/>
        <w:left w:val="none" w:sz="0" w:space="0" w:color="auto"/>
        <w:bottom w:val="none" w:sz="0" w:space="0" w:color="auto"/>
        <w:right w:val="none" w:sz="0" w:space="0" w:color="auto"/>
      </w:divBdr>
    </w:div>
    <w:div w:id="1628123526">
      <w:bodyDiv w:val="1"/>
      <w:marLeft w:val="0"/>
      <w:marRight w:val="0"/>
      <w:marTop w:val="0"/>
      <w:marBottom w:val="0"/>
      <w:divBdr>
        <w:top w:val="none" w:sz="0" w:space="0" w:color="auto"/>
        <w:left w:val="none" w:sz="0" w:space="0" w:color="auto"/>
        <w:bottom w:val="none" w:sz="0" w:space="0" w:color="auto"/>
        <w:right w:val="none" w:sz="0" w:space="0" w:color="auto"/>
      </w:divBdr>
      <w:divsChild>
        <w:div w:id="29452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1858318">
      <w:bodyDiv w:val="1"/>
      <w:marLeft w:val="0"/>
      <w:marRight w:val="0"/>
      <w:marTop w:val="0"/>
      <w:marBottom w:val="0"/>
      <w:divBdr>
        <w:top w:val="none" w:sz="0" w:space="0" w:color="auto"/>
        <w:left w:val="none" w:sz="0" w:space="0" w:color="auto"/>
        <w:bottom w:val="none" w:sz="0" w:space="0" w:color="auto"/>
        <w:right w:val="none" w:sz="0" w:space="0" w:color="auto"/>
      </w:divBdr>
    </w:div>
    <w:div w:id="1639384673">
      <w:bodyDiv w:val="1"/>
      <w:marLeft w:val="0"/>
      <w:marRight w:val="0"/>
      <w:marTop w:val="0"/>
      <w:marBottom w:val="0"/>
      <w:divBdr>
        <w:top w:val="none" w:sz="0" w:space="0" w:color="auto"/>
        <w:left w:val="none" w:sz="0" w:space="0" w:color="auto"/>
        <w:bottom w:val="none" w:sz="0" w:space="0" w:color="auto"/>
        <w:right w:val="none" w:sz="0" w:space="0" w:color="auto"/>
      </w:divBdr>
    </w:div>
    <w:div w:id="1642732649">
      <w:bodyDiv w:val="1"/>
      <w:marLeft w:val="0"/>
      <w:marRight w:val="0"/>
      <w:marTop w:val="0"/>
      <w:marBottom w:val="0"/>
      <w:divBdr>
        <w:top w:val="none" w:sz="0" w:space="0" w:color="auto"/>
        <w:left w:val="none" w:sz="0" w:space="0" w:color="auto"/>
        <w:bottom w:val="none" w:sz="0" w:space="0" w:color="auto"/>
        <w:right w:val="none" w:sz="0" w:space="0" w:color="auto"/>
      </w:divBdr>
    </w:div>
    <w:div w:id="1657222296">
      <w:bodyDiv w:val="1"/>
      <w:marLeft w:val="0"/>
      <w:marRight w:val="0"/>
      <w:marTop w:val="0"/>
      <w:marBottom w:val="0"/>
      <w:divBdr>
        <w:top w:val="none" w:sz="0" w:space="0" w:color="auto"/>
        <w:left w:val="none" w:sz="0" w:space="0" w:color="auto"/>
        <w:bottom w:val="none" w:sz="0" w:space="0" w:color="auto"/>
        <w:right w:val="none" w:sz="0" w:space="0" w:color="auto"/>
      </w:divBdr>
    </w:div>
    <w:div w:id="1666205069">
      <w:bodyDiv w:val="1"/>
      <w:marLeft w:val="0"/>
      <w:marRight w:val="0"/>
      <w:marTop w:val="0"/>
      <w:marBottom w:val="0"/>
      <w:divBdr>
        <w:top w:val="none" w:sz="0" w:space="0" w:color="auto"/>
        <w:left w:val="none" w:sz="0" w:space="0" w:color="auto"/>
        <w:bottom w:val="none" w:sz="0" w:space="0" w:color="auto"/>
        <w:right w:val="none" w:sz="0" w:space="0" w:color="auto"/>
      </w:divBdr>
    </w:div>
    <w:div w:id="1691182954">
      <w:bodyDiv w:val="1"/>
      <w:marLeft w:val="0"/>
      <w:marRight w:val="0"/>
      <w:marTop w:val="0"/>
      <w:marBottom w:val="0"/>
      <w:divBdr>
        <w:top w:val="none" w:sz="0" w:space="0" w:color="auto"/>
        <w:left w:val="none" w:sz="0" w:space="0" w:color="auto"/>
        <w:bottom w:val="none" w:sz="0" w:space="0" w:color="auto"/>
        <w:right w:val="none" w:sz="0" w:space="0" w:color="auto"/>
      </w:divBdr>
    </w:div>
    <w:div w:id="1692877595">
      <w:bodyDiv w:val="1"/>
      <w:marLeft w:val="0"/>
      <w:marRight w:val="0"/>
      <w:marTop w:val="0"/>
      <w:marBottom w:val="0"/>
      <w:divBdr>
        <w:top w:val="none" w:sz="0" w:space="0" w:color="auto"/>
        <w:left w:val="none" w:sz="0" w:space="0" w:color="auto"/>
        <w:bottom w:val="none" w:sz="0" w:space="0" w:color="auto"/>
        <w:right w:val="none" w:sz="0" w:space="0" w:color="auto"/>
      </w:divBdr>
    </w:div>
    <w:div w:id="1695881826">
      <w:bodyDiv w:val="1"/>
      <w:marLeft w:val="0"/>
      <w:marRight w:val="0"/>
      <w:marTop w:val="0"/>
      <w:marBottom w:val="0"/>
      <w:divBdr>
        <w:top w:val="none" w:sz="0" w:space="0" w:color="auto"/>
        <w:left w:val="none" w:sz="0" w:space="0" w:color="auto"/>
        <w:bottom w:val="none" w:sz="0" w:space="0" w:color="auto"/>
        <w:right w:val="none" w:sz="0" w:space="0" w:color="auto"/>
      </w:divBdr>
    </w:div>
    <w:div w:id="1698040252">
      <w:bodyDiv w:val="1"/>
      <w:marLeft w:val="0"/>
      <w:marRight w:val="0"/>
      <w:marTop w:val="0"/>
      <w:marBottom w:val="0"/>
      <w:divBdr>
        <w:top w:val="none" w:sz="0" w:space="0" w:color="auto"/>
        <w:left w:val="none" w:sz="0" w:space="0" w:color="auto"/>
        <w:bottom w:val="none" w:sz="0" w:space="0" w:color="auto"/>
        <w:right w:val="none" w:sz="0" w:space="0" w:color="auto"/>
      </w:divBdr>
    </w:div>
    <w:div w:id="1719936561">
      <w:bodyDiv w:val="1"/>
      <w:marLeft w:val="0"/>
      <w:marRight w:val="0"/>
      <w:marTop w:val="0"/>
      <w:marBottom w:val="0"/>
      <w:divBdr>
        <w:top w:val="none" w:sz="0" w:space="0" w:color="auto"/>
        <w:left w:val="none" w:sz="0" w:space="0" w:color="auto"/>
        <w:bottom w:val="none" w:sz="0" w:space="0" w:color="auto"/>
        <w:right w:val="none" w:sz="0" w:space="0" w:color="auto"/>
      </w:divBdr>
    </w:div>
    <w:div w:id="1732731638">
      <w:bodyDiv w:val="1"/>
      <w:marLeft w:val="0"/>
      <w:marRight w:val="0"/>
      <w:marTop w:val="0"/>
      <w:marBottom w:val="0"/>
      <w:divBdr>
        <w:top w:val="none" w:sz="0" w:space="0" w:color="auto"/>
        <w:left w:val="none" w:sz="0" w:space="0" w:color="auto"/>
        <w:bottom w:val="none" w:sz="0" w:space="0" w:color="auto"/>
        <w:right w:val="none" w:sz="0" w:space="0" w:color="auto"/>
      </w:divBdr>
    </w:div>
    <w:div w:id="1733114657">
      <w:bodyDiv w:val="1"/>
      <w:marLeft w:val="0"/>
      <w:marRight w:val="0"/>
      <w:marTop w:val="0"/>
      <w:marBottom w:val="0"/>
      <w:divBdr>
        <w:top w:val="none" w:sz="0" w:space="0" w:color="auto"/>
        <w:left w:val="none" w:sz="0" w:space="0" w:color="auto"/>
        <w:bottom w:val="none" w:sz="0" w:space="0" w:color="auto"/>
        <w:right w:val="none" w:sz="0" w:space="0" w:color="auto"/>
      </w:divBdr>
    </w:div>
    <w:div w:id="1751612651">
      <w:bodyDiv w:val="1"/>
      <w:marLeft w:val="0"/>
      <w:marRight w:val="0"/>
      <w:marTop w:val="0"/>
      <w:marBottom w:val="0"/>
      <w:divBdr>
        <w:top w:val="none" w:sz="0" w:space="0" w:color="auto"/>
        <w:left w:val="none" w:sz="0" w:space="0" w:color="auto"/>
        <w:bottom w:val="none" w:sz="0" w:space="0" w:color="auto"/>
        <w:right w:val="none" w:sz="0" w:space="0" w:color="auto"/>
      </w:divBdr>
    </w:div>
    <w:div w:id="1755275396">
      <w:bodyDiv w:val="1"/>
      <w:marLeft w:val="0"/>
      <w:marRight w:val="0"/>
      <w:marTop w:val="0"/>
      <w:marBottom w:val="0"/>
      <w:divBdr>
        <w:top w:val="none" w:sz="0" w:space="0" w:color="auto"/>
        <w:left w:val="none" w:sz="0" w:space="0" w:color="auto"/>
        <w:bottom w:val="none" w:sz="0" w:space="0" w:color="auto"/>
        <w:right w:val="none" w:sz="0" w:space="0" w:color="auto"/>
      </w:divBdr>
    </w:div>
    <w:div w:id="1756827298">
      <w:bodyDiv w:val="1"/>
      <w:marLeft w:val="0"/>
      <w:marRight w:val="0"/>
      <w:marTop w:val="0"/>
      <w:marBottom w:val="0"/>
      <w:divBdr>
        <w:top w:val="none" w:sz="0" w:space="0" w:color="auto"/>
        <w:left w:val="none" w:sz="0" w:space="0" w:color="auto"/>
        <w:bottom w:val="none" w:sz="0" w:space="0" w:color="auto"/>
        <w:right w:val="none" w:sz="0" w:space="0" w:color="auto"/>
      </w:divBdr>
    </w:div>
    <w:div w:id="1759014686">
      <w:bodyDiv w:val="1"/>
      <w:marLeft w:val="0"/>
      <w:marRight w:val="0"/>
      <w:marTop w:val="0"/>
      <w:marBottom w:val="0"/>
      <w:divBdr>
        <w:top w:val="none" w:sz="0" w:space="0" w:color="auto"/>
        <w:left w:val="none" w:sz="0" w:space="0" w:color="auto"/>
        <w:bottom w:val="none" w:sz="0" w:space="0" w:color="auto"/>
        <w:right w:val="none" w:sz="0" w:space="0" w:color="auto"/>
      </w:divBdr>
    </w:div>
    <w:div w:id="1760324904">
      <w:bodyDiv w:val="1"/>
      <w:marLeft w:val="0"/>
      <w:marRight w:val="0"/>
      <w:marTop w:val="0"/>
      <w:marBottom w:val="0"/>
      <w:divBdr>
        <w:top w:val="none" w:sz="0" w:space="0" w:color="auto"/>
        <w:left w:val="none" w:sz="0" w:space="0" w:color="auto"/>
        <w:bottom w:val="none" w:sz="0" w:space="0" w:color="auto"/>
        <w:right w:val="none" w:sz="0" w:space="0" w:color="auto"/>
      </w:divBdr>
    </w:div>
    <w:div w:id="1771310524">
      <w:bodyDiv w:val="1"/>
      <w:marLeft w:val="0"/>
      <w:marRight w:val="0"/>
      <w:marTop w:val="0"/>
      <w:marBottom w:val="0"/>
      <w:divBdr>
        <w:top w:val="none" w:sz="0" w:space="0" w:color="auto"/>
        <w:left w:val="none" w:sz="0" w:space="0" w:color="auto"/>
        <w:bottom w:val="none" w:sz="0" w:space="0" w:color="auto"/>
        <w:right w:val="none" w:sz="0" w:space="0" w:color="auto"/>
      </w:divBdr>
    </w:div>
    <w:div w:id="1777216698">
      <w:bodyDiv w:val="1"/>
      <w:marLeft w:val="0"/>
      <w:marRight w:val="0"/>
      <w:marTop w:val="0"/>
      <w:marBottom w:val="0"/>
      <w:divBdr>
        <w:top w:val="none" w:sz="0" w:space="0" w:color="auto"/>
        <w:left w:val="none" w:sz="0" w:space="0" w:color="auto"/>
        <w:bottom w:val="none" w:sz="0" w:space="0" w:color="auto"/>
        <w:right w:val="none" w:sz="0" w:space="0" w:color="auto"/>
      </w:divBdr>
    </w:div>
    <w:div w:id="1780493356">
      <w:bodyDiv w:val="1"/>
      <w:marLeft w:val="0"/>
      <w:marRight w:val="0"/>
      <w:marTop w:val="0"/>
      <w:marBottom w:val="0"/>
      <w:divBdr>
        <w:top w:val="none" w:sz="0" w:space="0" w:color="auto"/>
        <w:left w:val="none" w:sz="0" w:space="0" w:color="auto"/>
        <w:bottom w:val="none" w:sz="0" w:space="0" w:color="auto"/>
        <w:right w:val="none" w:sz="0" w:space="0" w:color="auto"/>
      </w:divBdr>
    </w:div>
    <w:div w:id="1781022661">
      <w:bodyDiv w:val="1"/>
      <w:marLeft w:val="0"/>
      <w:marRight w:val="0"/>
      <w:marTop w:val="0"/>
      <w:marBottom w:val="0"/>
      <w:divBdr>
        <w:top w:val="none" w:sz="0" w:space="0" w:color="auto"/>
        <w:left w:val="none" w:sz="0" w:space="0" w:color="auto"/>
        <w:bottom w:val="none" w:sz="0" w:space="0" w:color="auto"/>
        <w:right w:val="none" w:sz="0" w:space="0" w:color="auto"/>
      </w:divBdr>
    </w:div>
    <w:div w:id="1798067534">
      <w:bodyDiv w:val="1"/>
      <w:marLeft w:val="0"/>
      <w:marRight w:val="0"/>
      <w:marTop w:val="0"/>
      <w:marBottom w:val="0"/>
      <w:divBdr>
        <w:top w:val="none" w:sz="0" w:space="0" w:color="auto"/>
        <w:left w:val="none" w:sz="0" w:space="0" w:color="auto"/>
        <w:bottom w:val="none" w:sz="0" w:space="0" w:color="auto"/>
        <w:right w:val="none" w:sz="0" w:space="0" w:color="auto"/>
      </w:divBdr>
    </w:div>
    <w:div w:id="1809741038">
      <w:bodyDiv w:val="1"/>
      <w:marLeft w:val="0"/>
      <w:marRight w:val="0"/>
      <w:marTop w:val="0"/>
      <w:marBottom w:val="0"/>
      <w:divBdr>
        <w:top w:val="none" w:sz="0" w:space="0" w:color="auto"/>
        <w:left w:val="none" w:sz="0" w:space="0" w:color="auto"/>
        <w:bottom w:val="none" w:sz="0" w:space="0" w:color="auto"/>
        <w:right w:val="none" w:sz="0" w:space="0" w:color="auto"/>
      </w:divBdr>
    </w:div>
    <w:div w:id="1822112568">
      <w:bodyDiv w:val="1"/>
      <w:marLeft w:val="0"/>
      <w:marRight w:val="0"/>
      <w:marTop w:val="0"/>
      <w:marBottom w:val="0"/>
      <w:divBdr>
        <w:top w:val="none" w:sz="0" w:space="0" w:color="auto"/>
        <w:left w:val="none" w:sz="0" w:space="0" w:color="auto"/>
        <w:bottom w:val="none" w:sz="0" w:space="0" w:color="auto"/>
        <w:right w:val="none" w:sz="0" w:space="0" w:color="auto"/>
      </w:divBdr>
    </w:div>
    <w:div w:id="1836994617">
      <w:bodyDiv w:val="1"/>
      <w:marLeft w:val="0"/>
      <w:marRight w:val="0"/>
      <w:marTop w:val="0"/>
      <w:marBottom w:val="0"/>
      <w:divBdr>
        <w:top w:val="none" w:sz="0" w:space="0" w:color="auto"/>
        <w:left w:val="none" w:sz="0" w:space="0" w:color="auto"/>
        <w:bottom w:val="none" w:sz="0" w:space="0" w:color="auto"/>
        <w:right w:val="none" w:sz="0" w:space="0" w:color="auto"/>
      </w:divBdr>
    </w:div>
    <w:div w:id="1837454594">
      <w:bodyDiv w:val="1"/>
      <w:marLeft w:val="0"/>
      <w:marRight w:val="0"/>
      <w:marTop w:val="0"/>
      <w:marBottom w:val="0"/>
      <w:divBdr>
        <w:top w:val="none" w:sz="0" w:space="0" w:color="auto"/>
        <w:left w:val="none" w:sz="0" w:space="0" w:color="auto"/>
        <w:bottom w:val="none" w:sz="0" w:space="0" w:color="auto"/>
        <w:right w:val="none" w:sz="0" w:space="0" w:color="auto"/>
      </w:divBdr>
    </w:div>
    <w:div w:id="1843810827">
      <w:bodyDiv w:val="1"/>
      <w:marLeft w:val="0"/>
      <w:marRight w:val="0"/>
      <w:marTop w:val="0"/>
      <w:marBottom w:val="0"/>
      <w:divBdr>
        <w:top w:val="none" w:sz="0" w:space="0" w:color="auto"/>
        <w:left w:val="none" w:sz="0" w:space="0" w:color="auto"/>
        <w:bottom w:val="none" w:sz="0" w:space="0" w:color="auto"/>
        <w:right w:val="none" w:sz="0" w:space="0" w:color="auto"/>
      </w:divBdr>
    </w:div>
    <w:div w:id="1851604284">
      <w:bodyDiv w:val="1"/>
      <w:marLeft w:val="0"/>
      <w:marRight w:val="0"/>
      <w:marTop w:val="0"/>
      <w:marBottom w:val="0"/>
      <w:divBdr>
        <w:top w:val="none" w:sz="0" w:space="0" w:color="auto"/>
        <w:left w:val="none" w:sz="0" w:space="0" w:color="auto"/>
        <w:bottom w:val="none" w:sz="0" w:space="0" w:color="auto"/>
        <w:right w:val="none" w:sz="0" w:space="0" w:color="auto"/>
      </w:divBdr>
    </w:div>
    <w:div w:id="1854294954">
      <w:bodyDiv w:val="1"/>
      <w:marLeft w:val="0"/>
      <w:marRight w:val="0"/>
      <w:marTop w:val="0"/>
      <w:marBottom w:val="0"/>
      <w:divBdr>
        <w:top w:val="none" w:sz="0" w:space="0" w:color="auto"/>
        <w:left w:val="none" w:sz="0" w:space="0" w:color="auto"/>
        <w:bottom w:val="none" w:sz="0" w:space="0" w:color="auto"/>
        <w:right w:val="none" w:sz="0" w:space="0" w:color="auto"/>
      </w:divBdr>
    </w:div>
    <w:div w:id="1857890999">
      <w:bodyDiv w:val="1"/>
      <w:marLeft w:val="0"/>
      <w:marRight w:val="0"/>
      <w:marTop w:val="0"/>
      <w:marBottom w:val="0"/>
      <w:divBdr>
        <w:top w:val="none" w:sz="0" w:space="0" w:color="auto"/>
        <w:left w:val="none" w:sz="0" w:space="0" w:color="auto"/>
        <w:bottom w:val="none" w:sz="0" w:space="0" w:color="auto"/>
        <w:right w:val="none" w:sz="0" w:space="0" w:color="auto"/>
      </w:divBdr>
    </w:div>
    <w:div w:id="1861814669">
      <w:bodyDiv w:val="1"/>
      <w:marLeft w:val="0"/>
      <w:marRight w:val="0"/>
      <w:marTop w:val="0"/>
      <w:marBottom w:val="0"/>
      <w:divBdr>
        <w:top w:val="none" w:sz="0" w:space="0" w:color="auto"/>
        <w:left w:val="none" w:sz="0" w:space="0" w:color="auto"/>
        <w:bottom w:val="none" w:sz="0" w:space="0" w:color="auto"/>
        <w:right w:val="none" w:sz="0" w:space="0" w:color="auto"/>
      </w:divBdr>
    </w:div>
    <w:div w:id="1863667214">
      <w:bodyDiv w:val="1"/>
      <w:marLeft w:val="0"/>
      <w:marRight w:val="0"/>
      <w:marTop w:val="0"/>
      <w:marBottom w:val="0"/>
      <w:divBdr>
        <w:top w:val="none" w:sz="0" w:space="0" w:color="auto"/>
        <w:left w:val="none" w:sz="0" w:space="0" w:color="auto"/>
        <w:bottom w:val="none" w:sz="0" w:space="0" w:color="auto"/>
        <w:right w:val="none" w:sz="0" w:space="0" w:color="auto"/>
      </w:divBdr>
    </w:div>
    <w:div w:id="1873566694">
      <w:bodyDiv w:val="1"/>
      <w:marLeft w:val="0"/>
      <w:marRight w:val="0"/>
      <w:marTop w:val="0"/>
      <w:marBottom w:val="0"/>
      <w:divBdr>
        <w:top w:val="none" w:sz="0" w:space="0" w:color="auto"/>
        <w:left w:val="none" w:sz="0" w:space="0" w:color="auto"/>
        <w:bottom w:val="none" w:sz="0" w:space="0" w:color="auto"/>
        <w:right w:val="none" w:sz="0" w:space="0" w:color="auto"/>
      </w:divBdr>
    </w:div>
    <w:div w:id="1879932506">
      <w:bodyDiv w:val="1"/>
      <w:marLeft w:val="0"/>
      <w:marRight w:val="0"/>
      <w:marTop w:val="0"/>
      <w:marBottom w:val="0"/>
      <w:divBdr>
        <w:top w:val="none" w:sz="0" w:space="0" w:color="auto"/>
        <w:left w:val="none" w:sz="0" w:space="0" w:color="auto"/>
        <w:bottom w:val="none" w:sz="0" w:space="0" w:color="auto"/>
        <w:right w:val="none" w:sz="0" w:space="0" w:color="auto"/>
      </w:divBdr>
    </w:div>
    <w:div w:id="1887251398">
      <w:bodyDiv w:val="1"/>
      <w:marLeft w:val="0"/>
      <w:marRight w:val="0"/>
      <w:marTop w:val="0"/>
      <w:marBottom w:val="0"/>
      <w:divBdr>
        <w:top w:val="none" w:sz="0" w:space="0" w:color="auto"/>
        <w:left w:val="none" w:sz="0" w:space="0" w:color="auto"/>
        <w:bottom w:val="none" w:sz="0" w:space="0" w:color="auto"/>
        <w:right w:val="none" w:sz="0" w:space="0" w:color="auto"/>
      </w:divBdr>
    </w:div>
    <w:div w:id="1888907802">
      <w:bodyDiv w:val="1"/>
      <w:marLeft w:val="0"/>
      <w:marRight w:val="0"/>
      <w:marTop w:val="0"/>
      <w:marBottom w:val="0"/>
      <w:divBdr>
        <w:top w:val="none" w:sz="0" w:space="0" w:color="auto"/>
        <w:left w:val="none" w:sz="0" w:space="0" w:color="auto"/>
        <w:bottom w:val="none" w:sz="0" w:space="0" w:color="auto"/>
        <w:right w:val="none" w:sz="0" w:space="0" w:color="auto"/>
      </w:divBdr>
    </w:div>
    <w:div w:id="1906866963">
      <w:bodyDiv w:val="1"/>
      <w:marLeft w:val="0"/>
      <w:marRight w:val="0"/>
      <w:marTop w:val="0"/>
      <w:marBottom w:val="0"/>
      <w:divBdr>
        <w:top w:val="none" w:sz="0" w:space="0" w:color="auto"/>
        <w:left w:val="none" w:sz="0" w:space="0" w:color="auto"/>
        <w:bottom w:val="none" w:sz="0" w:space="0" w:color="auto"/>
        <w:right w:val="none" w:sz="0" w:space="0" w:color="auto"/>
      </w:divBdr>
    </w:div>
    <w:div w:id="1912806444">
      <w:bodyDiv w:val="1"/>
      <w:marLeft w:val="0"/>
      <w:marRight w:val="0"/>
      <w:marTop w:val="0"/>
      <w:marBottom w:val="0"/>
      <w:divBdr>
        <w:top w:val="none" w:sz="0" w:space="0" w:color="auto"/>
        <w:left w:val="none" w:sz="0" w:space="0" w:color="auto"/>
        <w:bottom w:val="none" w:sz="0" w:space="0" w:color="auto"/>
        <w:right w:val="none" w:sz="0" w:space="0" w:color="auto"/>
      </w:divBdr>
    </w:div>
    <w:div w:id="1914122852">
      <w:bodyDiv w:val="1"/>
      <w:marLeft w:val="0"/>
      <w:marRight w:val="0"/>
      <w:marTop w:val="0"/>
      <w:marBottom w:val="0"/>
      <w:divBdr>
        <w:top w:val="none" w:sz="0" w:space="0" w:color="auto"/>
        <w:left w:val="none" w:sz="0" w:space="0" w:color="auto"/>
        <w:bottom w:val="none" w:sz="0" w:space="0" w:color="auto"/>
        <w:right w:val="none" w:sz="0" w:space="0" w:color="auto"/>
      </w:divBdr>
    </w:div>
    <w:div w:id="1914780620">
      <w:bodyDiv w:val="1"/>
      <w:marLeft w:val="0"/>
      <w:marRight w:val="0"/>
      <w:marTop w:val="0"/>
      <w:marBottom w:val="0"/>
      <w:divBdr>
        <w:top w:val="none" w:sz="0" w:space="0" w:color="auto"/>
        <w:left w:val="none" w:sz="0" w:space="0" w:color="auto"/>
        <w:bottom w:val="none" w:sz="0" w:space="0" w:color="auto"/>
        <w:right w:val="none" w:sz="0" w:space="0" w:color="auto"/>
      </w:divBdr>
    </w:div>
    <w:div w:id="1917812620">
      <w:bodyDiv w:val="1"/>
      <w:marLeft w:val="0"/>
      <w:marRight w:val="0"/>
      <w:marTop w:val="0"/>
      <w:marBottom w:val="0"/>
      <w:divBdr>
        <w:top w:val="none" w:sz="0" w:space="0" w:color="auto"/>
        <w:left w:val="none" w:sz="0" w:space="0" w:color="auto"/>
        <w:bottom w:val="none" w:sz="0" w:space="0" w:color="auto"/>
        <w:right w:val="none" w:sz="0" w:space="0" w:color="auto"/>
      </w:divBdr>
    </w:div>
    <w:div w:id="1918896961">
      <w:bodyDiv w:val="1"/>
      <w:marLeft w:val="0"/>
      <w:marRight w:val="0"/>
      <w:marTop w:val="0"/>
      <w:marBottom w:val="0"/>
      <w:divBdr>
        <w:top w:val="none" w:sz="0" w:space="0" w:color="auto"/>
        <w:left w:val="none" w:sz="0" w:space="0" w:color="auto"/>
        <w:bottom w:val="none" w:sz="0" w:space="0" w:color="auto"/>
        <w:right w:val="none" w:sz="0" w:space="0" w:color="auto"/>
      </w:divBdr>
    </w:div>
    <w:div w:id="1919484942">
      <w:bodyDiv w:val="1"/>
      <w:marLeft w:val="0"/>
      <w:marRight w:val="0"/>
      <w:marTop w:val="0"/>
      <w:marBottom w:val="0"/>
      <w:divBdr>
        <w:top w:val="none" w:sz="0" w:space="0" w:color="auto"/>
        <w:left w:val="none" w:sz="0" w:space="0" w:color="auto"/>
        <w:bottom w:val="none" w:sz="0" w:space="0" w:color="auto"/>
        <w:right w:val="none" w:sz="0" w:space="0" w:color="auto"/>
      </w:divBdr>
    </w:div>
    <w:div w:id="1934508600">
      <w:bodyDiv w:val="1"/>
      <w:marLeft w:val="0"/>
      <w:marRight w:val="0"/>
      <w:marTop w:val="0"/>
      <w:marBottom w:val="0"/>
      <w:divBdr>
        <w:top w:val="none" w:sz="0" w:space="0" w:color="auto"/>
        <w:left w:val="none" w:sz="0" w:space="0" w:color="auto"/>
        <w:bottom w:val="none" w:sz="0" w:space="0" w:color="auto"/>
        <w:right w:val="none" w:sz="0" w:space="0" w:color="auto"/>
      </w:divBdr>
    </w:div>
    <w:div w:id="1944875511">
      <w:bodyDiv w:val="1"/>
      <w:marLeft w:val="0"/>
      <w:marRight w:val="0"/>
      <w:marTop w:val="0"/>
      <w:marBottom w:val="0"/>
      <w:divBdr>
        <w:top w:val="none" w:sz="0" w:space="0" w:color="auto"/>
        <w:left w:val="none" w:sz="0" w:space="0" w:color="auto"/>
        <w:bottom w:val="none" w:sz="0" w:space="0" w:color="auto"/>
        <w:right w:val="none" w:sz="0" w:space="0" w:color="auto"/>
      </w:divBdr>
    </w:div>
    <w:div w:id="1962762513">
      <w:bodyDiv w:val="1"/>
      <w:marLeft w:val="0"/>
      <w:marRight w:val="0"/>
      <w:marTop w:val="0"/>
      <w:marBottom w:val="0"/>
      <w:divBdr>
        <w:top w:val="none" w:sz="0" w:space="0" w:color="auto"/>
        <w:left w:val="none" w:sz="0" w:space="0" w:color="auto"/>
        <w:bottom w:val="none" w:sz="0" w:space="0" w:color="auto"/>
        <w:right w:val="none" w:sz="0" w:space="0" w:color="auto"/>
      </w:divBdr>
    </w:div>
    <w:div w:id="1975138889">
      <w:bodyDiv w:val="1"/>
      <w:marLeft w:val="0"/>
      <w:marRight w:val="0"/>
      <w:marTop w:val="0"/>
      <w:marBottom w:val="0"/>
      <w:divBdr>
        <w:top w:val="none" w:sz="0" w:space="0" w:color="auto"/>
        <w:left w:val="none" w:sz="0" w:space="0" w:color="auto"/>
        <w:bottom w:val="none" w:sz="0" w:space="0" w:color="auto"/>
        <w:right w:val="none" w:sz="0" w:space="0" w:color="auto"/>
      </w:divBdr>
    </w:div>
    <w:div w:id="1989892460">
      <w:bodyDiv w:val="1"/>
      <w:marLeft w:val="0"/>
      <w:marRight w:val="0"/>
      <w:marTop w:val="0"/>
      <w:marBottom w:val="0"/>
      <w:divBdr>
        <w:top w:val="none" w:sz="0" w:space="0" w:color="auto"/>
        <w:left w:val="none" w:sz="0" w:space="0" w:color="auto"/>
        <w:bottom w:val="none" w:sz="0" w:space="0" w:color="auto"/>
        <w:right w:val="none" w:sz="0" w:space="0" w:color="auto"/>
      </w:divBdr>
    </w:div>
    <w:div w:id="2013608805">
      <w:bodyDiv w:val="1"/>
      <w:marLeft w:val="0"/>
      <w:marRight w:val="0"/>
      <w:marTop w:val="0"/>
      <w:marBottom w:val="0"/>
      <w:divBdr>
        <w:top w:val="none" w:sz="0" w:space="0" w:color="auto"/>
        <w:left w:val="none" w:sz="0" w:space="0" w:color="auto"/>
        <w:bottom w:val="none" w:sz="0" w:space="0" w:color="auto"/>
        <w:right w:val="none" w:sz="0" w:space="0" w:color="auto"/>
      </w:divBdr>
    </w:div>
    <w:div w:id="2016304367">
      <w:bodyDiv w:val="1"/>
      <w:marLeft w:val="0"/>
      <w:marRight w:val="0"/>
      <w:marTop w:val="0"/>
      <w:marBottom w:val="0"/>
      <w:divBdr>
        <w:top w:val="none" w:sz="0" w:space="0" w:color="auto"/>
        <w:left w:val="none" w:sz="0" w:space="0" w:color="auto"/>
        <w:bottom w:val="none" w:sz="0" w:space="0" w:color="auto"/>
        <w:right w:val="none" w:sz="0" w:space="0" w:color="auto"/>
      </w:divBdr>
    </w:div>
    <w:div w:id="2021278560">
      <w:bodyDiv w:val="1"/>
      <w:marLeft w:val="0"/>
      <w:marRight w:val="0"/>
      <w:marTop w:val="0"/>
      <w:marBottom w:val="0"/>
      <w:divBdr>
        <w:top w:val="none" w:sz="0" w:space="0" w:color="auto"/>
        <w:left w:val="none" w:sz="0" w:space="0" w:color="auto"/>
        <w:bottom w:val="none" w:sz="0" w:space="0" w:color="auto"/>
        <w:right w:val="none" w:sz="0" w:space="0" w:color="auto"/>
      </w:divBdr>
    </w:div>
    <w:div w:id="2030911407">
      <w:bodyDiv w:val="1"/>
      <w:marLeft w:val="0"/>
      <w:marRight w:val="0"/>
      <w:marTop w:val="0"/>
      <w:marBottom w:val="0"/>
      <w:divBdr>
        <w:top w:val="none" w:sz="0" w:space="0" w:color="auto"/>
        <w:left w:val="none" w:sz="0" w:space="0" w:color="auto"/>
        <w:bottom w:val="none" w:sz="0" w:space="0" w:color="auto"/>
        <w:right w:val="none" w:sz="0" w:space="0" w:color="auto"/>
      </w:divBdr>
    </w:div>
    <w:div w:id="2046439192">
      <w:bodyDiv w:val="1"/>
      <w:marLeft w:val="0"/>
      <w:marRight w:val="0"/>
      <w:marTop w:val="0"/>
      <w:marBottom w:val="0"/>
      <w:divBdr>
        <w:top w:val="none" w:sz="0" w:space="0" w:color="auto"/>
        <w:left w:val="none" w:sz="0" w:space="0" w:color="auto"/>
        <w:bottom w:val="none" w:sz="0" w:space="0" w:color="auto"/>
        <w:right w:val="none" w:sz="0" w:space="0" w:color="auto"/>
      </w:divBdr>
    </w:div>
    <w:div w:id="2050303187">
      <w:bodyDiv w:val="1"/>
      <w:marLeft w:val="0"/>
      <w:marRight w:val="0"/>
      <w:marTop w:val="0"/>
      <w:marBottom w:val="0"/>
      <w:divBdr>
        <w:top w:val="none" w:sz="0" w:space="0" w:color="auto"/>
        <w:left w:val="none" w:sz="0" w:space="0" w:color="auto"/>
        <w:bottom w:val="none" w:sz="0" w:space="0" w:color="auto"/>
        <w:right w:val="none" w:sz="0" w:space="0" w:color="auto"/>
      </w:divBdr>
    </w:div>
    <w:div w:id="2071802159">
      <w:bodyDiv w:val="1"/>
      <w:marLeft w:val="0"/>
      <w:marRight w:val="0"/>
      <w:marTop w:val="0"/>
      <w:marBottom w:val="0"/>
      <w:divBdr>
        <w:top w:val="none" w:sz="0" w:space="0" w:color="auto"/>
        <w:left w:val="none" w:sz="0" w:space="0" w:color="auto"/>
        <w:bottom w:val="none" w:sz="0" w:space="0" w:color="auto"/>
        <w:right w:val="none" w:sz="0" w:space="0" w:color="auto"/>
      </w:divBdr>
    </w:div>
    <w:div w:id="2072995928">
      <w:bodyDiv w:val="1"/>
      <w:marLeft w:val="0"/>
      <w:marRight w:val="0"/>
      <w:marTop w:val="0"/>
      <w:marBottom w:val="0"/>
      <w:divBdr>
        <w:top w:val="none" w:sz="0" w:space="0" w:color="auto"/>
        <w:left w:val="none" w:sz="0" w:space="0" w:color="auto"/>
        <w:bottom w:val="none" w:sz="0" w:space="0" w:color="auto"/>
        <w:right w:val="none" w:sz="0" w:space="0" w:color="auto"/>
      </w:divBdr>
      <w:divsChild>
        <w:div w:id="20620947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884974">
      <w:bodyDiv w:val="1"/>
      <w:marLeft w:val="0"/>
      <w:marRight w:val="0"/>
      <w:marTop w:val="0"/>
      <w:marBottom w:val="0"/>
      <w:divBdr>
        <w:top w:val="none" w:sz="0" w:space="0" w:color="auto"/>
        <w:left w:val="none" w:sz="0" w:space="0" w:color="auto"/>
        <w:bottom w:val="none" w:sz="0" w:space="0" w:color="auto"/>
        <w:right w:val="none" w:sz="0" w:space="0" w:color="auto"/>
      </w:divBdr>
    </w:div>
    <w:div w:id="2103910649">
      <w:bodyDiv w:val="1"/>
      <w:marLeft w:val="0"/>
      <w:marRight w:val="0"/>
      <w:marTop w:val="0"/>
      <w:marBottom w:val="0"/>
      <w:divBdr>
        <w:top w:val="none" w:sz="0" w:space="0" w:color="auto"/>
        <w:left w:val="none" w:sz="0" w:space="0" w:color="auto"/>
        <w:bottom w:val="none" w:sz="0" w:space="0" w:color="auto"/>
        <w:right w:val="none" w:sz="0" w:space="0" w:color="auto"/>
      </w:divBdr>
    </w:div>
    <w:div w:id="2114737100">
      <w:bodyDiv w:val="1"/>
      <w:marLeft w:val="0"/>
      <w:marRight w:val="0"/>
      <w:marTop w:val="0"/>
      <w:marBottom w:val="0"/>
      <w:divBdr>
        <w:top w:val="none" w:sz="0" w:space="0" w:color="auto"/>
        <w:left w:val="none" w:sz="0" w:space="0" w:color="auto"/>
        <w:bottom w:val="none" w:sz="0" w:space="0" w:color="auto"/>
        <w:right w:val="none" w:sz="0" w:space="0" w:color="auto"/>
      </w:divBdr>
    </w:div>
    <w:div w:id="2129203434">
      <w:bodyDiv w:val="1"/>
      <w:marLeft w:val="0"/>
      <w:marRight w:val="0"/>
      <w:marTop w:val="0"/>
      <w:marBottom w:val="0"/>
      <w:divBdr>
        <w:top w:val="none" w:sz="0" w:space="0" w:color="auto"/>
        <w:left w:val="none" w:sz="0" w:space="0" w:color="auto"/>
        <w:bottom w:val="none" w:sz="0" w:space="0" w:color="auto"/>
        <w:right w:val="none" w:sz="0" w:space="0" w:color="auto"/>
      </w:divBdr>
    </w:div>
    <w:div w:id="2139294892">
      <w:bodyDiv w:val="1"/>
      <w:marLeft w:val="0"/>
      <w:marRight w:val="0"/>
      <w:marTop w:val="0"/>
      <w:marBottom w:val="0"/>
      <w:divBdr>
        <w:top w:val="none" w:sz="0" w:space="0" w:color="auto"/>
        <w:left w:val="none" w:sz="0" w:space="0" w:color="auto"/>
        <w:bottom w:val="none" w:sz="0" w:space="0" w:color="auto"/>
        <w:right w:val="none" w:sz="0" w:space="0" w:color="auto"/>
      </w:divBdr>
    </w:div>
    <w:div w:id="214361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io.gov.s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vet.it@gov.s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gov.si/assets/ministrstva/MF/Proracun-direktorat/Drzavni-proracun/NRP/Metodologija-za-zeleno-proracunsko-nacrtovanje.pdf" TargetMode="External"/><Relationship Id="rId1" Type="http://schemas.openxmlformats.org/officeDocument/2006/relationships/hyperlink" Target="https://www.gov.si/zbirke/delovna-telesa/svet-za-digitalno-preobrazb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B2637101774CA4F91E8ACAE07A1640F" ma:contentTypeVersion="7" ma:contentTypeDescription="Create a new document." ma:contentTypeScope="" ma:versionID="21518df39702175c695f09e07563d320">
  <xsd:schema xmlns:xsd="http://www.w3.org/2001/XMLSchema" xmlns:xs="http://www.w3.org/2001/XMLSchema" xmlns:p="http://schemas.microsoft.com/office/2006/metadata/properties" xmlns:ns2="7827d6ec-f61c-4f61-b245-e9a220c6c309" targetNamespace="http://schemas.microsoft.com/office/2006/metadata/properties" ma:root="true" ma:fieldsID="454f8b4765b0d73c15f43353de6b91c7" ns2:_="">
    <xsd:import namespace="7827d6ec-f61c-4f61-b245-e9a220c6c3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27d6ec-f61c-4f61-b245-e9a220c6c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EF1338-148B-4403-A7FE-D61BF09C92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68A375-8E25-4BEA-BA3E-650909502DBF}">
  <ds:schemaRefs>
    <ds:schemaRef ds:uri="http://schemas.microsoft.com/sharepoint/v3/contenttype/forms"/>
  </ds:schemaRefs>
</ds:datastoreItem>
</file>

<file path=customXml/itemProps3.xml><?xml version="1.0" encoding="utf-8"?>
<ds:datastoreItem xmlns:ds="http://schemas.openxmlformats.org/officeDocument/2006/customXml" ds:itemID="{D3C3D6E7-C047-422B-BBFC-D769AA5BF012}">
  <ds:schemaRefs>
    <ds:schemaRef ds:uri="http://schemas.openxmlformats.org/officeDocument/2006/bibliography"/>
  </ds:schemaRefs>
</ds:datastoreItem>
</file>

<file path=customXml/itemProps4.xml><?xml version="1.0" encoding="utf-8"?>
<ds:datastoreItem xmlns:ds="http://schemas.openxmlformats.org/officeDocument/2006/customXml" ds:itemID="{4B0F5FAA-965E-42A9-B3FF-A39491D91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27d6ec-f61c-4f61-b245-e9a220c6c3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29198</Words>
  <Characters>166431</Characters>
  <Application>Microsoft Office Word</Application>
  <DocSecurity>0</DocSecurity>
  <Lines>1386</Lines>
  <Paragraphs>390</Paragraphs>
  <ScaleCrop>false</ScaleCrop>
  <Company/>
  <LinksUpToDate>false</LinksUpToDate>
  <CharactersWithSpaces>195239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Babic</dc:creator>
  <cp:keywords/>
  <dc:description/>
  <cp:lastModifiedBy>Tadeja Helbl Vela</cp:lastModifiedBy>
  <cp:revision>1020</cp:revision>
  <cp:lastPrinted>2025-07-24T09:18:00Z</cp:lastPrinted>
  <dcterms:created xsi:type="dcterms:W3CDTF">2025-07-20T16:20:00Z</dcterms:created>
  <dcterms:modified xsi:type="dcterms:W3CDTF">2025-11-10T15:24:00Z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0x0101003B2637101774CA4F91E8ACAE07A1640F</vt:lpwstr>
  </property>
  <property fmtid="{D5CDD505-2E9C-101B-9397-08002B2CF9AE}" pid="3" name="OfficeTabCustomColor">
    <vt:i4>1376392</vt:i4>
  </property>
</Properties>
</file>