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0C43" w14:textId="3B499FDD" w:rsidR="00910E7E" w:rsidRPr="00656C2A" w:rsidRDefault="00910E7E" w:rsidP="00910E7E">
      <w:pPr>
        <w:jc w:val="both"/>
        <w:rPr>
          <w:u w:val="single"/>
          <w:lang w:val="sl-SI"/>
        </w:rPr>
      </w:pPr>
      <w:r w:rsidRPr="00656C2A">
        <w:rPr>
          <w:u w:val="single"/>
          <w:lang w:val="sl-SI"/>
        </w:rPr>
        <w:t>MINISTRSTV</w:t>
      </w:r>
      <w:r>
        <w:rPr>
          <w:u w:val="single"/>
          <w:lang w:val="sl-SI"/>
        </w:rPr>
        <w:t>O</w:t>
      </w:r>
      <w:r w:rsidRPr="00656C2A">
        <w:rPr>
          <w:u w:val="single"/>
          <w:lang w:val="sl-SI"/>
        </w:rPr>
        <w:t xml:space="preserve"> ZA JAVNO UPRAVO</w:t>
      </w:r>
    </w:p>
    <w:p w14:paraId="67D923EE" w14:textId="77777777" w:rsidR="00910E7E" w:rsidRDefault="00910E7E" w:rsidP="00910E7E">
      <w:pPr>
        <w:jc w:val="both"/>
        <w:rPr>
          <w:lang w:val="sl-SI"/>
        </w:rPr>
      </w:pPr>
      <w:r>
        <w:rPr>
          <w:lang w:val="sl-SI"/>
        </w:rPr>
        <w:t>Direktorat za informatiko</w:t>
      </w:r>
    </w:p>
    <w:p w14:paraId="10444724" w14:textId="77777777" w:rsidR="00910E7E" w:rsidRDefault="00910E7E" w:rsidP="00910E7E">
      <w:pPr>
        <w:jc w:val="both"/>
        <w:rPr>
          <w:lang w:val="sl-SI"/>
        </w:rPr>
      </w:pPr>
      <w:r>
        <w:rPr>
          <w:lang w:val="sl-SI"/>
        </w:rPr>
        <w:t>Sektor za storitve zaupanja</w:t>
      </w:r>
    </w:p>
    <w:p w14:paraId="2669F637" w14:textId="41CF9C60" w:rsidR="00910E7E" w:rsidRDefault="008E39BE" w:rsidP="00910E7E">
      <w:pPr>
        <w:jc w:val="both"/>
        <w:rPr>
          <w:lang w:val="sl-SI"/>
        </w:rPr>
      </w:pPr>
      <w:r w:rsidRPr="008E39BE">
        <w:rPr>
          <w:lang w:val="sl-SI"/>
        </w:rPr>
        <w:t>gp.mju@gov.si</w:t>
      </w:r>
    </w:p>
    <w:p w14:paraId="547DDB0A" w14:textId="7B48F176" w:rsidR="00910E7E" w:rsidRDefault="00910E7E" w:rsidP="00AC5D17">
      <w:pPr>
        <w:rPr>
          <w:b/>
          <w:bCs/>
          <w:sz w:val="28"/>
          <w:szCs w:val="28"/>
          <w:lang w:val="sl-SI"/>
        </w:rPr>
      </w:pPr>
    </w:p>
    <w:p w14:paraId="65045160" w14:textId="77777777" w:rsidR="00DC4277" w:rsidRDefault="00DC4277" w:rsidP="00DC4277">
      <w:pPr>
        <w:jc w:val="center"/>
        <w:rPr>
          <w:b/>
          <w:bCs/>
          <w:sz w:val="28"/>
          <w:szCs w:val="28"/>
          <w:lang w:val="sl-SI"/>
        </w:rPr>
      </w:pPr>
    </w:p>
    <w:p w14:paraId="7DF03CAA" w14:textId="60BA81DC" w:rsidR="00DC4277" w:rsidRPr="00E622C2" w:rsidRDefault="00DC4277" w:rsidP="00C63D84">
      <w:pPr>
        <w:spacing w:line="360" w:lineRule="exact"/>
        <w:jc w:val="center"/>
        <w:rPr>
          <w:b/>
          <w:bCs/>
          <w:sz w:val="24"/>
          <w:lang w:val="sl-SI"/>
        </w:rPr>
      </w:pPr>
      <w:r w:rsidRPr="00E622C2">
        <w:rPr>
          <w:b/>
          <w:bCs/>
          <w:sz w:val="24"/>
          <w:lang w:val="sl-SI"/>
        </w:rPr>
        <w:t xml:space="preserve">VLOGA ZA VKLJUČITEV </w:t>
      </w:r>
      <w:r w:rsidR="004020F6" w:rsidRPr="00E622C2">
        <w:rPr>
          <w:b/>
          <w:bCs/>
          <w:sz w:val="24"/>
          <w:lang w:val="sl-SI"/>
        </w:rPr>
        <w:t>V INFORMACIJSKI SISTEM ZA VROČANJE</w:t>
      </w:r>
      <w:r w:rsidR="00C83C95" w:rsidRPr="00E622C2">
        <w:rPr>
          <w:b/>
          <w:bCs/>
          <w:sz w:val="24"/>
          <w:lang w:val="sl-SI"/>
        </w:rPr>
        <w:t xml:space="preserve"> PO ELEKTRONSKI POTI</w:t>
      </w:r>
      <w:r w:rsidR="00111E64">
        <w:rPr>
          <w:b/>
          <w:bCs/>
          <w:sz w:val="24"/>
          <w:lang w:val="sl-SI"/>
        </w:rPr>
        <w:t xml:space="preserve"> </w:t>
      </w:r>
    </w:p>
    <w:p w14:paraId="04542E96" w14:textId="77777777" w:rsidR="00DC4277" w:rsidRPr="00DC4277" w:rsidRDefault="00DC4277" w:rsidP="00DC4277">
      <w:pPr>
        <w:rPr>
          <w:highlight w:val="yellow"/>
          <w:lang w:val="sl-SI"/>
        </w:rPr>
      </w:pPr>
    </w:p>
    <w:p w14:paraId="12229EFF" w14:textId="77777777" w:rsidR="00930235" w:rsidRDefault="00930235" w:rsidP="00DC4277">
      <w:pPr>
        <w:jc w:val="both"/>
        <w:rPr>
          <w:highlight w:val="yellow"/>
          <w:lang w:val="sl-SI"/>
        </w:rPr>
      </w:pPr>
    </w:p>
    <w:p w14:paraId="233BE13E" w14:textId="39851677" w:rsidR="00736EB5" w:rsidRDefault="00736EB5" w:rsidP="00736EB5">
      <w:pPr>
        <w:jc w:val="both"/>
        <w:rPr>
          <w:u w:val="single"/>
          <w:lang w:val="sl-SI"/>
        </w:rPr>
      </w:pPr>
      <w:r w:rsidRPr="00656C2A">
        <w:rPr>
          <w:u w:val="single"/>
          <w:lang w:val="sl-SI"/>
        </w:rPr>
        <w:t>VLOŽNIK</w:t>
      </w:r>
    </w:p>
    <w:p w14:paraId="0C609316" w14:textId="702C320B" w:rsidR="00C83C95" w:rsidRPr="0012690C" w:rsidRDefault="00A2639A" w:rsidP="00C83C95">
      <w:pPr>
        <w:pStyle w:val="Odstavekseznama"/>
        <w:numPr>
          <w:ilvl w:val="0"/>
          <w:numId w:val="7"/>
        </w:numPr>
        <w:jc w:val="both"/>
        <w:rPr>
          <w:lang w:val="sl-SI"/>
        </w:rPr>
      </w:pPr>
      <w:sdt>
        <w:sdtPr>
          <w:rPr>
            <w:sz w:val="24"/>
            <w:lang w:val="sl-SI"/>
          </w:rPr>
          <w:id w:val="-210525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96" w:rsidRPr="00AC5D17">
            <w:rPr>
              <w:rFonts w:ascii="MS Gothic" w:eastAsia="MS Gothic" w:hAnsi="MS Gothic"/>
              <w:sz w:val="24"/>
              <w:lang w:val="sl-SI"/>
            </w:rPr>
            <w:t>☐</w:t>
          </w:r>
        </w:sdtContent>
      </w:sdt>
      <w:r w:rsidR="00165396">
        <w:rPr>
          <w:sz w:val="24"/>
          <w:lang w:val="sl-SI"/>
        </w:rPr>
        <w:t xml:space="preserve"> </w:t>
      </w:r>
      <w:r w:rsidR="0012690C" w:rsidRPr="0012690C">
        <w:rPr>
          <w:lang w:val="sl-SI"/>
        </w:rPr>
        <w:t xml:space="preserve">organ </w:t>
      </w:r>
      <w:r w:rsidR="001E5FF1" w:rsidRPr="0012690C">
        <w:rPr>
          <w:lang w:val="sl-SI"/>
        </w:rPr>
        <w:t>državn</w:t>
      </w:r>
      <w:r w:rsidR="0012690C" w:rsidRPr="0012690C">
        <w:rPr>
          <w:lang w:val="sl-SI"/>
        </w:rPr>
        <w:t>e</w:t>
      </w:r>
      <w:r w:rsidR="001E5FF1" w:rsidRPr="0012690C">
        <w:rPr>
          <w:lang w:val="sl-SI"/>
        </w:rPr>
        <w:t xml:space="preserve"> </w:t>
      </w:r>
      <w:r w:rsidR="0012690C" w:rsidRPr="0012690C">
        <w:rPr>
          <w:lang w:val="sl-SI"/>
        </w:rPr>
        <w:t>uprave</w:t>
      </w:r>
      <w:r w:rsidR="001E5FF1" w:rsidRPr="0012690C">
        <w:rPr>
          <w:lang w:val="sl-SI"/>
        </w:rPr>
        <w:t>, samoupravna lokalna skupnost</w:t>
      </w:r>
      <w:r w:rsidR="0012690C" w:rsidRPr="0012690C">
        <w:rPr>
          <w:lang w:val="sl-SI"/>
        </w:rPr>
        <w:t>, druga pravna ali fizična oseba, če na podlagi javnih pooblastil opravlja upravne naloge</w:t>
      </w:r>
      <w:r w:rsidR="0012690C">
        <w:rPr>
          <w:lang w:val="sl-SI"/>
        </w:rPr>
        <w:t xml:space="preserve"> </w:t>
      </w:r>
      <w:r w:rsidR="00D73549" w:rsidRPr="0012690C">
        <w:rPr>
          <w:lang w:val="sl-SI"/>
        </w:rPr>
        <w:t>(</w:t>
      </w:r>
      <w:r w:rsidR="001E5FF1" w:rsidRPr="0012690C">
        <w:rPr>
          <w:lang w:val="sl-SI"/>
        </w:rPr>
        <w:t>v nadaljnjem besedilu: organ</w:t>
      </w:r>
      <w:r w:rsidR="00D73549" w:rsidRPr="0012690C">
        <w:rPr>
          <w:lang w:val="sl-SI"/>
        </w:rPr>
        <w:t>)</w:t>
      </w:r>
    </w:p>
    <w:p w14:paraId="41BB92EB" w14:textId="2E4478C6" w:rsidR="00C83C95" w:rsidRPr="00C83C95" w:rsidRDefault="00A2639A" w:rsidP="00C83C95">
      <w:pPr>
        <w:pStyle w:val="Odstavekseznama"/>
        <w:numPr>
          <w:ilvl w:val="0"/>
          <w:numId w:val="7"/>
        </w:numPr>
        <w:jc w:val="both"/>
        <w:rPr>
          <w:lang w:val="sl-SI"/>
        </w:rPr>
      </w:pPr>
      <w:sdt>
        <w:sdtPr>
          <w:rPr>
            <w:sz w:val="24"/>
            <w:lang w:val="sl-SI"/>
          </w:rPr>
          <w:id w:val="85755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96" w:rsidRPr="00FB5D50">
            <w:rPr>
              <w:rFonts w:ascii="MS Gothic" w:eastAsia="MS Gothic" w:hAnsi="MS Gothic" w:hint="eastAsia"/>
              <w:sz w:val="24"/>
              <w:lang w:val="sl-SI"/>
            </w:rPr>
            <w:t>☐</w:t>
          </w:r>
        </w:sdtContent>
      </w:sdt>
      <w:r w:rsidR="00165396" w:rsidRPr="00C83C95">
        <w:rPr>
          <w:lang w:val="sl-SI"/>
        </w:rPr>
        <w:t xml:space="preserve"> </w:t>
      </w:r>
      <w:r w:rsidR="00165396">
        <w:rPr>
          <w:lang w:val="sl-SI"/>
        </w:rPr>
        <w:t xml:space="preserve"> </w:t>
      </w:r>
      <w:r w:rsidR="00C83C95" w:rsidRPr="00C83C95">
        <w:rPr>
          <w:lang w:val="sl-SI"/>
        </w:rPr>
        <w:t>fizična ali pravna oseba, ki opravlja vročanje kot svojo dejavnost</w:t>
      </w:r>
      <w:r w:rsidR="001069A7">
        <w:rPr>
          <w:lang w:val="sl-SI"/>
        </w:rPr>
        <w:t xml:space="preserve"> (</w:t>
      </w:r>
      <w:r>
        <w:rPr>
          <w:lang w:val="sl-SI"/>
        </w:rPr>
        <w:t xml:space="preserve">v nadaljnjem besedilu: </w:t>
      </w:r>
      <w:r w:rsidR="001069A7">
        <w:rPr>
          <w:lang w:val="sl-SI"/>
        </w:rPr>
        <w:t>ponudnik)</w:t>
      </w:r>
    </w:p>
    <w:p w14:paraId="4B3CBE5F" w14:textId="36CCFEA1" w:rsidR="00736EB5" w:rsidRPr="00AC5D17" w:rsidRDefault="00C83C95" w:rsidP="00C83C95">
      <w:pPr>
        <w:jc w:val="center"/>
        <w:rPr>
          <w:i/>
          <w:iCs/>
          <w:lang w:val="sl-SI"/>
        </w:rPr>
      </w:pPr>
      <w:r w:rsidRPr="00AC5D17">
        <w:rPr>
          <w:i/>
          <w:iCs/>
          <w:lang w:val="sl-SI"/>
        </w:rPr>
        <w:t>(ustrezno označi)</w:t>
      </w:r>
    </w:p>
    <w:p w14:paraId="0DAF23AF" w14:textId="77777777" w:rsidR="00C83C95" w:rsidRPr="00935547" w:rsidRDefault="00C83C95" w:rsidP="00736EB5">
      <w:pPr>
        <w:jc w:val="both"/>
        <w:rPr>
          <w:lang w:val="sl-SI"/>
        </w:rPr>
      </w:pPr>
    </w:p>
    <w:p w14:paraId="74601AD9" w14:textId="457DD7A2" w:rsidR="00736EB5" w:rsidRPr="00935547" w:rsidRDefault="00736EB5" w:rsidP="00736EB5">
      <w:pPr>
        <w:jc w:val="both"/>
        <w:rPr>
          <w:lang w:val="sl-SI"/>
        </w:rPr>
      </w:pPr>
      <w:r>
        <w:rPr>
          <w:lang w:val="sl-SI"/>
        </w:rPr>
        <w:t>_______________________________________________________________________</w:t>
      </w:r>
    </w:p>
    <w:p w14:paraId="25F2FCF5" w14:textId="446DCBBA" w:rsidR="00736EB5" w:rsidRPr="00AC5D17" w:rsidRDefault="00736EB5" w:rsidP="00736EB5">
      <w:pPr>
        <w:jc w:val="center"/>
        <w:rPr>
          <w:i/>
          <w:iCs/>
          <w:lang w:val="sl-SI"/>
        </w:rPr>
      </w:pPr>
      <w:r w:rsidRPr="00AC5D17">
        <w:rPr>
          <w:i/>
          <w:iCs/>
          <w:lang w:val="sl-SI"/>
        </w:rPr>
        <w:t>(naziv organa</w:t>
      </w:r>
      <w:r w:rsidR="00C83C95" w:rsidRPr="00AC5D17">
        <w:rPr>
          <w:i/>
          <w:iCs/>
          <w:lang w:val="sl-SI"/>
        </w:rPr>
        <w:t xml:space="preserve"> ali ponudnika</w:t>
      </w:r>
      <w:r w:rsidRPr="00AC5D17">
        <w:rPr>
          <w:i/>
          <w:iCs/>
          <w:lang w:val="sl-SI"/>
        </w:rPr>
        <w:t>)</w:t>
      </w:r>
    </w:p>
    <w:p w14:paraId="75DEFBDF" w14:textId="77777777" w:rsidR="00736EB5" w:rsidRPr="00935547" w:rsidRDefault="00736EB5" w:rsidP="00736EB5">
      <w:pPr>
        <w:jc w:val="both"/>
        <w:rPr>
          <w:lang w:val="sl-SI"/>
        </w:rPr>
      </w:pPr>
    </w:p>
    <w:p w14:paraId="0671950C" w14:textId="68A974CC" w:rsidR="00736EB5" w:rsidRDefault="00736EB5" w:rsidP="00736EB5">
      <w:pPr>
        <w:jc w:val="both"/>
        <w:rPr>
          <w:lang w:val="sl-SI"/>
        </w:rPr>
      </w:pPr>
      <w:r>
        <w:rPr>
          <w:lang w:val="sl-SI"/>
        </w:rPr>
        <w:t xml:space="preserve">davčna številka: </w:t>
      </w:r>
      <w:r w:rsidR="00702185">
        <w:rPr>
          <w:lang w:val="sl-SI"/>
        </w:rPr>
        <w:t>__________________________________________________________</w:t>
      </w:r>
    </w:p>
    <w:p w14:paraId="1740CC36" w14:textId="77777777" w:rsidR="00702185" w:rsidRPr="00A2639A" w:rsidRDefault="00702185" w:rsidP="00702185">
      <w:pPr>
        <w:jc w:val="both"/>
        <w:rPr>
          <w:sz w:val="16"/>
          <w:szCs w:val="16"/>
          <w:lang w:val="sl-SI"/>
        </w:rPr>
      </w:pPr>
    </w:p>
    <w:p w14:paraId="6EF55CB3" w14:textId="79846F29" w:rsidR="00702185" w:rsidRPr="00935547" w:rsidRDefault="00702185" w:rsidP="00702185">
      <w:pPr>
        <w:jc w:val="both"/>
        <w:rPr>
          <w:lang w:val="sl-SI"/>
        </w:rPr>
      </w:pPr>
      <w:r>
        <w:rPr>
          <w:lang w:val="sl-SI"/>
        </w:rPr>
        <w:t>kontaktna oseba:</w:t>
      </w:r>
      <w:r w:rsidRPr="00702185">
        <w:rPr>
          <w:lang w:val="sl-SI"/>
        </w:rPr>
        <w:t xml:space="preserve"> </w:t>
      </w:r>
      <w:r>
        <w:rPr>
          <w:lang w:val="sl-SI"/>
        </w:rPr>
        <w:t>_________________________________________________________</w:t>
      </w:r>
    </w:p>
    <w:p w14:paraId="3F76A303" w14:textId="77777777" w:rsidR="00702185" w:rsidRDefault="00702185" w:rsidP="00736EB5">
      <w:pPr>
        <w:jc w:val="both"/>
        <w:rPr>
          <w:lang w:val="sl-SI"/>
        </w:rPr>
      </w:pPr>
    </w:p>
    <w:p w14:paraId="2CF57258" w14:textId="0843086F" w:rsidR="00736EB5" w:rsidRDefault="00702185" w:rsidP="00736EB5">
      <w:pPr>
        <w:jc w:val="both"/>
        <w:rPr>
          <w:lang w:val="sl-SI"/>
        </w:rPr>
      </w:pPr>
      <w:r>
        <w:rPr>
          <w:lang w:val="sl-SI"/>
        </w:rPr>
        <w:t xml:space="preserve">elektronski </w:t>
      </w:r>
      <w:r w:rsidR="00736EB5">
        <w:rPr>
          <w:lang w:val="sl-SI"/>
        </w:rPr>
        <w:t>n</w:t>
      </w:r>
      <w:r w:rsidR="00736EB5" w:rsidRPr="00935547">
        <w:rPr>
          <w:lang w:val="sl-SI"/>
        </w:rPr>
        <w:t>aslov</w:t>
      </w:r>
      <w:r>
        <w:rPr>
          <w:lang w:val="sl-SI"/>
        </w:rPr>
        <w:t xml:space="preserve"> kontaktne osebe</w:t>
      </w:r>
      <w:r w:rsidR="00736EB5">
        <w:rPr>
          <w:lang w:val="sl-SI"/>
        </w:rPr>
        <w:t>:</w:t>
      </w:r>
      <w:r w:rsidRPr="00702185">
        <w:rPr>
          <w:lang w:val="sl-SI"/>
        </w:rPr>
        <w:t xml:space="preserve"> </w:t>
      </w:r>
      <w:r>
        <w:rPr>
          <w:lang w:val="sl-SI"/>
        </w:rPr>
        <w:t>_________________________________________</w:t>
      </w:r>
    </w:p>
    <w:p w14:paraId="5F306C77" w14:textId="77777777" w:rsidR="00736EB5" w:rsidRDefault="00736EB5" w:rsidP="00736EB5">
      <w:pPr>
        <w:jc w:val="both"/>
        <w:rPr>
          <w:lang w:val="sl-SI"/>
        </w:rPr>
      </w:pPr>
    </w:p>
    <w:p w14:paraId="5FBDEA8B" w14:textId="729FDA3E" w:rsidR="00736EB5" w:rsidRPr="00935547" w:rsidRDefault="00736EB5" w:rsidP="00736EB5">
      <w:pPr>
        <w:jc w:val="both"/>
        <w:rPr>
          <w:lang w:val="sl-SI"/>
        </w:rPr>
      </w:pPr>
      <w:r>
        <w:rPr>
          <w:lang w:val="sl-SI"/>
        </w:rPr>
        <w:t>t</w:t>
      </w:r>
      <w:r w:rsidRPr="00935547">
        <w:rPr>
          <w:lang w:val="sl-SI"/>
        </w:rPr>
        <w:t>elefon</w:t>
      </w:r>
      <w:r w:rsidR="00702185">
        <w:rPr>
          <w:lang w:val="sl-SI"/>
        </w:rPr>
        <w:t xml:space="preserve"> kontaktne osebe</w:t>
      </w:r>
      <w:r>
        <w:rPr>
          <w:lang w:val="sl-SI"/>
        </w:rPr>
        <w:t>:</w:t>
      </w:r>
      <w:r w:rsidR="00702185" w:rsidRPr="00702185">
        <w:rPr>
          <w:lang w:val="sl-SI"/>
        </w:rPr>
        <w:t xml:space="preserve"> </w:t>
      </w:r>
      <w:r w:rsidR="00702185">
        <w:rPr>
          <w:lang w:val="sl-SI"/>
        </w:rPr>
        <w:t>__________________________________________________</w:t>
      </w:r>
    </w:p>
    <w:p w14:paraId="1548B189" w14:textId="351D1A8A" w:rsidR="00736EB5" w:rsidRDefault="00736EB5" w:rsidP="00736EB5">
      <w:pPr>
        <w:jc w:val="both"/>
        <w:rPr>
          <w:lang w:val="sl-SI"/>
        </w:rPr>
      </w:pPr>
    </w:p>
    <w:p w14:paraId="388FE24C" w14:textId="77777777" w:rsidR="00702185" w:rsidRDefault="00702185" w:rsidP="00736EB5">
      <w:pPr>
        <w:jc w:val="both"/>
        <w:rPr>
          <w:lang w:val="sl-SI"/>
        </w:rPr>
      </w:pPr>
    </w:p>
    <w:p w14:paraId="1FBF83A9" w14:textId="1B3DF24F" w:rsidR="00566048" w:rsidRDefault="00656C2A" w:rsidP="00DC4277">
      <w:pPr>
        <w:jc w:val="both"/>
        <w:rPr>
          <w:lang w:val="sl-SI"/>
        </w:rPr>
      </w:pPr>
      <w:r>
        <w:rPr>
          <w:lang w:val="sl-SI"/>
        </w:rPr>
        <w:t xml:space="preserve">zahtevam </w:t>
      </w:r>
      <w:r w:rsidR="00DC4277" w:rsidRPr="00DC4277">
        <w:rPr>
          <w:lang w:val="sl-SI"/>
        </w:rPr>
        <w:t xml:space="preserve">vključitev </w:t>
      </w:r>
      <w:r w:rsidR="00566048">
        <w:rPr>
          <w:lang w:val="sl-SI"/>
        </w:rPr>
        <w:t>informacijskega sistema</w:t>
      </w:r>
    </w:p>
    <w:p w14:paraId="2C4D564C" w14:textId="77777777" w:rsidR="00566048" w:rsidRDefault="00566048" w:rsidP="00DC4277">
      <w:pPr>
        <w:jc w:val="both"/>
        <w:rPr>
          <w:lang w:val="sl-SI"/>
        </w:rPr>
      </w:pPr>
    </w:p>
    <w:p w14:paraId="129ED117" w14:textId="5FE4F0A5" w:rsidR="00566048" w:rsidRDefault="00566048" w:rsidP="00DC4277">
      <w:pPr>
        <w:jc w:val="both"/>
        <w:rPr>
          <w:lang w:val="sl-SI"/>
        </w:rPr>
      </w:pPr>
      <w:r>
        <w:rPr>
          <w:lang w:val="sl-SI"/>
        </w:rPr>
        <w:t>_______________________________________________________________________</w:t>
      </w:r>
    </w:p>
    <w:p w14:paraId="45ACA9AC" w14:textId="73EE3F2A" w:rsidR="00566048" w:rsidRPr="00A2639A" w:rsidRDefault="00566048" w:rsidP="00A2639A">
      <w:pPr>
        <w:jc w:val="center"/>
        <w:rPr>
          <w:i/>
          <w:iCs/>
          <w:sz w:val="18"/>
          <w:szCs w:val="18"/>
          <w:lang w:val="sl-SI"/>
        </w:rPr>
      </w:pPr>
      <w:r w:rsidRPr="00AC5D17">
        <w:rPr>
          <w:i/>
          <w:iCs/>
          <w:sz w:val="18"/>
          <w:szCs w:val="18"/>
          <w:lang w:val="sl-SI"/>
        </w:rPr>
        <w:t>(naziv informacijskega sistema</w:t>
      </w:r>
      <w:r w:rsidR="00CC1EA3" w:rsidRPr="00AC5D17">
        <w:rPr>
          <w:i/>
          <w:iCs/>
          <w:sz w:val="18"/>
          <w:szCs w:val="18"/>
          <w:lang w:val="sl-SI"/>
        </w:rPr>
        <w:t xml:space="preserve"> in verzija</w:t>
      </w:r>
      <w:r w:rsidRPr="00AC5D17">
        <w:rPr>
          <w:i/>
          <w:iCs/>
          <w:sz w:val="18"/>
          <w:szCs w:val="18"/>
          <w:lang w:val="sl-SI"/>
        </w:rPr>
        <w:t>)</w:t>
      </w:r>
    </w:p>
    <w:p w14:paraId="5C6BEBB5" w14:textId="77777777" w:rsidR="00566048" w:rsidRDefault="00566048" w:rsidP="00DC4277">
      <w:pPr>
        <w:jc w:val="both"/>
        <w:rPr>
          <w:lang w:val="sl-SI"/>
        </w:rPr>
      </w:pPr>
    </w:p>
    <w:p w14:paraId="7A8BC7B1" w14:textId="22E3FB20" w:rsidR="00257140" w:rsidRDefault="00DC4277" w:rsidP="00DC4277">
      <w:pPr>
        <w:jc w:val="both"/>
        <w:rPr>
          <w:lang w:val="sl-SI"/>
        </w:rPr>
      </w:pPr>
      <w:r w:rsidRPr="00DC4277">
        <w:rPr>
          <w:lang w:val="sl-SI"/>
        </w:rPr>
        <w:t xml:space="preserve">v sistem vročanja po elektronski poti </w:t>
      </w:r>
      <w:r w:rsidR="00842E32">
        <w:rPr>
          <w:lang w:val="sl-SI"/>
        </w:rPr>
        <w:t>na podlagi</w:t>
      </w:r>
      <w:r w:rsidR="00257140">
        <w:rPr>
          <w:lang w:val="sl-SI"/>
        </w:rPr>
        <w:t>:</w:t>
      </w:r>
    </w:p>
    <w:p w14:paraId="4F1239D9" w14:textId="266CE3CA" w:rsidR="00257140" w:rsidRPr="004020F6" w:rsidRDefault="00A2639A" w:rsidP="004020F6">
      <w:pPr>
        <w:pStyle w:val="Odstavekseznama"/>
        <w:numPr>
          <w:ilvl w:val="0"/>
          <w:numId w:val="6"/>
        </w:numPr>
        <w:jc w:val="both"/>
        <w:rPr>
          <w:lang w:val="sl-SI"/>
        </w:rPr>
      </w:pPr>
      <w:sdt>
        <w:sdtPr>
          <w:rPr>
            <w:sz w:val="24"/>
            <w:lang w:val="sl-SI"/>
          </w:rPr>
          <w:id w:val="81020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96" w:rsidRPr="00AC5D17">
            <w:rPr>
              <w:rFonts w:ascii="MS Gothic" w:eastAsia="MS Gothic" w:hAnsi="MS Gothic"/>
              <w:sz w:val="24"/>
              <w:lang w:val="sl-SI"/>
            </w:rPr>
            <w:t>☐</w:t>
          </w:r>
        </w:sdtContent>
      </w:sdt>
      <w:r w:rsidR="00165396">
        <w:rPr>
          <w:sz w:val="24"/>
          <w:lang w:val="sl-SI"/>
        </w:rPr>
        <w:t xml:space="preserve">  </w:t>
      </w:r>
      <w:r w:rsidR="00257140" w:rsidRPr="004020F6">
        <w:rPr>
          <w:lang w:val="sl-SI"/>
        </w:rPr>
        <w:t>86. c člen</w:t>
      </w:r>
      <w:r w:rsidR="00842E32">
        <w:rPr>
          <w:lang w:val="sl-SI"/>
        </w:rPr>
        <w:t>a</w:t>
      </w:r>
      <w:r w:rsidR="00257140" w:rsidRPr="004020F6">
        <w:rPr>
          <w:lang w:val="sl-SI"/>
        </w:rPr>
        <w:t xml:space="preserve"> Uredbe o upravnem poslovanju (Uradni list RS, št. 9/18, 14/20, 167/20 in 172/21)</w:t>
      </w:r>
      <w:r w:rsidR="004020F6">
        <w:rPr>
          <w:lang w:val="sl-SI"/>
        </w:rPr>
        <w:t xml:space="preserve"> ali</w:t>
      </w:r>
    </w:p>
    <w:p w14:paraId="2C8BE877" w14:textId="3A6B8DAE" w:rsidR="00DC4277" w:rsidRDefault="00A2639A" w:rsidP="001069A7">
      <w:pPr>
        <w:pStyle w:val="Odstavekseznama"/>
        <w:numPr>
          <w:ilvl w:val="0"/>
          <w:numId w:val="6"/>
        </w:numPr>
        <w:jc w:val="both"/>
        <w:rPr>
          <w:lang w:val="sl-SI"/>
        </w:rPr>
      </w:pPr>
      <w:sdt>
        <w:sdtPr>
          <w:rPr>
            <w:sz w:val="24"/>
            <w:lang w:val="sl-SI"/>
          </w:rPr>
          <w:id w:val="-45587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BE">
            <w:rPr>
              <w:rFonts w:ascii="MS Gothic" w:eastAsia="MS Gothic" w:hAnsi="MS Gothic" w:hint="eastAsia"/>
              <w:sz w:val="24"/>
              <w:lang w:val="sl-SI"/>
            </w:rPr>
            <w:t>☐</w:t>
          </w:r>
        </w:sdtContent>
      </w:sdt>
      <w:r w:rsidR="00165396">
        <w:rPr>
          <w:sz w:val="24"/>
          <w:lang w:val="sl-SI"/>
        </w:rPr>
        <w:t xml:space="preserve">  </w:t>
      </w:r>
      <w:r w:rsidR="00DC4277" w:rsidRPr="00257140">
        <w:rPr>
          <w:lang w:val="sl-SI"/>
        </w:rPr>
        <w:t>86. č člen</w:t>
      </w:r>
      <w:r w:rsidR="00842E32">
        <w:rPr>
          <w:lang w:val="sl-SI"/>
        </w:rPr>
        <w:t>a</w:t>
      </w:r>
      <w:r w:rsidR="00DC4277" w:rsidRPr="00257140">
        <w:rPr>
          <w:lang w:val="sl-SI"/>
        </w:rPr>
        <w:t xml:space="preserve"> Uredbe o upravnem poslovanju Uredba o upravnem poslovanju (Uradni list RS, št. 9/18, 14/20, 167/20 in 172/21).</w:t>
      </w:r>
    </w:p>
    <w:p w14:paraId="25004ACE" w14:textId="57536F65" w:rsidR="004020F6" w:rsidRPr="00AC5D17" w:rsidRDefault="004020F6" w:rsidP="001069A7">
      <w:pPr>
        <w:jc w:val="center"/>
        <w:rPr>
          <w:i/>
          <w:iCs/>
          <w:sz w:val="18"/>
          <w:szCs w:val="18"/>
          <w:lang w:val="sl-SI"/>
        </w:rPr>
      </w:pPr>
      <w:r w:rsidRPr="00AC5D17">
        <w:rPr>
          <w:i/>
          <w:iCs/>
          <w:sz w:val="18"/>
          <w:szCs w:val="18"/>
          <w:lang w:val="sl-SI"/>
        </w:rPr>
        <w:t>(ustrezno označi)</w:t>
      </w:r>
    </w:p>
    <w:p w14:paraId="3C550F55" w14:textId="77777777" w:rsidR="003A6F8F" w:rsidRDefault="003A6F8F" w:rsidP="00CC1EA3">
      <w:pPr>
        <w:jc w:val="both"/>
        <w:rPr>
          <w:lang w:val="sl-SI"/>
        </w:rPr>
      </w:pPr>
    </w:p>
    <w:p w14:paraId="5974220B" w14:textId="51139BA8" w:rsidR="00165396" w:rsidRPr="00AC5D17" w:rsidRDefault="003A6F8F" w:rsidP="00CC1EA3">
      <w:pPr>
        <w:jc w:val="both"/>
        <w:rPr>
          <w:sz w:val="24"/>
          <w:lang w:val="sl-SI"/>
        </w:rPr>
      </w:pPr>
      <w:r>
        <w:rPr>
          <w:lang w:val="sl-SI"/>
        </w:rPr>
        <w:t>Ta verzija informacijskega sistema je že vključena v informacijski sistem za vročanje: DA</w:t>
      </w:r>
      <w:r>
        <w:rPr>
          <w:lang w:val="sl-SI"/>
        </w:rPr>
        <w:tab/>
      </w:r>
      <w:sdt>
        <w:sdtPr>
          <w:rPr>
            <w:sz w:val="24"/>
            <w:lang w:val="sl-SI"/>
          </w:rPr>
          <w:id w:val="160607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96" w:rsidRPr="00AC5D17">
            <w:rPr>
              <w:rFonts w:ascii="MS Gothic" w:eastAsia="MS Gothic" w:hAnsi="MS Gothic"/>
              <w:sz w:val="24"/>
              <w:lang w:val="sl-SI"/>
            </w:rPr>
            <w:t>☐</w:t>
          </w:r>
        </w:sdtContent>
      </w:sdt>
    </w:p>
    <w:p w14:paraId="0EFC178A" w14:textId="51220368" w:rsidR="003A6F8F" w:rsidRDefault="00165396" w:rsidP="00AC5D17">
      <w:pPr>
        <w:ind w:left="7200"/>
        <w:jc w:val="both"/>
        <w:rPr>
          <w:lang w:val="sl-SI"/>
        </w:rPr>
      </w:pPr>
      <w:r>
        <w:rPr>
          <w:lang w:val="sl-SI"/>
        </w:rPr>
        <w:t xml:space="preserve">       </w:t>
      </w:r>
      <w:r w:rsidR="003A6F8F">
        <w:rPr>
          <w:lang w:val="sl-SI"/>
        </w:rPr>
        <w:t>NE</w:t>
      </w:r>
      <w:r>
        <w:rPr>
          <w:lang w:val="sl-SI"/>
        </w:rPr>
        <w:t xml:space="preserve"> </w:t>
      </w:r>
      <w:sdt>
        <w:sdtPr>
          <w:rPr>
            <w:sz w:val="24"/>
            <w:lang w:val="sl-SI"/>
          </w:rPr>
          <w:id w:val="-65737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5D17">
            <w:rPr>
              <w:rFonts w:ascii="MS Gothic" w:eastAsia="MS Gothic" w:hAnsi="MS Gothic"/>
              <w:sz w:val="24"/>
              <w:lang w:val="sl-SI"/>
            </w:rPr>
            <w:t>☐</w:t>
          </w:r>
        </w:sdtContent>
      </w:sdt>
    </w:p>
    <w:p w14:paraId="4B18A6D1" w14:textId="15CEA6B8" w:rsidR="00CC1EA3" w:rsidRDefault="00CC1EA3" w:rsidP="00CC1EA3">
      <w:pPr>
        <w:jc w:val="both"/>
        <w:rPr>
          <w:lang w:val="sl-SI"/>
        </w:rPr>
      </w:pPr>
      <w:r w:rsidRPr="001069A7">
        <w:rPr>
          <w:lang w:val="sl-SI"/>
        </w:rPr>
        <w:t>Pravna podlaga, na podlagi katere opravljam vročanje v skladu z Zakonom o splošnem upravnem postopku</w:t>
      </w:r>
      <w:r>
        <w:rPr>
          <w:lang w:val="sl-SI"/>
        </w:rPr>
        <w:t xml:space="preserve"> </w:t>
      </w:r>
      <w:r w:rsidRPr="00910E7E">
        <w:rPr>
          <w:lang w:val="sl-SI"/>
        </w:rPr>
        <w:t xml:space="preserve">(Uradni list RS, št. 24/06 – uradno prečiščeno besedilo, 105/06 – ZUS-1, 126/07, 65/08, 8/10, 82/13, 175/20 – ZIUOPDVE in 3/22 – </w:t>
      </w:r>
      <w:proofErr w:type="spellStart"/>
      <w:r w:rsidRPr="00910E7E">
        <w:rPr>
          <w:lang w:val="sl-SI"/>
        </w:rPr>
        <w:t>ZDeb</w:t>
      </w:r>
      <w:proofErr w:type="spellEnd"/>
      <w:r w:rsidRPr="00910E7E">
        <w:rPr>
          <w:lang w:val="sl-SI"/>
        </w:rPr>
        <w:t>)</w:t>
      </w:r>
      <w:r>
        <w:rPr>
          <w:lang w:val="sl-SI"/>
        </w:rPr>
        <w:t>:</w:t>
      </w:r>
    </w:p>
    <w:p w14:paraId="0BC47952" w14:textId="77777777" w:rsidR="00CC1EA3" w:rsidRDefault="00CC1EA3" w:rsidP="00CC1EA3">
      <w:pPr>
        <w:jc w:val="both"/>
        <w:rPr>
          <w:lang w:val="sl-SI"/>
        </w:rPr>
      </w:pPr>
    </w:p>
    <w:p w14:paraId="0B6EE6A8" w14:textId="77777777" w:rsidR="00CC1EA3" w:rsidRPr="001069A7" w:rsidRDefault="00CC1EA3" w:rsidP="00CC1EA3">
      <w:pPr>
        <w:jc w:val="both"/>
        <w:rPr>
          <w:lang w:val="sl-SI"/>
        </w:rPr>
      </w:pPr>
      <w:r>
        <w:rPr>
          <w:lang w:val="sl-SI"/>
        </w:rPr>
        <w:t>___________________________________________________________________________</w:t>
      </w:r>
    </w:p>
    <w:p w14:paraId="702FA495" w14:textId="77777777" w:rsidR="0076016D" w:rsidRDefault="0076016D" w:rsidP="00DC4277">
      <w:pPr>
        <w:rPr>
          <w:lang w:val="sl-SI"/>
        </w:rPr>
      </w:pPr>
    </w:p>
    <w:p w14:paraId="51B6742D" w14:textId="263A07EC" w:rsidR="0076016D" w:rsidRDefault="0076016D" w:rsidP="00DC4277">
      <w:pPr>
        <w:rPr>
          <w:lang w:val="sl-SI"/>
        </w:rPr>
      </w:pPr>
    </w:p>
    <w:p w14:paraId="4F0CF93C" w14:textId="39ECB2CA" w:rsidR="00702185" w:rsidRDefault="00DC4277" w:rsidP="00AC5D17">
      <w:pPr>
        <w:ind w:left="5040" w:hanging="5040"/>
        <w:rPr>
          <w:lang w:val="sl-SI"/>
        </w:rPr>
      </w:pPr>
      <w:r w:rsidRPr="00DC4277">
        <w:rPr>
          <w:lang w:val="sl-SI"/>
        </w:rPr>
        <w:t>Kraj in datum:</w:t>
      </w:r>
      <w:r w:rsidR="006E78BE">
        <w:rPr>
          <w:lang w:val="sl-SI"/>
        </w:rPr>
        <w:t xml:space="preserve"> </w:t>
      </w:r>
      <w:r w:rsidR="006E78BE">
        <w:rPr>
          <w:lang w:val="sl-SI"/>
        </w:rPr>
        <w:tab/>
      </w:r>
      <w:r w:rsidRPr="00DC4277">
        <w:rPr>
          <w:lang w:val="sl-SI"/>
        </w:rPr>
        <w:t>Podpis predstojnika organa</w:t>
      </w:r>
      <w:r w:rsidR="00111E64">
        <w:rPr>
          <w:lang w:val="sl-SI"/>
        </w:rPr>
        <w:t xml:space="preserve"> oz</w:t>
      </w:r>
      <w:r w:rsidR="006E78BE">
        <w:rPr>
          <w:lang w:val="sl-SI"/>
        </w:rPr>
        <w:t>.</w:t>
      </w:r>
      <w:r w:rsidR="00111E64">
        <w:rPr>
          <w:lang w:val="sl-SI"/>
        </w:rPr>
        <w:t xml:space="preserve"> odgovorne osebe</w:t>
      </w:r>
      <w:r w:rsidR="006E78BE">
        <w:rPr>
          <w:lang w:val="sl-SI"/>
        </w:rPr>
        <w:t xml:space="preserve"> ponudnika</w:t>
      </w:r>
      <w:r w:rsidR="00702185">
        <w:rPr>
          <w:lang w:val="sl-SI"/>
        </w:rPr>
        <w:t>:</w:t>
      </w:r>
    </w:p>
    <w:p w14:paraId="1E785E91" w14:textId="0179AF32" w:rsidR="00702185" w:rsidRDefault="00702185" w:rsidP="00702185">
      <w:pPr>
        <w:rPr>
          <w:lang w:val="sl-SI"/>
        </w:rPr>
      </w:pPr>
    </w:p>
    <w:p w14:paraId="01667413" w14:textId="4E89168A" w:rsidR="00702185" w:rsidRPr="00DC4277" w:rsidRDefault="00702185" w:rsidP="00702185">
      <w:pPr>
        <w:rPr>
          <w:b/>
          <w:bCs/>
          <w:lang w:val="sl-SI"/>
        </w:rPr>
      </w:pPr>
      <w:r w:rsidRPr="00DC4277">
        <w:rPr>
          <w:b/>
          <w:bCs/>
          <w:lang w:val="sl-SI"/>
        </w:rPr>
        <w:t>Priloge:</w:t>
      </w:r>
    </w:p>
    <w:p w14:paraId="527FA18B" w14:textId="2B12D15B" w:rsidR="00702185" w:rsidRPr="00DC4277" w:rsidRDefault="00702185" w:rsidP="00001C0D">
      <w:pPr>
        <w:jc w:val="both"/>
        <w:rPr>
          <w:lang w:val="sl-SI"/>
        </w:rPr>
      </w:pPr>
      <w:r w:rsidRPr="00DC4277">
        <w:rPr>
          <w:lang w:val="sl-SI"/>
        </w:rPr>
        <w:t xml:space="preserve">- </w:t>
      </w:r>
      <w:r w:rsidR="00C63D84">
        <w:rPr>
          <w:lang w:val="sl-SI"/>
        </w:rPr>
        <w:t xml:space="preserve">Priloga 1: </w:t>
      </w:r>
      <w:r w:rsidR="00885C13">
        <w:rPr>
          <w:lang w:val="sl-SI"/>
        </w:rPr>
        <w:t>I</w:t>
      </w:r>
      <w:r w:rsidRPr="00DC4277">
        <w:rPr>
          <w:lang w:val="sl-SI"/>
        </w:rPr>
        <w:t xml:space="preserve">zjava o izpolnjevanju pogojev za vključitev v </w:t>
      </w:r>
      <w:r w:rsidR="008A2514">
        <w:rPr>
          <w:lang w:val="sl-SI"/>
        </w:rPr>
        <w:t xml:space="preserve">sistem </w:t>
      </w:r>
      <w:r w:rsidRPr="00DC4277">
        <w:rPr>
          <w:lang w:val="sl-SI"/>
        </w:rPr>
        <w:t>elektronskega vročanja</w:t>
      </w:r>
      <w:r w:rsidR="00474FDF">
        <w:rPr>
          <w:lang w:val="sl-SI"/>
        </w:rPr>
        <w:t>;</w:t>
      </w:r>
    </w:p>
    <w:p w14:paraId="2F28EE20" w14:textId="4893B42B" w:rsidR="00702185" w:rsidRDefault="00702185" w:rsidP="00001C0D">
      <w:pPr>
        <w:jc w:val="both"/>
        <w:rPr>
          <w:b/>
          <w:bCs/>
          <w:lang w:val="sl-SI"/>
        </w:rPr>
      </w:pPr>
      <w:r w:rsidRPr="00474FDF">
        <w:rPr>
          <w:lang w:val="sl-SI"/>
        </w:rPr>
        <w:t>-</w:t>
      </w:r>
      <w:r w:rsidR="00165396">
        <w:rPr>
          <w:lang w:val="sl-SI"/>
        </w:rPr>
        <w:t xml:space="preserve"> </w:t>
      </w:r>
      <w:r w:rsidR="00B310B2">
        <w:rPr>
          <w:lang w:val="sl-SI"/>
        </w:rPr>
        <w:t>T</w:t>
      </w:r>
      <w:r w:rsidRPr="00474FDF">
        <w:rPr>
          <w:lang w:val="sl-SI"/>
        </w:rPr>
        <w:t xml:space="preserve">ehnična dokumentacija </w:t>
      </w:r>
      <w:r w:rsidR="00474FDF" w:rsidRPr="00474FDF">
        <w:rPr>
          <w:lang w:val="sl-SI"/>
        </w:rPr>
        <w:t>informacijskega sistema vložnika</w:t>
      </w:r>
      <w:r w:rsidR="00C63D84">
        <w:rPr>
          <w:lang w:val="sl-SI"/>
        </w:rPr>
        <w:t>, ki je potrebna za vključitev v informacijski sistem elektronskega vročanja</w:t>
      </w:r>
      <w:r w:rsidR="003A6F8F">
        <w:rPr>
          <w:lang w:val="sl-SI"/>
        </w:rPr>
        <w:t xml:space="preserve"> (če se ne zahteva vključitev IS organa, ki je že vključen v informacijski sistem za vročanje)</w:t>
      </w:r>
      <w:r>
        <w:rPr>
          <w:b/>
          <w:bCs/>
          <w:lang w:val="sl-SI"/>
        </w:rPr>
        <w:br w:type="page"/>
      </w:r>
    </w:p>
    <w:p w14:paraId="7A632B73" w14:textId="038CE908" w:rsidR="00DC4277" w:rsidRDefault="00DC4277" w:rsidP="00C63D84">
      <w:pPr>
        <w:pStyle w:val="Naslov1"/>
      </w:pPr>
      <w:r w:rsidRPr="008A2514">
        <w:lastRenderedPageBreak/>
        <w:t>PRILOGA</w:t>
      </w:r>
      <w:r w:rsidR="00C63D84">
        <w:t xml:space="preserve"> 1</w:t>
      </w:r>
      <w:r w:rsidRPr="00001C0D">
        <w:t xml:space="preserve">: IZJAVA O IZPOLNJEVANJU POGOJEV </w:t>
      </w:r>
      <w:r w:rsidR="008A2514" w:rsidRPr="00001C0D">
        <w:t>ZA VKLJUČITEV V SISTEM ELEKTRONSKEGA VROČANJA</w:t>
      </w:r>
      <w:r w:rsidR="00111E64">
        <w:t xml:space="preserve"> </w:t>
      </w:r>
    </w:p>
    <w:p w14:paraId="0026038B" w14:textId="77777777" w:rsidR="00001C0D" w:rsidRPr="00001C0D" w:rsidRDefault="00001C0D" w:rsidP="00001C0D">
      <w:pPr>
        <w:rPr>
          <w:lang w:val="sl-SI" w:eastAsia="sl-SI"/>
        </w:rPr>
      </w:pPr>
    </w:p>
    <w:p w14:paraId="3FCDF3BB" w14:textId="77777777" w:rsidR="00077125" w:rsidRDefault="00DC4277" w:rsidP="00DC4277">
      <w:pPr>
        <w:rPr>
          <w:lang w:val="sl-SI"/>
        </w:rPr>
      </w:pPr>
      <w:r w:rsidRPr="00001C0D">
        <w:rPr>
          <w:lang w:val="sl-SI"/>
        </w:rPr>
        <w:t>Izjavljam, da</w:t>
      </w:r>
      <w:r w:rsidR="00077125">
        <w:rPr>
          <w:lang w:val="sl-SI"/>
        </w:rPr>
        <w:t>:</w:t>
      </w:r>
    </w:p>
    <w:p w14:paraId="4BB9298E" w14:textId="77777777" w:rsidR="005036C8" w:rsidRDefault="00DC4277" w:rsidP="00077125">
      <w:pPr>
        <w:pStyle w:val="Odstavekseznama"/>
        <w:numPr>
          <w:ilvl w:val="0"/>
          <w:numId w:val="6"/>
        </w:numPr>
        <w:rPr>
          <w:lang w:val="sl-SI"/>
        </w:rPr>
      </w:pPr>
      <w:r w:rsidRPr="00077125">
        <w:rPr>
          <w:lang w:val="sl-SI"/>
        </w:rPr>
        <w:t xml:space="preserve">je </w:t>
      </w:r>
      <w:r w:rsidR="00077125" w:rsidRPr="00077125">
        <w:rPr>
          <w:lang w:val="sl-SI"/>
        </w:rPr>
        <w:t xml:space="preserve">informacijski sistem </w:t>
      </w:r>
      <w:r w:rsidR="00001C0D" w:rsidRPr="00077125">
        <w:rPr>
          <w:lang w:val="sl-SI"/>
        </w:rPr>
        <w:t>______________________________________________</w:t>
      </w:r>
    </w:p>
    <w:p w14:paraId="37D9D094" w14:textId="425E75A1" w:rsidR="001939C8" w:rsidRPr="00AC5D17" w:rsidRDefault="00165396" w:rsidP="001939C8">
      <w:pPr>
        <w:ind w:left="720"/>
        <w:rPr>
          <w:i/>
          <w:iCs/>
          <w:lang w:val="sl-SI"/>
        </w:rPr>
      </w:pPr>
      <w:r>
        <w:rPr>
          <w:i/>
          <w:iCs/>
          <w:lang w:val="sl-SI"/>
        </w:rPr>
        <w:t xml:space="preserve">                                             </w:t>
      </w:r>
      <w:r w:rsidR="005036C8" w:rsidRPr="00AC5D17">
        <w:rPr>
          <w:i/>
          <w:iCs/>
          <w:lang w:val="sl-SI"/>
        </w:rPr>
        <w:t>(v nadaljnjem besedilu: informacijski sistem)</w:t>
      </w:r>
    </w:p>
    <w:p w14:paraId="7F262D63" w14:textId="77777777" w:rsidR="001939C8" w:rsidRDefault="001939C8" w:rsidP="001939C8">
      <w:pPr>
        <w:ind w:left="720"/>
        <w:rPr>
          <w:lang w:val="sl-SI"/>
        </w:rPr>
      </w:pPr>
    </w:p>
    <w:p w14:paraId="4986C34D" w14:textId="234197E5" w:rsidR="00DC4277" w:rsidRDefault="00A2639A" w:rsidP="001939C8">
      <w:pPr>
        <w:ind w:left="720"/>
        <w:rPr>
          <w:lang w:val="sl-SI"/>
        </w:rPr>
      </w:pPr>
      <w:sdt>
        <w:sdtPr>
          <w:rPr>
            <w:sz w:val="24"/>
            <w:lang w:val="sl-SI"/>
          </w:rPr>
          <w:id w:val="54672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96">
            <w:rPr>
              <w:rFonts w:ascii="MS Gothic" w:eastAsia="MS Gothic" w:hAnsi="MS Gothic" w:hint="eastAsia"/>
              <w:sz w:val="24"/>
              <w:lang w:val="sl-SI"/>
            </w:rPr>
            <w:t>☐</w:t>
          </w:r>
        </w:sdtContent>
      </w:sdt>
      <w:r w:rsidR="00165396" w:rsidRPr="00001C0D">
        <w:rPr>
          <w:lang w:val="sl-SI"/>
        </w:rPr>
        <w:t xml:space="preserve"> </w:t>
      </w:r>
      <w:r w:rsidR="00DC4277" w:rsidRPr="00001C0D">
        <w:rPr>
          <w:lang w:val="sl-SI"/>
        </w:rPr>
        <w:t xml:space="preserve">izdelan v skladu </w:t>
      </w:r>
      <w:r w:rsidR="00077125">
        <w:rPr>
          <w:lang w:val="sl-SI"/>
        </w:rPr>
        <w:t xml:space="preserve">s tehničnimi </w:t>
      </w:r>
      <w:r w:rsidR="00DC4277" w:rsidRPr="00001C0D">
        <w:rPr>
          <w:lang w:val="sl-SI"/>
        </w:rPr>
        <w:t>specifikacijami SVEV1JU, ki</w:t>
      </w:r>
      <w:r w:rsidR="00077125">
        <w:rPr>
          <w:lang w:val="sl-SI"/>
        </w:rPr>
        <w:t xml:space="preserve"> so objavljene na dan oddaje vloge na spletni strani </w:t>
      </w:r>
      <w:hyperlink r:id="rId7" w:history="1">
        <w:r w:rsidR="00165396" w:rsidRPr="006F0009">
          <w:rPr>
            <w:rStyle w:val="Hiperpovezava"/>
            <w:lang w:val="sl-SI"/>
          </w:rPr>
          <w:t>https://nio.gov.si/nio/asset/centralni+sistem+za+evrocanje+sicev-813</w:t>
        </w:r>
      </w:hyperlink>
      <w:r w:rsidR="00077125">
        <w:rPr>
          <w:lang w:val="sl-SI"/>
        </w:rPr>
        <w:t>;</w:t>
      </w:r>
    </w:p>
    <w:p w14:paraId="587F6F9B" w14:textId="77777777" w:rsidR="00165396" w:rsidRDefault="00165396" w:rsidP="001939C8">
      <w:pPr>
        <w:ind w:left="720"/>
        <w:rPr>
          <w:lang w:val="sl-SI"/>
        </w:rPr>
      </w:pPr>
    </w:p>
    <w:p w14:paraId="5BEDA5A7" w14:textId="0B47C477" w:rsidR="00165396" w:rsidRDefault="00A2639A" w:rsidP="00165396">
      <w:pPr>
        <w:ind w:left="720"/>
        <w:rPr>
          <w:lang w:val="sl-SI"/>
        </w:rPr>
      </w:pPr>
      <w:sdt>
        <w:sdtPr>
          <w:rPr>
            <w:sz w:val="24"/>
            <w:lang w:val="sl-SI"/>
          </w:rPr>
          <w:id w:val="147988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96">
            <w:rPr>
              <w:rFonts w:ascii="MS Gothic" w:eastAsia="MS Gothic" w:hAnsi="MS Gothic" w:hint="eastAsia"/>
              <w:sz w:val="24"/>
              <w:lang w:val="sl-SI"/>
            </w:rPr>
            <w:t>☐</w:t>
          </w:r>
        </w:sdtContent>
      </w:sdt>
      <w:r w:rsidR="00165396" w:rsidRPr="00001C0D">
        <w:rPr>
          <w:lang w:val="sl-SI"/>
        </w:rPr>
        <w:t xml:space="preserve"> izdelan v skladu </w:t>
      </w:r>
      <w:r w:rsidR="00165396">
        <w:rPr>
          <w:lang w:val="sl-SI"/>
        </w:rPr>
        <w:t xml:space="preserve">s tehničnimi </w:t>
      </w:r>
      <w:r w:rsidR="00165396" w:rsidRPr="00001C0D">
        <w:rPr>
          <w:lang w:val="sl-SI"/>
        </w:rPr>
        <w:t>specifikacijami SVEV</w:t>
      </w:r>
      <w:r w:rsidR="00165396">
        <w:rPr>
          <w:lang w:val="sl-SI"/>
        </w:rPr>
        <w:t xml:space="preserve"> AS4</w:t>
      </w:r>
      <w:r w:rsidR="00165396" w:rsidRPr="00001C0D">
        <w:rPr>
          <w:lang w:val="sl-SI"/>
        </w:rPr>
        <w:t>, ki</w:t>
      </w:r>
      <w:r w:rsidR="00165396">
        <w:rPr>
          <w:lang w:val="sl-SI"/>
        </w:rPr>
        <w:t xml:space="preserve"> so objavljene na dan oddaje vloge na spletni strani </w:t>
      </w:r>
      <w:hyperlink r:id="rId8" w:history="1">
        <w:r w:rsidR="00165396" w:rsidRPr="006F0009">
          <w:rPr>
            <w:rStyle w:val="Hiperpovezava"/>
            <w:lang w:val="sl-SI"/>
          </w:rPr>
          <w:t>https://nio.gov.si/nio/asset/centralni+sistem+za+evrocanje+sicev-813</w:t>
        </w:r>
      </w:hyperlink>
      <w:r w:rsidR="00165396">
        <w:rPr>
          <w:lang w:val="sl-SI"/>
        </w:rPr>
        <w:t>;</w:t>
      </w:r>
    </w:p>
    <w:p w14:paraId="5B48B3DD" w14:textId="77777777" w:rsidR="00165396" w:rsidRDefault="00165396" w:rsidP="00165396">
      <w:pPr>
        <w:ind w:left="720"/>
        <w:rPr>
          <w:lang w:val="sl-SI"/>
        </w:rPr>
      </w:pPr>
    </w:p>
    <w:p w14:paraId="3695A228" w14:textId="77777777" w:rsidR="00165396" w:rsidRPr="00FB5D50" w:rsidRDefault="00165396" w:rsidP="00165396">
      <w:pPr>
        <w:jc w:val="center"/>
        <w:rPr>
          <w:i/>
          <w:iCs/>
          <w:sz w:val="18"/>
          <w:szCs w:val="18"/>
          <w:lang w:val="sl-SI"/>
        </w:rPr>
      </w:pPr>
      <w:r w:rsidRPr="00FB5D50">
        <w:rPr>
          <w:i/>
          <w:iCs/>
          <w:sz w:val="18"/>
          <w:szCs w:val="18"/>
          <w:lang w:val="sl-SI"/>
        </w:rPr>
        <w:t>(ustrezno označi)</w:t>
      </w:r>
    </w:p>
    <w:p w14:paraId="609D401A" w14:textId="77777777" w:rsidR="00165396" w:rsidRDefault="00165396" w:rsidP="00165396">
      <w:pPr>
        <w:ind w:left="720"/>
        <w:rPr>
          <w:lang w:val="sl-SI"/>
        </w:rPr>
      </w:pPr>
    </w:p>
    <w:p w14:paraId="67468BD5" w14:textId="77777777" w:rsidR="00165396" w:rsidRDefault="00165396" w:rsidP="001939C8">
      <w:pPr>
        <w:ind w:left="720"/>
        <w:rPr>
          <w:lang w:val="sl-SI"/>
        </w:rPr>
      </w:pPr>
    </w:p>
    <w:p w14:paraId="2F68E2B4" w14:textId="17470F78" w:rsidR="00077125" w:rsidRDefault="00077125" w:rsidP="00077125">
      <w:pPr>
        <w:jc w:val="both"/>
        <w:rPr>
          <w:lang w:val="sl-SI"/>
        </w:rPr>
      </w:pPr>
    </w:p>
    <w:p w14:paraId="0CAACBA6" w14:textId="77777777" w:rsidR="00D252AC" w:rsidRDefault="005036C8" w:rsidP="00DC4277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D252AC">
        <w:rPr>
          <w:lang w:val="sl-SI"/>
        </w:rPr>
        <w:t xml:space="preserve">informacijski sistem </w:t>
      </w:r>
      <w:r w:rsidR="00842E32" w:rsidRPr="00D252AC">
        <w:rPr>
          <w:lang w:val="sl-SI"/>
        </w:rPr>
        <w:t>zagotavlja izvajanje postopkov vročanja v skladu</w:t>
      </w:r>
      <w:r w:rsidR="00DC4277" w:rsidRPr="00D252AC">
        <w:rPr>
          <w:lang w:val="sl-SI"/>
        </w:rPr>
        <w:t xml:space="preserve"> z Zakonom o splošnem upravnem postopku, Uredbo o upravnem poslovanju in Pravilnikom o obliki in vsebini ovojnice, vsebini vročilnice in drugih sporočil za osebno vročanje v upravnem postopku</w:t>
      </w:r>
      <w:r w:rsidR="00D252AC" w:rsidRPr="00D252AC">
        <w:rPr>
          <w:lang w:val="sl-SI"/>
        </w:rPr>
        <w:t>;</w:t>
      </w:r>
    </w:p>
    <w:p w14:paraId="088D8C00" w14:textId="77777777" w:rsidR="00D252AC" w:rsidRPr="00D252AC" w:rsidRDefault="00D252AC" w:rsidP="00D252AC">
      <w:pPr>
        <w:jc w:val="both"/>
        <w:rPr>
          <w:lang w:val="sl-SI"/>
        </w:rPr>
      </w:pPr>
    </w:p>
    <w:p w14:paraId="692BE5DB" w14:textId="353F2222" w:rsidR="00D252AC" w:rsidRDefault="00D252AC" w:rsidP="00DC4277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D252AC">
        <w:rPr>
          <w:lang w:val="sl-SI"/>
        </w:rPr>
        <w:t xml:space="preserve">informacijski sistem </w:t>
      </w:r>
      <w:r w:rsidR="00DC4277" w:rsidRPr="00001C0D">
        <w:rPr>
          <w:lang w:val="sl-SI"/>
        </w:rPr>
        <w:t>omogoča vlaganje dokumentov v varni elektronski predal, ne glede na obseg in število dokumentov, ki so že v varnem elektronskem predalu</w:t>
      </w:r>
      <w:r>
        <w:rPr>
          <w:lang w:val="sl-SI"/>
        </w:rPr>
        <w:t>;</w:t>
      </w:r>
    </w:p>
    <w:p w14:paraId="541E0130" w14:textId="77777777" w:rsidR="00D252AC" w:rsidRPr="00D252AC" w:rsidRDefault="00D252AC" w:rsidP="00D252AC">
      <w:pPr>
        <w:pStyle w:val="Odstavekseznama"/>
        <w:rPr>
          <w:lang w:val="sl-SI"/>
        </w:rPr>
      </w:pPr>
    </w:p>
    <w:p w14:paraId="4D9C29DD" w14:textId="77777777" w:rsidR="004A2BC4" w:rsidRDefault="00D252AC" w:rsidP="004A2BC4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D252AC">
        <w:rPr>
          <w:lang w:val="sl-SI"/>
        </w:rPr>
        <w:t xml:space="preserve">informacijski sistem </w:t>
      </w:r>
      <w:r w:rsidR="00DC4277" w:rsidRPr="00D252AC">
        <w:rPr>
          <w:lang w:val="sl-SI"/>
        </w:rPr>
        <w:t>zagotavlja sledljivost dostopa do varnega elektronskega predala in preprečevanje nepooblaščenih dostopo</w:t>
      </w:r>
      <w:r w:rsidR="00DC4277" w:rsidRPr="004A2BC4">
        <w:rPr>
          <w:lang w:val="sl-SI"/>
        </w:rPr>
        <w:t>v</w:t>
      </w:r>
      <w:r w:rsidR="004A2BC4" w:rsidRPr="004A2BC4">
        <w:rPr>
          <w:lang w:val="sl-SI"/>
        </w:rPr>
        <w:t xml:space="preserve"> in da do informacijskega sistema dostopajo le </w:t>
      </w:r>
      <w:r w:rsidR="00DC4277" w:rsidRPr="004A2BC4">
        <w:rPr>
          <w:lang w:val="sl-SI"/>
        </w:rPr>
        <w:t xml:space="preserve">osebe, ki so </w:t>
      </w:r>
      <w:r w:rsidR="004A2BC4" w:rsidRPr="004A2BC4">
        <w:rPr>
          <w:lang w:val="sl-SI"/>
        </w:rPr>
        <w:t xml:space="preserve">za to posebej </w:t>
      </w:r>
      <w:r w:rsidR="00DC4277" w:rsidRPr="004A2BC4">
        <w:rPr>
          <w:lang w:val="sl-SI"/>
        </w:rPr>
        <w:t>pooblaščene</w:t>
      </w:r>
      <w:r w:rsidR="004A2BC4">
        <w:rPr>
          <w:lang w:val="sl-SI"/>
        </w:rPr>
        <w:t>;</w:t>
      </w:r>
    </w:p>
    <w:p w14:paraId="7AFEF399" w14:textId="77777777" w:rsidR="004A2BC4" w:rsidRPr="004A2BC4" w:rsidRDefault="004A2BC4" w:rsidP="004A2BC4">
      <w:pPr>
        <w:pStyle w:val="Odstavekseznama"/>
        <w:rPr>
          <w:lang w:val="sl-SI"/>
        </w:rPr>
      </w:pPr>
    </w:p>
    <w:p w14:paraId="07AA0CB0" w14:textId="1EB809A4" w:rsidR="00F4335E" w:rsidRPr="0012690C" w:rsidRDefault="004A2BC4" w:rsidP="00F4335E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12690C">
        <w:rPr>
          <w:lang w:val="sl-SI"/>
        </w:rPr>
        <w:t xml:space="preserve">informacijski sistem </w:t>
      </w:r>
      <w:r w:rsidR="00D73549" w:rsidRPr="0012690C">
        <w:rPr>
          <w:lang w:val="sl-SI"/>
        </w:rPr>
        <w:t xml:space="preserve">omogoča </w:t>
      </w:r>
      <w:r w:rsidR="00F4335E" w:rsidRPr="0012690C">
        <w:rPr>
          <w:lang w:val="sl-SI"/>
        </w:rPr>
        <w:t xml:space="preserve">dostop do varnega elektronskega predala imetniku predala, če imetnik predala </w:t>
      </w:r>
      <w:r w:rsidR="00D73549" w:rsidRPr="0012690C">
        <w:rPr>
          <w:lang w:val="sl-SI"/>
        </w:rPr>
        <w:t xml:space="preserve">pred dostopom </w:t>
      </w:r>
      <w:r w:rsidR="00F4335E" w:rsidRPr="0012690C">
        <w:rPr>
          <w:lang w:val="sl-SI"/>
        </w:rPr>
        <w:t>izkaže svojo istovetnost</w:t>
      </w:r>
      <w:r w:rsidR="00D73549" w:rsidRPr="0012690C">
        <w:rPr>
          <w:lang w:val="sl-SI"/>
        </w:rPr>
        <w:t>, oziroma osebi organa, ki je določena za prevzem dokumentov, če oseba pred dostopom izkaže svojo istovetnost</w:t>
      </w:r>
      <w:r w:rsidR="0012690C" w:rsidRPr="0012690C">
        <w:rPr>
          <w:lang w:val="sl-SI"/>
        </w:rPr>
        <w:t>.</w:t>
      </w:r>
    </w:p>
    <w:p w14:paraId="33454917" w14:textId="77777777" w:rsidR="00DC4277" w:rsidRPr="00001C0D" w:rsidRDefault="00DC4277" w:rsidP="00DC4277">
      <w:pPr>
        <w:rPr>
          <w:strike/>
          <w:lang w:val="sl-SI"/>
        </w:rPr>
      </w:pPr>
    </w:p>
    <w:p w14:paraId="79E92CCC" w14:textId="6F9DC4C6" w:rsidR="0012690C" w:rsidRDefault="0012690C" w:rsidP="00DC4277">
      <w:pPr>
        <w:rPr>
          <w:lang w:val="sl-SI"/>
        </w:rPr>
      </w:pPr>
    </w:p>
    <w:p w14:paraId="20D55F82" w14:textId="34BDBA52" w:rsidR="0012690C" w:rsidRDefault="0012690C" w:rsidP="00DC4277">
      <w:pPr>
        <w:rPr>
          <w:lang w:val="sl-SI"/>
        </w:rPr>
      </w:pPr>
    </w:p>
    <w:p w14:paraId="6DA1B4B0" w14:textId="77777777" w:rsidR="0012690C" w:rsidRPr="00001C0D" w:rsidRDefault="0012690C" w:rsidP="00DC4277">
      <w:pPr>
        <w:rPr>
          <w:lang w:val="sl-SI"/>
        </w:rPr>
      </w:pPr>
    </w:p>
    <w:p w14:paraId="7EC36360" w14:textId="1ABD3B7E" w:rsidR="00DC4277" w:rsidRPr="00DC4277" w:rsidRDefault="00DC4277" w:rsidP="00AC5D17">
      <w:pPr>
        <w:ind w:left="5040" w:hanging="5040"/>
        <w:rPr>
          <w:lang w:val="sl-SI"/>
        </w:rPr>
      </w:pPr>
      <w:r w:rsidRPr="00001C0D">
        <w:rPr>
          <w:lang w:val="sl-SI"/>
        </w:rPr>
        <w:t xml:space="preserve">Kraj in datum:                             </w:t>
      </w:r>
      <w:r w:rsidR="006E78BE">
        <w:rPr>
          <w:lang w:val="sl-SI"/>
        </w:rPr>
        <w:tab/>
      </w:r>
      <w:r w:rsidRPr="00001C0D">
        <w:rPr>
          <w:lang w:val="sl-SI"/>
        </w:rPr>
        <w:t>Podpis predstojnika organa</w:t>
      </w:r>
      <w:r w:rsidR="00165396">
        <w:rPr>
          <w:lang w:val="sl-SI"/>
        </w:rPr>
        <w:t xml:space="preserve"> oz</w:t>
      </w:r>
      <w:r w:rsidR="006E78BE">
        <w:rPr>
          <w:lang w:val="sl-SI"/>
        </w:rPr>
        <w:t>.</w:t>
      </w:r>
      <w:r w:rsidR="00165396">
        <w:rPr>
          <w:lang w:val="sl-SI"/>
        </w:rPr>
        <w:t xml:space="preserve"> pooblaščene osebe ponudnika</w:t>
      </w:r>
      <w:r w:rsidRPr="00001C0D">
        <w:rPr>
          <w:lang w:val="sl-SI"/>
        </w:rPr>
        <w:t>:</w:t>
      </w:r>
    </w:p>
    <w:p w14:paraId="47586BBB" w14:textId="77777777" w:rsidR="00111E64" w:rsidRPr="00DC4277" w:rsidRDefault="00111E64" w:rsidP="00165396">
      <w:pPr>
        <w:rPr>
          <w:lang w:val="sl-SI"/>
        </w:rPr>
      </w:pPr>
    </w:p>
    <w:sectPr w:rsidR="00111E64" w:rsidRPr="00DC4277" w:rsidSect="00164064"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188F" w14:textId="77777777" w:rsidR="007232E7" w:rsidRDefault="007232E7">
      <w:r>
        <w:separator/>
      </w:r>
    </w:p>
  </w:endnote>
  <w:endnote w:type="continuationSeparator" w:id="0">
    <w:p w14:paraId="482FD5EF" w14:textId="77777777" w:rsidR="007232E7" w:rsidRDefault="0072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6196" w14:textId="77777777" w:rsidR="007232E7" w:rsidRDefault="007232E7">
      <w:r>
        <w:separator/>
      </w:r>
    </w:p>
  </w:footnote>
  <w:footnote w:type="continuationSeparator" w:id="0">
    <w:p w14:paraId="7D042EFE" w14:textId="77777777" w:rsidR="007232E7" w:rsidRDefault="00723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A0931"/>
    <w:multiLevelType w:val="hybridMultilevel"/>
    <w:tmpl w:val="D7E2A018"/>
    <w:lvl w:ilvl="0" w:tplc="CFB4A7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E41B6"/>
    <w:multiLevelType w:val="hybridMultilevel"/>
    <w:tmpl w:val="4DF66EC4"/>
    <w:lvl w:ilvl="0" w:tplc="362CB4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77"/>
    <w:rsid w:val="00001C0D"/>
    <w:rsid w:val="000102AB"/>
    <w:rsid w:val="00023A88"/>
    <w:rsid w:val="00077125"/>
    <w:rsid w:val="000A6401"/>
    <w:rsid w:val="000A7238"/>
    <w:rsid w:val="000B04B5"/>
    <w:rsid w:val="000E1055"/>
    <w:rsid w:val="001069A7"/>
    <w:rsid w:val="00111E64"/>
    <w:rsid w:val="0012690C"/>
    <w:rsid w:val="00127B86"/>
    <w:rsid w:val="00131ADC"/>
    <w:rsid w:val="001357B2"/>
    <w:rsid w:val="00162821"/>
    <w:rsid w:val="00164064"/>
    <w:rsid w:val="00165396"/>
    <w:rsid w:val="0017478F"/>
    <w:rsid w:val="001939C8"/>
    <w:rsid w:val="001B3F20"/>
    <w:rsid w:val="001E5FF1"/>
    <w:rsid w:val="00202A77"/>
    <w:rsid w:val="00257140"/>
    <w:rsid w:val="00267E56"/>
    <w:rsid w:val="00271CE5"/>
    <w:rsid w:val="00282020"/>
    <w:rsid w:val="002A212E"/>
    <w:rsid w:val="002A2B69"/>
    <w:rsid w:val="003455A2"/>
    <w:rsid w:val="003636BF"/>
    <w:rsid w:val="00371442"/>
    <w:rsid w:val="003845B4"/>
    <w:rsid w:val="00387B1A"/>
    <w:rsid w:val="003A6F8F"/>
    <w:rsid w:val="003C5EE5"/>
    <w:rsid w:val="003E1C74"/>
    <w:rsid w:val="004020F6"/>
    <w:rsid w:val="00420D5D"/>
    <w:rsid w:val="004657EE"/>
    <w:rsid w:val="00474FDF"/>
    <w:rsid w:val="00482FF5"/>
    <w:rsid w:val="004A2BC4"/>
    <w:rsid w:val="005036C8"/>
    <w:rsid w:val="005207C5"/>
    <w:rsid w:val="00526246"/>
    <w:rsid w:val="00566048"/>
    <w:rsid w:val="00567106"/>
    <w:rsid w:val="005E1D3C"/>
    <w:rsid w:val="00625AE6"/>
    <w:rsid w:val="00632253"/>
    <w:rsid w:val="00642714"/>
    <w:rsid w:val="006455CE"/>
    <w:rsid w:val="00655841"/>
    <w:rsid w:val="00655E20"/>
    <w:rsid w:val="00656C2A"/>
    <w:rsid w:val="006E78BE"/>
    <w:rsid w:val="00702185"/>
    <w:rsid w:val="007232E7"/>
    <w:rsid w:val="00733017"/>
    <w:rsid w:val="00736EB5"/>
    <w:rsid w:val="0076016D"/>
    <w:rsid w:val="00783310"/>
    <w:rsid w:val="007A4A6D"/>
    <w:rsid w:val="007D1BCF"/>
    <w:rsid w:val="007D75CF"/>
    <w:rsid w:val="007E0440"/>
    <w:rsid w:val="007E6DC5"/>
    <w:rsid w:val="00842E32"/>
    <w:rsid w:val="00866E80"/>
    <w:rsid w:val="00877FFC"/>
    <w:rsid w:val="0088043C"/>
    <w:rsid w:val="00884889"/>
    <w:rsid w:val="00885C13"/>
    <w:rsid w:val="00890396"/>
    <w:rsid w:val="008906C9"/>
    <w:rsid w:val="008A2514"/>
    <w:rsid w:val="008C5738"/>
    <w:rsid w:val="008D04F0"/>
    <w:rsid w:val="008E39BE"/>
    <w:rsid w:val="008E65EB"/>
    <w:rsid w:val="008F3500"/>
    <w:rsid w:val="00910E7E"/>
    <w:rsid w:val="00915C0D"/>
    <w:rsid w:val="00924E3C"/>
    <w:rsid w:val="00930235"/>
    <w:rsid w:val="00935547"/>
    <w:rsid w:val="009612BB"/>
    <w:rsid w:val="0099437B"/>
    <w:rsid w:val="009C740A"/>
    <w:rsid w:val="00A125C5"/>
    <w:rsid w:val="00A2451C"/>
    <w:rsid w:val="00A2639A"/>
    <w:rsid w:val="00A3126E"/>
    <w:rsid w:val="00A359C8"/>
    <w:rsid w:val="00A65EE7"/>
    <w:rsid w:val="00A70133"/>
    <w:rsid w:val="00A770A6"/>
    <w:rsid w:val="00A813B1"/>
    <w:rsid w:val="00AB36C4"/>
    <w:rsid w:val="00AC32B2"/>
    <w:rsid w:val="00AC5D17"/>
    <w:rsid w:val="00AD217D"/>
    <w:rsid w:val="00AF051B"/>
    <w:rsid w:val="00B17141"/>
    <w:rsid w:val="00B310B2"/>
    <w:rsid w:val="00B31575"/>
    <w:rsid w:val="00B8547D"/>
    <w:rsid w:val="00BA7BBC"/>
    <w:rsid w:val="00C250D5"/>
    <w:rsid w:val="00C329D6"/>
    <w:rsid w:val="00C35666"/>
    <w:rsid w:val="00C63D84"/>
    <w:rsid w:val="00C71699"/>
    <w:rsid w:val="00C83C95"/>
    <w:rsid w:val="00C92898"/>
    <w:rsid w:val="00CA4340"/>
    <w:rsid w:val="00CB71FE"/>
    <w:rsid w:val="00CC1EA3"/>
    <w:rsid w:val="00CE5238"/>
    <w:rsid w:val="00CE7514"/>
    <w:rsid w:val="00D248DE"/>
    <w:rsid w:val="00D252AC"/>
    <w:rsid w:val="00D73549"/>
    <w:rsid w:val="00D8542D"/>
    <w:rsid w:val="00D974BF"/>
    <w:rsid w:val="00DC4277"/>
    <w:rsid w:val="00DC6A71"/>
    <w:rsid w:val="00E0357D"/>
    <w:rsid w:val="00E124C9"/>
    <w:rsid w:val="00E3087B"/>
    <w:rsid w:val="00E622C2"/>
    <w:rsid w:val="00E74CF8"/>
    <w:rsid w:val="00E76A2E"/>
    <w:rsid w:val="00EA0413"/>
    <w:rsid w:val="00ED1C3E"/>
    <w:rsid w:val="00ED6779"/>
    <w:rsid w:val="00F240BB"/>
    <w:rsid w:val="00F4335E"/>
    <w:rsid w:val="00F57FED"/>
    <w:rsid w:val="00FC38BD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AAB5E5B"/>
  <w15:chartTrackingRefBased/>
  <w15:docId w15:val="{F468E935-0947-4689-83B5-277B0453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C63D84"/>
    <w:pPr>
      <w:keepNext/>
      <w:spacing w:before="240" w:after="60" w:line="320" w:lineRule="exact"/>
      <w:jc w:val="both"/>
      <w:outlineLvl w:val="0"/>
    </w:pPr>
    <w:rPr>
      <w:b/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rezrazmikov">
    <w:name w:val="No Spacing"/>
    <w:uiPriority w:val="1"/>
    <w:qFormat/>
    <w:rsid w:val="00DC42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unhideWhenUsed/>
    <w:rsid w:val="00DC42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C4277"/>
    <w:pPr>
      <w:spacing w:after="160" w:line="240" w:lineRule="auto"/>
    </w:pPr>
    <w:rPr>
      <w:rFonts w:asciiTheme="minorHAnsi" w:eastAsiaTheme="minorHAnsi" w:hAnsiTheme="minorHAnsi" w:cstheme="minorBidi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C4277"/>
    <w:rPr>
      <w:rFonts w:asciiTheme="minorHAnsi" w:eastAsiaTheme="minorHAnsi" w:hAnsiTheme="minorHAnsi" w:cstheme="minorBidi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656C2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57140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rsid w:val="00077125"/>
    <w:pPr>
      <w:spacing w:after="0"/>
    </w:pPr>
    <w:rPr>
      <w:rFonts w:ascii="Arial" w:eastAsia="Times New Roman" w:hAnsi="Arial" w:cs="Times New Roman"/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rsid w:val="00077125"/>
    <w:rPr>
      <w:rFonts w:ascii="Arial" w:eastAsiaTheme="minorHAnsi" w:hAnsi="Arial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o.gov.si/nio/asset/centralni+sistem+za+evrocanje+sicev-8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o.gov.si/nio/asset/centralni+sistem+za+evrocanje+sicev-8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4</TotalTime>
  <Pages>3</Pages>
  <Words>454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Gliha</dc:creator>
  <cp:keywords/>
  <cp:lastModifiedBy>Aleš Horvat</cp:lastModifiedBy>
  <cp:revision>4</cp:revision>
  <cp:lastPrinted>2012-09-24T10:52:00Z</cp:lastPrinted>
  <dcterms:created xsi:type="dcterms:W3CDTF">2022-06-17T08:27:00Z</dcterms:created>
  <dcterms:modified xsi:type="dcterms:W3CDTF">2022-06-17T08:29:00Z</dcterms:modified>
</cp:coreProperties>
</file>